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E17C2" w14:textId="07726A46" w:rsidR="001420E4" w:rsidRPr="00097317" w:rsidRDefault="001420E4" w:rsidP="001420E4">
      <w:pPr>
        <w:shd w:val="clear" w:color="auto" w:fill="FFFFFF"/>
        <w:spacing w:beforeLines="40" w:before="96" w:line="276" w:lineRule="auto"/>
        <w:jc w:val="center"/>
        <w:rPr>
          <w:b/>
          <w:bCs/>
          <w:kern w:val="36"/>
          <w:sz w:val="28"/>
          <w:szCs w:val="28"/>
        </w:rPr>
      </w:pPr>
      <w:r w:rsidRPr="00097317">
        <w:rPr>
          <w:b/>
          <w:bCs/>
          <w:kern w:val="36"/>
          <w:sz w:val="28"/>
          <w:szCs w:val="28"/>
        </w:rPr>
        <w:t>C</w:t>
      </w:r>
      <w:r w:rsidRPr="001420E4">
        <w:rPr>
          <w:b/>
          <w:bCs/>
          <w:kern w:val="36"/>
          <w:sz w:val="28"/>
          <w:szCs w:val="28"/>
        </w:rPr>
        <w:t>ẩn trọng với cúm B thời điểm giao mùa</w:t>
      </w:r>
    </w:p>
    <w:p w14:paraId="6777A225" w14:textId="77777777" w:rsidR="001420E4" w:rsidRPr="001420E4" w:rsidRDefault="001420E4" w:rsidP="001420E4">
      <w:pPr>
        <w:shd w:val="clear" w:color="auto" w:fill="FFFFFF"/>
        <w:spacing w:beforeLines="40" w:before="96" w:line="276" w:lineRule="auto"/>
        <w:jc w:val="center"/>
        <w:rPr>
          <w:b/>
          <w:bCs/>
          <w:kern w:val="36"/>
          <w:sz w:val="28"/>
          <w:szCs w:val="28"/>
        </w:rPr>
      </w:pPr>
    </w:p>
    <w:p w14:paraId="25E25FF8" w14:textId="683C8533" w:rsidR="001420E4" w:rsidRPr="001420E4" w:rsidRDefault="00865FF3" w:rsidP="001420E4">
      <w:pPr>
        <w:shd w:val="clear" w:color="auto" w:fill="FFFFFF"/>
        <w:spacing w:beforeLines="40" w:before="96" w:line="276" w:lineRule="auto"/>
        <w:ind w:firstLine="567"/>
        <w:jc w:val="both"/>
        <w:rPr>
          <w:sz w:val="28"/>
          <w:szCs w:val="28"/>
        </w:rPr>
      </w:pPr>
      <w:r w:rsidRPr="00097317">
        <w:rPr>
          <w:noProof/>
          <w:sz w:val="28"/>
          <w:szCs w:val="28"/>
        </w:rPr>
        <w:drawing>
          <wp:anchor distT="0" distB="0" distL="114300" distR="114300" simplePos="0" relativeHeight="251658240" behindDoc="1" locked="0" layoutInCell="1" allowOverlap="1" wp14:anchorId="57A159C7" wp14:editId="596B73ED">
            <wp:simplePos x="0" y="0"/>
            <wp:positionH relativeFrom="column">
              <wp:posOffset>266065</wp:posOffset>
            </wp:positionH>
            <wp:positionV relativeFrom="paragraph">
              <wp:posOffset>548005</wp:posOffset>
            </wp:positionV>
            <wp:extent cx="5492652" cy="3319145"/>
            <wp:effectExtent l="0" t="0" r="0" b="0"/>
            <wp:wrapTight wrapText="bothSides">
              <wp:wrapPolygon edited="0">
                <wp:start x="0" y="0"/>
                <wp:lineTo x="0" y="21447"/>
                <wp:lineTo x="21503" y="21447"/>
                <wp:lineTo x="21503" y="0"/>
                <wp:lineTo x="0" y="0"/>
              </wp:wrapPolygon>
            </wp:wrapTight>
            <wp:docPr id="601273629" name="Picture 1" descr="A close up of a viru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273629" name="Picture 1" descr="A close up of a virus&#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92652" cy="3319145"/>
                    </a:xfrm>
                    <a:prstGeom prst="rect">
                      <a:avLst/>
                    </a:prstGeom>
                    <a:noFill/>
                    <a:ln>
                      <a:noFill/>
                    </a:ln>
                  </pic:spPr>
                </pic:pic>
              </a:graphicData>
            </a:graphic>
          </wp:anchor>
        </w:drawing>
      </w:r>
      <w:r w:rsidR="001420E4" w:rsidRPr="001420E4">
        <w:rPr>
          <w:sz w:val="28"/>
          <w:szCs w:val="28"/>
        </w:rPr>
        <w:t>Các triệu chứng của cúm B dễ nhầm lẫn với cảm lạnh thông thường, nên nhiều người hay chủ quan dễ dẫn đến biến chứng.</w:t>
      </w:r>
    </w:p>
    <w:p w14:paraId="7888758C" w14:textId="384C754B" w:rsidR="001420E4" w:rsidRPr="001420E4" w:rsidRDefault="001420E4" w:rsidP="001420E4">
      <w:pPr>
        <w:shd w:val="clear" w:color="auto" w:fill="FFFFFF"/>
        <w:spacing w:beforeLines="40" w:before="96" w:line="276" w:lineRule="auto"/>
        <w:ind w:firstLine="567"/>
        <w:jc w:val="both"/>
        <w:rPr>
          <w:sz w:val="28"/>
          <w:szCs w:val="28"/>
        </w:rPr>
      </w:pPr>
    </w:p>
    <w:p w14:paraId="26126E80" w14:textId="77777777" w:rsidR="001420E4" w:rsidRPr="001420E4" w:rsidRDefault="001420E4" w:rsidP="001420E4">
      <w:pPr>
        <w:shd w:val="clear" w:color="auto" w:fill="FFFFFF"/>
        <w:spacing w:beforeLines="40" w:before="96" w:line="276" w:lineRule="auto"/>
        <w:ind w:firstLine="567"/>
        <w:jc w:val="both"/>
        <w:rPr>
          <w:sz w:val="28"/>
          <w:szCs w:val="28"/>
        </w:rPr>
      </w:pPr>
      <w:r w:rsidRPr="001420E4">
        <w:rPr>
          <w:sz w:val="28"/>
          <w:szCs w:val="28"/>
        </w:rPr>
        <w:t>Thực tế, các ca mắc cúm mùa có xu hướng gia tăng vào thời điểm chuyển mùa. Trong khi đó, triệu chứng của bệnh cúm mùa rất khó phân biệt với các bệnh đường hô hấp khác. Do đó, việc chẩn đoán và điều trị phải tuân thủ theo hướng dẫn của cơ quan y tế.</w:t>
      </w:r>
    </w:p>
    <w:p w14:paraId="2C25FB0B" w14:textId="77777777" w:rsidR="001420E4" w:rsidRPr="001420E4" w:rsidRDefault="001420E4" w:rsidP="001420E4">
      <w:pPr>
        <w:shd w:val="clear" w:color="auto" w:fill="FFFFFF"/>
        <w:spacing w:beforeLines="40" w:before="96" w:line="276" w:lineRule="auto"/>
        <w:ind w:firstLine="567"/>
        <w:jc w:val="both"/>
        <w:rPr>
          <w:sz w:val="28"/>
          <w:szCs w:val="28"/>
        </w:rPr>
      </w:pPr>
      <w:r w:rsidRPr="001420E4">
        <w:rPr>
          <w:sz w:val="28"/>
          <w:szCs w:val="28"/>
        </w:rPr>
        <w:t>Cúm mùa có 4 type A, B, C, D. Cúm B là loại virus thường gây nhiễm trùng đường hô hấp. Kể từ sau đại dịch Covid-19 các nghiên cứu thấy đa số các trường hợp cúm mùa là cúm A và B, hiếm gặp cúm C, D.</w:t>
      </w:r>
    </w:p>
    <w:p w14:paraId="481CA6F8" w14:textId="77777777" w:rsidR="001420E4" w:rsidRPr="001420E4" w:rsidRDefault="001420E4" w:rsidP="001420E4">
      <w:pPr>
        <w:shd w:val="clear" w:color="auto" w:fill="FFFFFF"/>
        <w:spacing w:beforeLines="40" w:before="96" w:line="276" w:lineRule="auto"/>
        <w:ind w:firstLine="567"/>
        <w:jc w:val="both"/>
        <w:rPr>
          <w:sz w:val="28"/>
          <w:szCs w:val="28"/>
        </w:rPr>
      </w:pPr>
      <w:r w:rsidRPr="001420E4">
        <w:rPr>
          <w:sz w:val="28"/>
          <w:szCs w:val="28"/>
        </w:rPr>
        <w:t>Cũng giống như mắc cúm A, các triệu chứng thường gặp của bệnh cúm B bao gồm: Sốt, đau rát họng, ho khan, đau đầu, đau mỏi người, đau xương khớp, mệt mỏi cảm thấy kiệt sức. Trẻ em bị cúm cũng có thể có các triệu chứng tiêu hóa (buồn nôn, nôn mửa và tiêu chảy).</w:t>
      </w:r>
    </w:p>
    <w:p w14:paraId="0E3E46FF" w14:textId="77777777" w:rsidR="001420E4" w:rsidRPr="001420E4" w:rsidRDefault="001420E4" w:rsidP="001420E4">
      <w:pPr>
        <w:shd w:val="clear" w:color="auto" w:fill="FFFFFF"/>
        <w:spacing w:beforeLines="40" w:before="96" w:line="276" w:lineRule="auto"/>
        <w:ind w:firstLine="567"/>
        <w:jc w:val="both"/>
        <w:rPr>
          <w:sz w:val="28"/>
          <w:szCs w:val="28"/>
        </w:rPr>
      </w:pPr>
      <w:r w:rsidRPr="001420E4">
        <w:rPr>
          <w:sz w:val="28"/>
          <w:szCs w:val="28"/>
        </w:rPr>
        <w:t>Một số triệu chứng cúm có thể tương tự như cảm lạnh và đa số trẻ sẽ bình phục sau 1-2 tuần, nhưng ho và mệt mỏi có thể kéo dài hơn 2 tuần.</w:t>
      </w:r>
    </w:p>
    <w:p w14:paraId="06366262" w14:textId="77777777" w:rsidR="001420E4" w:rsidRPr="001420E4" w:rsidRDefault="001420E4" w:rsidP="001420E4">
      <w:pPr>
        <w:shd w:val="clear" w:color="auto" w:fill="FFFFFF"/>
        <w:spacing w:beforeLines="40" w:before="96" w:line="276" w:lineRule="auto"/>
        <w:ind w:firstLine="567"/>
        <w:jc w:val="both"/>
        <w:rPr>
          <w:sz w:val="28"/>
          <w:szCs w:val="28"/>
        </w:rPr>
      </w:pPr>
      <w:r w:rsidRPr="001420E4">
        <w:rPr>
          <w:sz w:val="28"/>
          <w:szCs w:val="28"/>
        </w:rPr>
        <w:t>Bệnh cúm B tiến triển đa số là lành tính. Tuy nhiên, ở người có bệnh lý nền, mạn tính về tim mạch, hô hấp, suy giảm miễn dịch, người cao tuổi và trẻ em có thể biến chứng nặng. Đặc biệt, có thể gây viêm phổi nặng, suy đa phủ tạng.</w:t>
      </w:r>
    </w:p>
    <w:p w14:paraId="6F68F07D" w14:textId="77777777" w:rsidR="001420E4" w:rsidRPr="001420E4" w:rsidRDefault="001420E4" w:rsidP="001420E4">
      <w:pPr>
        <w:shd w:val="clear" w:color="auto" w:fill="FFFFFF"/>
        <w:spacing w:beforeLines="40" w:before="96" w:line="276" w:lineRule="auto"/>
        <w:ind w:firstLine="567"/>
        <w:jc w:val="both"/>
        <w:rPr>
          <w:sz w:val="28"/>
          <w:szCs w:val="28"/>
        </w:rPr>
      </w:pPr>
      <w:r w:rsidRPr="001420E4">
        <w:rPr>
          <w:sz w:val="28"/>
          <w:szCs w:val="28"/>
        </w:rPr>
        <w:lastRenderedPageBreak/>
        <w:t>Các triệu chứng của cúm B dễ nhầm lẫn với cảm lạnh thông thường, nên nhiều người hay chủ quan dễ dẫn đến biến chứng.</w:t>
      </w:r>
    </w:p>
    <w:p w14:paraId="27DECFAB" w14:textId="77777777" w:rsidR="001420E4" w:rsidRPr="001420E4" w:rsidRDefault="001420E4" w:rsidP="001420E4">
      <w:pPr>
        <w:shd w:val="clear" w:color="auto" w:fill="FFFFFF"/>
        <w:spacing w:beforeLines="40" w:before="96" w:line="276" w:lineRule="auto"/>
        <w:ind w:firstLine="567"/>
        <w:jc w:val="both"/>
        <w:rPr>
          <w:sz w:val="28"/>
          <w:szCs w:val="28"/>
        </w:rPr>
      </w:pPr>
      <w:r w:rsidRPr="001420E4">
        <w:rPr>
          <w:sz w:val="28"/>
          <w:szCs w:val="28"/>
        </w:rPr>
        <w:t>Để phòng, chống bệnh cúm mùa, người dân cần chủ động tiêm phòng vắc xin. Bên cạnh đó, cần đảm bảo vệ sinh cá nhân, che miệng khi hắt hơi, thường xuyên rửa tay với xà phòng, nước sạch, vệ sinh mũi, họng hằng ngày bằng nước muối, đeo khẩu trang, giữ ấm cơ thể, ăn uống đủ chất dinh dưỡng để nâng cao thể trạng.</w:t>
      </w:r>
    </w:p>
    <w:p w14:paraId="29D18819" w14:textId="77777777" w:rsidR="001420E4" w:rsidRDefault="001420E4" w:rsidP="001420E4">
      <w:pPr>
        <w:shd w:val="clear" w:color="auto" w:fill="FFFFFF"/>
        <w:spacing w:beforeLines="40" w:before="96" w:line="276" w:lineRule="auto"/>
        <w:ind w:firstLine="567"/>
        <w:jc w:val="both"/>
        <w:rPr>
          <w:sz w:val="28"/>
          <w:szCs w:val="28"/>
        </w:rPr>
      </w:pPr>
      <w:r w:rsidRPr="001420E4">
        <w:rPr>
          <w:sz w:val="28"/>
          <w:szCs w:val="28"/>
        </w:rPr>
        <w:t>Nếu người bệnh có các biểu hiện nghi ngờ cần đến ngay cơ sở y tế để được điều trị kịp thời, tránh để bệnh kéo dài và nặng thêm.</w:t>
      </w:r>
    </w:p>
    <w:p w14:paraId="5149E031" w14:textId="4D9ACD47" w:rsidR="00097317" w:rsidRPr="001420E4" w:rsidRDefault="00097317" w:rsidP="00097317">
      <w:pPr>
        <w:shd w:val="clear" w:color="auto" w:fill="FFFFFF"/>
        <w:spacing w:beforeLines="40" w:before="96" w:line="276" w:lineRule="auto"/>
        <w:ind w:firstLine="567"/>
        <w:jc w:val="right"/>
        <w:rPr>
          <w:i/>
          <w:iCs/>
          <w:sz w:val="28"/>
          <w:szCs w:val="28"/>
        </w:rPr>
      </w:pPr>
      <w:r w:rsidRPr="00097317">
        <w:rPr>
          <w:i/>
          <w:iCs/>
          <w:sz w:val="28"/>
          <w:szCs w:val="28"/>
        </w:rPr>
        <w:t>Theo nguồn tin của Bộ Y tế</w:t>
      </w:r>
    </w:p>
    <w:p w14:paraId="55F12334" w14:textId="77777777" w:rsidR="00946A4C" w:rsidRPr="00097317" w:rsidRDefault="00946A4C" w:rsidP="001420E4">
      <w:pPr>
        <w:spacing w:beforeLines="40" w:before="96" w:line="276" w:lineRule="auto"/>
        <w:ind w:firstLine="567"/>
        <w:jc w:val="both"/>
        <w:rPr>
          <w:sz w:val="28"/>
          <w:szCs w:val="28"/>
        </w:rPr>
      </w:pPr>
    </w:p>
    <w:sectPr w:rsidR="00946A4C" w:rsidRPr="00097317" w:rsidSect="001420E4">
      <w:pgSz w:w="11909" w:h="16834"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0E4"/>
    <w:rsid w:val="00003FF8"/>
    <w:rsid w:val="00097317"/>
    <w:rsid w:val="001420E4"/>
    <w:rsid w:val="001D38AD"/>
    <w:rsid w:val="00507955"/>
    <w:rsid w:val="005801FB"/>
    <w:rsid w:val="00865FF3"/>
    <w:rsid w:val="00946A4C"/>
    <w:rsid w:val="00BF2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FD57B8"/>
  <w15:chartTrackingRefBased/>
  <w15:docId w15:val="{3EE65D60-3871-48E7-90DC-CC4518A38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1420E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semiHidden/>
    <w:unhideWhenUsed/>
    <w:qFormat/>
    <w:rsid w:val="001420E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semiHidden/>
    <w:unhideWhenUsed/>
    <w:qFormat/>
    <w:rsid w:val="001420E4"/>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semiHidden/>
    <w:unhideWhenUsed/>
    <w:qFormat/>
    <w:rsid w:val="001420E4"/>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semiHidden/>
    <w:unhideWhenUsed/>
    <w:qFormat/>
    <w:rsid w:val="001420E4"/>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semiHidden/>
    <w:unhideWhenUsed/>
    <w:qFormat/>
    <w:rsid w:val="001420E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unhideWhenUsed/>
    <w:qFormat/>
    <w:rsid w:val="001420E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unhideWhenUsed/>
    <w:qFormat/>
    <w:rsid w:val="001420E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semiHidden/>
    <w:unhideWhenUsed/>
    <w:qFormat/>
    <w:rsid w:val="001420E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20E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semiHidden/>
    <w:rsid w:val="001420E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semiHidden/>
    <w:rsid w:val="001420E4"/>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semiHidden/>
    <w:rsid w:val="001420E4"/>
    <w:rPr>
      <w:rFonts w:asciiTheme="minorHAnsi" w:eastAsiaTheme="majorEastAsia" w:hAnsiTheme="minorHAnsi" w:cstheme="majorBidi"/>
      <w:i/>
      <w:iCs/>
      <w:color w:val="2E74B5" w:themeColor="accent1" w:themeShade="BF"/>
      <w:sz w:val="24"/>
      <w:szCs w:val="24"/>
    </w:rPr>
  </w:style>
  <w:style w:type="character" w:customStyle="1" w:styleId="Heading5Char">
    <w:name w:val="Heading 5 Char"/>
    <w:basedOn w:val="DefaultParagraphFont"/>
    <w:link w:val="Heading5"/>
    <w:semiHidden/>
    <w:rsid w:val="001420E4"/>
    <w:rPr>
      <w:rFonts w:asciiTheme="minorHAnsi" w:eastAsiaTheme="majorEastAsia" w:hAnsiTheme="minorHAnsi" w:cstheme="majorBidi"/>
      <w:color w:val="2E74B5" w:themeColor="accent1" w:themeShade="BF"/>
      <w:sz w:val="24"/>
      <w:szCs w:val="24"/>
    </w:rPr>
  </w:style>
  <w:style w:type="character" w:customStyle="1" w:styleId="Heading6Char">
    <w:name w:val="Heading 6 Char"/>
    <w:basedOn w:val="DefaultParagraphFont"/>
    <w:link w:val="Heading6"/>
    <w:semiHidden/>
    <w:rsid w:val="001420E4"/>
    <w:rPr>
      <w:rFonts w:asciiTheme="minorHAnsi" w:eastAsiaTheme="majorEastAsia" w:hAnsiTheme="minorHAnsi" w:cstheme="majorBidi"/>
      <w:i/>
      <w:iCs/>
      <w:color w:val="595959" w:themeColor="text1" w:themeTint="A6"/>
      <w:sz w:val="24"/>
      <w:szCs w:val="24"/>
    </w:rPr>
  </w:style>
  <w:style w:type="character" w:customStyle="1" w:styleId="Heading7Char">
    <w:name w:val="Heading 7 Char"/>
    <w:basedOn w:val="DefaultParagraphFont"/>
    <w:link w:val="Heading7"/>
    <w:semiHidden/>
    <w:rsid w:val="001420E4"/>
    <w:rPr>
      <w:rFonts w:asciiTheme="minorHAnsi" w:eastAsiaTheme="majorEastAsia" w:hAnsiTheme="minorHAnsi" w:cstheme="majorBidi"/>
      <w:color w:val="595959" w:themeColor="text1" w:themeTint="A6"/>
      <w:sz w:val="24"/>
      <w:szCs w:val="24"/>
    </w:rPr>
  </w:style>
  <w:style w:type="character" w:customStyle="1" w:styleId="Heading8Char">
    <w:name w:val="Heading 8 Char"/>
    <w:basedOn w:val="DefaultParagraphFont"/>
    <w:link w:val="Heading8"/>
    <w:semiHidden/>
    <w:rsid w:val="001420E4"/>
    <w:rPr>
      <w:rFonts w:asciiTheme="minorHAnsi" w:eastAsiaTheme="majorEastAsia" w:hAnsiTheme="minorHAnsi" w:cstheme="majorBidi"/>
      <w:i/>
      <w:iCs/>
      <w:color w:val="272727" w:themeColor="text1" w:themeTint="D8"/>
      <w:sz w:val="24"/>
      <w:szCs w:val="24"/>
    </w:rPr>
  </w:style>
  <w:style w:type="character" w:customStyle="1" w:styleId="Heading9Char">
    <w:name w:val="Heading 9 Char"/>
    <w:basedOn w:val="DefaultParagraphFont"/>
    <w:link w:val="Heading9"/>
    <w:semiHidden/>
    <w:rsid w:val="001420E4"/>
    <w:rPr>
      <w:rFonts w:asciiTheme="minorHAnsi" w:eastAsiaTheme="majorEastAsia" w:hAnsiTheme="minorHAnsi" w:cstheme="majorBidi"/>
      <w:color w:val="272727" w:themeColor="text1" w:themeTint="D8"/>
      <w:sz w:val="24"/>
      <w:szCs w:val="24"/>
    </w:rPr>
  </w:style>
  <w:style w:type="paragraph" w:styleId="Title">
    <w:name w:val="Title"/>
    <w:basedOn w:val="Normal"/>
    <w:next w:val="Normal"/>
    <w:link w:val="TitleChar"/>
    <w:qFormat/>
    <w:rsid w:val="001420E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420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1420E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1420E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420E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420E4"/>
    <w:rPr>
      <w:i/>
      <w:iCs/>
      <w:color w:val="404040" w:themeColor="text1" w:themeTint="BF"/>
      <w:sz w:val="24"/>
      <w:szCs w:val="24"/>
    </w:rPr>
  </w:style>
  <w:style w:type="paragraph" w:styleId="ListParagraph">
    <w:name w:val="List Paragraph"/>
    <w:basedOn w:val="Normal"/>
    <w:uiPriority w:val="34"/>
    <w:qFormat/>
    <w:rsid w:val="001420E4"/>
    <w:pPr>
      <w:ind w:left="720"/>
      <w:contextualSpacing/>
    </w:pPr>
  </w:style>
  <w:style w:type="character" w:styleId="IntenseEmphasis">
    <w:name w:val="Intense Emphasis"/>
    <w:basedOn w:val="DefaultParagraphFont"/>
    <w:uiPriority w:val="21"/>
    <w:qFormat/>
    <w:rsid w:val="001420E4"/>
    <w:rPr>
      <w:i/>
      <w:iCs/>
      <w:color w:val="2E74B5" w:themeColor="accent1" w:themeShade="BF"/>
    </w:rPr>
  </w:style>
  <w:style w:type="paragraph" w:styleId="IntenseQuote">
    <w:name w:val="Intense Quote"/>
    <w:basedOn w:val="Normal"/>
    <w:next w:val="Normal"/>
    <w:link w:val="IntenseQuoteChar"/>
    <w:uiPriority w:val="30"/>
    <w:qFormat/>
    <w:rsid w:val="001420E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420E4"/>
    <w:rPr>
      <w:i/>
      <w:iCs/>
      <w:color w:val="2E74B5" w:themeColor="accent1" w:themeShade="BF"/>
      <w:sz w:val="24"/>
      <w:szCs w:val="24"/>
    </w:rPr>
  </w:style>
  <w:style w:type="character" w:styleId="IntenseReference">
    <w:name w:val="Intense Reference"/>
    <w:basedOn w:val="DefaultParagraphFont"/>
    <w:uiPriority w:val="32"/>
    <w:qFormat/>
    <w:rsid w:val="001420E4"/>
    <w:rPr>
      <w:b/>
      <w:bCs/>
      <w:smallCaps/>
      <w:color w:val="2E74B5" w:themeColor="accent1" w:themeShade="BF"/>
      <w:spacing w:val="5"/>
    </w:rPr>
  </w:style>
  <w:style w:type="paragraph" w:styleId="NormalWeb">
    <w:name w:val="Normal (Web)"/>
    <w:basedOn w:val="Normal"/>
    <w:uiPriority w:val="99"/>
    <w:unhideWhenUsed/>
    <w:rsid w:val="001420E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250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409</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yennt68@gmail.com</dc:creator>
  <cp:keywords/>
  <dc:description/>
  <cp:lastModifiedBy>yennt68@gmail.com</cp:lastModifiedBy>
  <cp:revision>1</cp:revision>
  <dcterms:created xsi:type="dcterms:W3CDTF">2024-03-02T10:44:00Z</dcterms:created>
  <dcterms:modified xsi:type="dcterms:W3CDTF">2024-03-02T10:49:00Z</dcterms:modified>
</cp:coreProperties>
</file>