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325" w:rsidRPr="00EB1325" w:rsidRDefault="00EB1325" w:rsidP="00282889">
      <w:pPr>
        <w:spacing w:after="0" w:line="360" w:lineRule="auto"/>
        <w:rPr>
          <w:rFonts w:ascii="Times New Roman" w:eastAsia="Calibri" w:hAnsi="Times New Roman" w:cs="Times New Roman"/>
          <w:b/>
          <w:color w:val="000000"/>
          <w:sz w:val="32"/>
        </w:rPr>
      </w:pPr>
      <w:r w:rsidRPr="00EB1325">
        <w:rPr>
          <w:rFonts w:ascii="Times New Roman" w:eastAsia="Calibri" w:hAnsi="Times New Roman" w:cs="Times New Roman"/>
          <w:noProof/>
          <w:sz w:val="28"/>
        </w:rPr>
        <mc:AlternateContent>
          <mc:Choice Requires="wps">
            <w:drawing>
              <wp:anchor distT="0" distB="0" distL="114300" distR="114300" simplePos="0" relativeHeight="251659264" behindDoc="0" locked="0" layoutInCell="1" allowOverlap="1" wp14:anchorId="38938AC3" wp14:editId="6084FC48">
                <wp:simplePos x="0" y="0"/>
                <wp:positionH relativeFrom="margin">
                  <wp:posOffset>22860</wp:posOffset>
                </wp:positionH>
                <wp:positionV relativeFrom="paragraph">
                  <wp:posOffset>38735</wp:posOffset>
                </wp:positionV>
                <wp:extent cx="6050280" cy="8775700"/>
                <wp:effectExtent l="19050" t="19050" r="45720" b="444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8775700"/>
                        </a:xfrm>
                        <a:prstGeom prst="rect">
                          <a:avLst/>
                        </a:prstGeom>
                        <a:solidFill>
                          <a:srgbClr val="FFFFFF"/>
                        </a:solidFill>
                        <a:ln w="57150" cmpd="thickThin">
                          <a:solidFill>
                            <a:srgbClr val="000000"/>
                          </a:solidFill>
                          <a:miter lim="800000"/>
                          <a:headEnd/>
                          <a:tailEnd/>
                        </a:ln>
                      </wps:spPr>
                      <wps:txbx>
                        <w:txbxContent>
                          <w:p w:rsidR="00EB1325" w:rsidRDefault="00EB1325" w:rsidP="00EB1325">
                            <w:pPr>
                              <w:jc w:val="center"/>
                              <w:rPr>
                                <w:lang w:val="pt-BR"/>
                              </w:rPr>
                            </w:pPr>
                          </w:p>
                          <w:p w:rsidR="00EB1325" w:rsidRPr="00EB1325" w:rsidRDefault="00EB1325" w:rsidP="00EB1325">
                            <w:pPr>
                              <w:jc w:val="center"/>
                              <w:rPr>
                                <w:rFonts w:ascii="Times New Roman" w:hAnsi="Times New Roman" w:cs="Times New Roman"/>
                                <w:b/>
                                <w:bCs/>
                                <w:sz w:val="24"/>
                                <w:szCs w:val="24"/>
                                <w:lang w:val="pt-BR"/>
                              </w:rPr>
                            </w:pPr>
                            <w:r w:rsidRPr="00EB1325">
                              <w:rPr>
                                <w:rFonts w:ascii="Times New Roman" w:hAnsi="Times New Roman" w:cs="Times New Roman"/>
                                <w:bCs/>
                                <w:sz w:val="24"/>
                                <w:szCs w:val="24"/>
                                <w:lang w:val="pt-BR"/>
                              </w:rPr>
                              <w:t>ĐƠN VỊ: TRƯỜNG TIỂU HỌC ĐẰNG LÂM</w:t>
                            </w:r>
                          </w:p>
                          <w:p w:rsidR="00EB1325" w:rsidRDefault="00EB1325" w:rsidP="00EB1325">
                            <w:pPr>
                              <w:jc w:val="center"/>
                              <w:rPr>
                                <w:lang w:val="pt-BR"/>
                              </w:rPr>
                            </w:pPr>
                          </w:p>
                          <w:p w:rsidR="00EB1325" w:rsidRDefault="00EB1325" w:rsidP="00EB1325">
                            <w:pPr>
                              <w:spacing w:line="360" w:lineRule="auto"/>
                              <w:rPr>
                                <w:lang w:val="pt-BR"/>
                              </w:rPr>
                            </w:pPr>
                          </w:p>
                          <w:p w:rsidR="00EB1325" w:rsidRDefault="00EB1325" w:rsidP="00EB1325">
                            <w:pPr>
                              <w:spacing w:line="360" w:lineRule="auto"/>
                              <w:jc w:val="center"/>
                              <w:rPr>
                                <w:lang w:val="pt-BR"/>
                              </w:rPr>
                            </w:pPr>
                          </w:p>
                          <w:p w:rsidR="00EB1325" w:rsidRPr="00EB1325" w:rsidRDefault="00EB1325" w:rsidP="00EB1325">
                            <w:pPr>
                              <w:spacing w:after="0" w:line="240" w:lineRule="auto"/>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TÁC PHẨM DỰ THI </w:t>
                            </w:r>
                          </w:p>
                          <w:p w:rsidR="00EB1325" w:rsidRPr="00EB1325" w:rsidRDefault="00EB1325" w:rsidP="00EB1325">
                            <w:pPr>
                              <w:spacing w:after="0" w:line="240" w:lineRule="auto"/>
                              <w:ind w:left="720"/>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Tuyên truyền các mô hình “Dân vận khéo”</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tham gia xây dựng nông thôn mới, đô thị văn minh </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và chuyển đổi số năm 2024</w:t>
                            </w:r>
                          </w:p>
                          <w:p w:rsidR="00EB1325" w:rsidRPr="00EB1325" w:rsidRDefault="00EB1325" w:rsidP="00EB1325">
                            <w:pPr>
                              <w:jc w:val="center"/>
                              <w:rPr>
                                <w:rFonts w:ascii="Times New Roman" w:hAnsi="Times New Roman" w:cs="Times New Roman"/>
                                <w:b/>
                                <w:sz w:val="36"/>
                                <w:szCs w:val="36"/>
                                <w:lang w:val="pt-BR"/>
                              </w:rPr>
                            </w:pPr>
                          </w:p>
                          <w:p w:rsidR="00EB1325" w:rsidRDefault="00EB1325" w:rsidP="00EB1325">
                            <w:pPr>
                              <w:rPr>
                                <w:b/>
                                <w:sz w:val="40"/>
                                <w:szCs w:val="40"/>
                                <w:lang w:val="pt-BR"/>
                              </w:rPr>
                            </w:pPr>
                          </w:p>
                          <w:p w:rsidR="00EB1325" w:rsidRPr="00EB1325" w:rsidRDefault="00EB1325" w:rsidP="00EB1325">
                            <w:pPr>
                              <w:rPr>
                                <w:rFonts w:ascii="Times New Roman" w:hAnsi="Times New Roman" w:cs="Times New Roman"/>
                                <w:b/>
                                <w:sz w:val="40"/>
                                <w:szCs w:val="40"/>
                                <w:lang w:val="pt-BR"/>
                              </w:rPr>
                            </w:pPr>
                          </w:p>
                          <w:p w:rsidR="00CB1403" w:rsidRPr="00CB1403" w:rsidRDefault="00EB1325"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Tên tác phẩm dự thi:</w:t>
                            </w:r>
                          </w:p>
                          <w:p w:rsidR="00EB1325" w:rsidRPr="00CB1403" w:rsidRDefault="00CB1403"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w:t>
                            </w:r>
                            <w:r w:rsidR="004A5540">
                              <w:rPr>
                                <w:rFonts w:ascii="Times New Roman" w:hAnsi="Times New Roman" w:cs="Times New Roman"/>
                                <w:b/>
                                <w:sz w:val="40"/>
                                <w:szCs w:val="40"/>
                                <w:lang w:val="pt-BR"/>
                              </w:rPr>
                              <w:t>Bác tổ trưởng trong lòng nhân dân</w:t>
                            </w:r>
                            <w:bookmarkStart w:id="0" w:name="_GoBack"/>
                            <w:bookmarkEnd w:id="0"/>
                            <w:r w:rsidRPr="00CB1403">
                              <w:rPr>
                                <w:rFonts w:ascii="Times New Roman" w:hAnsi="Times New Roman" w:cs="Times New Roman"/>
                                <w:b/>
                                <w:sz w:val="40"/>
                                <w:szCs w:val="40"/>
                                <w:lang w:val="pt-BR"/>
                              </w:rPr>
                              <w:t>”</w:t>
                            </w:r>
                            <w:r w:rsidR="00EB1325" w:rsidRPr="00CB1403">
                              <w:rPr>
                                <w:rFonts w:ascii="Times New Roman" w:hAnsi="Times New Roman" w:cs="Times New Roman"/>
                                <w:b/>
                                <w:sz w:val="40"/>
                                <w:szCs w:val="40"/>
                                <w:lang w:val="pt-BR"/>
                              </w:rPr>
                              <w:br/>
                            </w:r>
                          </w:p>
                          <w:p w:rsidR="00EB1325" w:rsidRDefault="00EB1325" w:rsidP="00EB1325">
                            <w:pPr>
                              <w:spacing w:line="360" w:lineRule="auto"/>
                              <w:rPr>
                                <w:b/>
                                <w:bCs/>
                                <w:sz w:val="28"/>
                                <w:szCs w:val="32"/>
                                <w:lang w:val="pt-BR"/>
                              </w:rPr>
                            </w:pPr>
                            <w:r>
                              <w:rPr>
                                <w:b/>
                                <w:bCs/>
                                <w:szCs w:val="32"/>
                                <w:lang w:val="pt-BR"/>
                              </w:rPr>
                              <w:t xml:space="preserve">    </w:t>
                            </w:r>
                          </w:p>
                          <w:p w:rsidR="00EB1325" w:rsidRDefault="00EB1325" w:rsidP="00EB1325">
                            <w:pPr>
                              <w:spacing w:line="360" w:lineRule="auto"/>
                              <w:rPr>
                                <w:b/>
                                <w:bCs/>
                                <w:szCs w:val="32"/>
                                <w:lang w:val="pt-BR"/>
                              </w:rPr>
                            </w:pPr>
                          </w:p>
                          <w:p w:rsidR="00EB1325" w:rsidRDefault="00EB1325" w:rsidP="00EB1325">
                            <w:pPr>
                              <w:spacing w:line="360" w:lineRule="auto"/>
                              <w:rPr>
                                <w:b/>
                                <w:bCs/>
                                <w:szCs w:val="32"/>
                                <w:lang w:val="pt-BR"/>
                              </w:rPr>
                            </w:pPr>
                          </w:p>
                          <w:p w:rsidR="00EB1325" w:rsidRDefault="00EB1325" w:rsidP="00EB1325">
                            <w:pPr>
                              <w:spacing w:line="360" w:lineRule="auto"/>
                              <w:rPr>
                                <w:bCs/>
                                <w:color w:val="0000FF"/>
                                <w:sz w:val="30"/>
                                <w:szCs w:val="32"/>
                                <w:lang w:val="pt-BR"/>
                              </w:rPr>
                            </w:pPr>
                            <w:r>
                              <w:rPr>
                                <w:b/>
                                <w:bCs/>
                                <w:szCs w:val="32"/>
                                <w:lang w:val="pt-BR"/>
                              </w:rPr>
                              <w:br/>
                            </w:r>
                          </w:p>
                          <w:p w:rsidR="00EB1325" w:rsidRPr="00EB1325" w:rsidRDefault="00EB1325" w:rsidP="00EB1325">
                            <w:pPr>
                              <w:spacing w:line="360" w:lineRule="auto"/>
                              <w:ind w:firstLine="720"/>
                              <w:rPr>
                                <w:rFonts w:ascii="Times New Roman" w:hAnsi="Times New Roman" w:cs="Times New Roman"/>
                                <w:b/>
                                <w:bCs/>
                                <w:sz w:val="32"/>
                                <w:szCs w:val="32"/>
                                <w:lang w:val="pt-BR"/>
                              </w:rPr>
                            </w:pPr>
                            <w:r w:rsidRPr="00EB1325">
                              <w:rPr>
                                <w:rFonts w:ascii="Times New Roman" w:hAnsi="Times New Roman" w:cs="Times New Roman"/>
                                <w:bCs/>
                                <w:sz w:val="32"/>
                                <w:szCs w:val="32"/>
                                <w:lang w:val="pt-BR"/>
                              </w:rPr>
                              <w:t xml:space="preserve">Họ và tên: </w:t>
                            </w:r>
                            <w:r w:rsidR="00282889">
                              <w:rPr>
                                <w:rFonts w:ascii="Times New Roman" w:hAnsi="Times New Roman" w:cs="Times New Roman"/>
                                <w:bCs/>
                                <w:sz w:val="32"/>
                                <w:szCs w:val="32"/>
                                <w:lang w:val="pt-BR"/>
                              </w:rPr>
                              <w:t>Phạm Thị Huệ</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Đơn vị:</w:t>
                            </w:r>
                            <w:r w:rsidRPr="00EB1325">
                              <w:rPr>
                                <w:rFonts w:ascii="Times New Roman" w:hAnsi="Times New Roman" w:cs="Times New Roman"/>
                                <w:b/>
                                <w:bCs/>
                                <w:sz w:val="32"/>
                                <w:szCs w:val="32"/>
                                <w:lang w:val="pt-BR"/>
                              </w:rPr>
                              <w:t xml:space="preserve"> </w:t>
                            </w:r>
                            <w:r w:rsidRPr="00EB1325">
                              <w:rPr>
                                <w:rFonts w:ascii="Times New Roman" w:hAnsi="Times New Roman" w:cs="Times New Roman"/>
                                <w:bCs/>
                                <w:sz w:val="32"/>
                                <w:szCs w:val="32"/>
                                <w:lang w:val="pt-BR"/>
                              </w:rPr>
                              <w:t>Trường Tiểu học Đằng Lâm.</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Địa chỉ: Số 198 Trung Lực – Đằng Lâm – Hải An</w:t>
                            </w:r>
                          </w:p>
                          <w:p w:rsidR="00EB1325" w:rsidRPr="00EB1325" w:rsidRDefault="00EB1325" w:rsidP="00EB1325">
                            <w:pPr>
                              <w:spacing w:line="360" w:lineRule="auto"/>
                              <w:ind w:firstLine="720"/>
                              <w:rPr>
                                <w:rFonts w:ascii="Times New Roman" w:hAnsi="Times New Roman" w:cs="Times New Roman"/>
                                <w:b/>
                                <w:bCs/>
                                <w:color w:val="0000FF"/>
                                <w:sz w:val="32"/>
                                <w:szCs w:val="32"/>
                                <w:lang w:val="pt-BR"/>
                              </w:rPr>
                            </w:pPr>
                            <w:r w:rsidRPr="00EB1325">
                              <w:rPr>
                                <w:rFonts w:ascii="Times New Roman" w:hAnsi="Times New Roman" w:cs="Times New Roman"/>
                                <w:bCs/>
                                <w:sz w:val="32"/>
                                <w:szCs w:val="32"/>
                                <w:lang w:val="pt-BR"/>
                              </w:rPr>
                              <w:t>Điện thoạ</w:t>
                            </w:r>
                            <w:r w:rsidR="00282889">
                              <w:rPr>
                                <w:rFonts w:ascii="Times New Roman" w:hAnsi="Times New Roman" w:cs="Times New Roman"/>
                                <w:bCs/>
                                <w:sz w:val="32"/>
                                <w:szCs w:val="32"/>
                                <w:lang w:val="pt-BR"/>
                              </w:rPr>
                              <w:t>i: 0374870844</w:t>
                            </w: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color w:val="0000FF"/>
                                <w:sz w:val="30"/>
                                <w:szCs w:val="32"/>
                                <w:lang w:val="pt-BR"/>
                              </w:rPr>
                            </w:pPr>
                          </w:p>
                          <w:p w:rsidR="00EB1325" w:rsidRDefault="00EB1325" w:rsidP="00EB1325">
                            <w:pPr>
                              <w:spacing w:line="360" w:lineRule="auto"/>
                              <w:jc w:val="center"/>
                              <w:rPr>
                                <w:b/>
                                <w:bCs/>
                                <w:i/>
                                <w:sz w:val="30"/>
                                <w:szCs w:val="32"/>
                                <w:lang w:val="pt-BR"/>
                              </w:rPr>
                            </w:pPr>
                            <w:r>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8AC3" id="_x0000_t202" coordsize="21600,21600" o:spt="202" path="m,l,21600r21600,l21600,xe">
                <v:stroke joinstyle="miter"/>
                <v:path gradientshapeok="t" o:connecttype="rect"/>
              </v:shapetype>
              <v:shape id="Text Box 2" o:spid="_x0000_s1026" type="#_x0000_t202" style="position:absolute;margin-left:1.8pt;margin-top:3.05pt;width:476.4pt;height:6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4a7NAIAAGMEAAAOAAAAZHJzL2Uyb0RvYy54bWysVNuO2yAQfa/Uf0C8N3asZJNacVbbbFNV&#10;2l6kTT+AYGyjBYYCiZ1+fQecTaNt+1LVD4hhhsPMOTNe3Q5akaNwXoKp6HSSUyIMh1qatqLfdts3&#10;S0p8YKZmCoyo6El4ert+/WrV21IU0IGqhSMIYnzZ24p2IdgyyzzvhGZ+AlYYdDbgNAtoujarHesR&#10;XausyPObrAdXWwdceI+n96OTrhN+0wgevjSNF4GoimJuIa0urfu4ZusVK1vHbCf5OQ32D1loJg0+&#10;eoG6Z4GRg5O/QWnJHXhowoSDzqBpJBepBqxmmr+o5rFjVqRakBxvLzT5/wfLPx+/OiLrihaUGKZR&#10;op0YAnkHAykiO731JQY9WgwLAx6jyqlSbx+AP3liYNMx04o756DvBKsxu2m8mV1dHXF8BNn3n6DG&#10;Z9ghQAIaGqcjdUgGQXRU6XRRJqbC8fAmn+fFEl0cfcvFYr7Ik3YZK5+vW+fDBwGaxE1FHUqf4Nnx&#10;wYeYDiufQ+JrHpSst1KpZLh2v1GOHBm2yTZ9qYIXYcqQvqLzxXQeM9EWWQvYN0+77qz+30Hz9P0J&#10;VMuAE6CkxsIuQayMTL43derPwKQa91iEMmdqI5sjr2HYD2ep9lCfkGQHY6fjZOKmA/eDkh67vKL+&#10;+4E5QYn6aFCot9PZLI5FMmbzRYGGu/bsrz3McITCoikZt5swjtLBOtl2+NLYGgbuUNxGJtpjF4xZ&#10;nfPGTk5qnKcujsq1naJ+/RvWPwEAAP//AwBQSwMEFAAGAAgAAAAhANhR84PgAAAACAEAAA8AAABk&#10;cnMvZG93bnJldi54bWxMj0FLxDAQhe+C/yGM4GVx0+66pVubLq4gHsRDV8Fr2oxNsZmEJu1Wf73x&#10;pMfhfbz3TXlYzMBmHH1vSUC6ToAhtVb11Al4e328yYH5IEnJwRIK+EIPh+ryopSFsmeqcT6FjsUS&#10;8oUUoENwBee+1WikX1uHFLMPOxoZ4jl2XI3yHMvNwDdJknEje4oLWjp80Nh+niYj4PtltVk9H49N&#10;PeF+52r3ruf5SYjrq+X+DljAJfzB8Ksf1aGKTo2dSHk2CNhmERSQpcBiut9lt8CaiG3zPAVelfz/&#10;A9UPAAAA//8DAFBLAQItABQABgAIAAAAIQC2gziS/gAAAOEBAAATAAAAAAAAAAAAAAAAAAAAAABb&#10;Q29udGVudF9UeXBlc10ueG1sUEsBAi0AFAAGAAgAAAAhADj9If/WAAAAlAEAAAsAAAAAAAAAAAAA&#10;AAAALwEAAF9yZWxzLy5yZWxzUEsBAi0AFAAGAAgAAAAhAJXrhrs0AgAAYwQAAA4AAAAAAAAAAAAA&#10;AAAALgIAAGRycy9lMm9Eb2MueG1sUEsBAi0AFAAGAAgAAAAhANhR84PgAAAACAEAAA8AAAAAAAAA&#10;AAAAAAAAjgQAAGRycy9kb3ducmV2LnhtbFBLBQYAAAAABAAEAPMAAACbBQAAAAA=&#10;" strokeweight="4.5pt">
                <v:stroke linestyle="thickThin"/>
                <v:textbox>
                  <w:txbxContent>
                    <w:p w:rsidR="00EB1325" w:rsidRDefault="00EB1325" w:rsidP="00EB1325">
                      <w:pPr>
                        <w:jc w:val="center"/>
                        <w:rPr>
                          <w:lang w:val="pt-BR"/>
                        </w:rPr>
                      </w:pPr>
                    </w:p>
                    <w:p w:rsidR="00EB1325" w:rsidRPr="00EB1325" w:rsidRDefault="00EB1325" w:rsidP="00EB1325">
                      <w:pPr>
                        <w:jc w:val="center"/>
                        <w:rPr>
                          <w:rFonts w:ascii="Times New Roman" w:hAnsi="Times New Roman" w:cs="Times New Roman"/>
                          <w:b/>
                          <w:bCs/>
                          <w:sz w:val="24"/>
                          <w:szCs w:val="24"/>
                          <w:lang w:val="pt-BR"/>
                        </w:rPr>
                      </w:pPr>
                      <w:r w:rsidRPr="00EB1325">
                        <w:rPr>
                          <w:rFonts w:ascii="Times New Roman" w:hAnsi="Times New Roman" w:cs="Times New Roman"/>
                          <w:bCs/>
                          <w:sz w:val="24"/>
                          <w:szCs w:val="24"/>
                          <w:lang w:val="pt-BR"/>
                        </w:rPr>
                        <w:t>ĐƠN VỊ: TRƯỜNG TIỂU HỌC ĐẰNG LÂM</w:t>
                      </w:r>
                    </w:p>
                    <w:p w:rsidR="00EB1325" w:rsidRDefault="00EB1325" w:rsidP="00EB1325">
                      <w:pPr>
                        <w:jc w:val="center"/>
                        <w:rPr>
                          <w:lang w:val="pt-BR"/>
                        </w:rPr>
                      </w:pPr>
                    </w:p>
                    <w:p w:rsidR="00EB1325" w:rsidRDefault="00EB1325" w:rsidP="00EB1325">
                      <w:pPr>
                        <w:spacing w:line="360" w:lineRule="auto"/>
                        <w:rPr>
                          <w:lang w:val="pt-BR"/>
                        </w:rPr>
                      </w:pPr>
                    </w:p>
                    <w:p w:rsidR="00EB1325" w:rsidRDefault="00EB1325" w:rsidP="00EB1325">
                      <w:pPr>
                        <w:spacing w:line="360" w:lineRule="auto"/>
                        <w:jc w:val="center"/>
                        <w:rPr>
                          <w:lang w:val="pt-BR"/>
                        </w:rPr>
                      </w:pPr>
                    </w:p>
                    <w:p w:rsidR="00EB1325" w:rsidRPr="00EB1325" w:rsidRDefault="00EB1325" w:rsidP="00EB1325">
                      <w:pPr>
                        <w:spacing w:after="0" w:line="240" w:lineRule="auto"/>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TÁC PHẨM DỰ THI </w:t>
                      </w:r>
                    </w:p>
                    <w:p w:rsidR="00EB1325" w:rsidRPr="00EB1325" w:rsidRDefault="00EB1325" w:rsidP="00EB1325">
                      <w:pPr>
                        <w:spacing w:after="0" w:line="240" w:lineRule="auto"/>
                        <w:ind w:left="720"/>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Tuyên truyền các mô hình “Dân vận khéo”</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tham gia xây dựng nông thôn mới, đô thị văn minh </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và chuyển đổi số năm 2024</w:t>
                      </w:r>
                    </w:p>
                    <w:p w:rsidR="00EB1325" w:rsidRPr="00EB1325" w:rsidRDefault="00EB1325" w:rsidP="00EB1325">
                      <w:pPr>
                        <w:jc w:val="center"/>
                        <w:rPr>
                          <w:rFonts w:ascii="Times New Roman" w:hAnsi="Times New Roman" w:cs="Times New Roman"/>
                          <w:b/>
                          <w:sz w:val="36"/>
                          <w:szCs w:val="36"/>
                          <w:lang w:val="pt-BR"/>
                        </w:rPr>
                      </w:pPr>
                    </w:p>
                    <w:p w:rsidR="00EB1325" w:rsidRDefault="00EB1325" w:rsidP="00EB1325">
                      <w:pPr>
                        <w:rPr>
                          <w:b/>
                          <w:sz w:val="40"/>
                          <w:szCs w:val="40"/>
                          <w:lang w:val="pt-BR"/>
                        </w:rPr>
                      </w:pPr>
                    </w:p>
                    <w:p w:rsidR="00EB1325" w:rsidRPr="00EB1325" w:rsidRDefault="00EB1325" w:rsidP="00EB1325">
                      <w:pPr>
                        <w:rPr>
                          <w:rFonts w:ascii="Times New Roman" w:hAnsi="Times New Roman" w:cs="Times New Roman"/>
                          <w:b/>
                          <w:sz w:val="40"/>
                          <w:szCs w:val="40"/>
                          <w:lang w:val="pt-BR"/>
                        </w:rPr>
                      </w:pPr>
                    </w:p>
                    <w:p w:rsidR="00CB1403" w:rsidRPr="00CB1403" w:rsidRDefault="00EB1325"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Tên tác phẩm dự thi:</w:t>
                      </w:r>
                    </w:p>
                    <w:p w:rsidR="00EB1325" w:rsidRPr="00CB1403" w:rsidRDefault="00CB1403"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w:t>
                      </w:r>
                      <w:r w:rsidR="004A5540">
                        <w:rPr>
                          <w:rFonts w:ascii="Times New Roman" w:hAnsi="Times New Roman" w:cs="Times New Roman"/>
                          <w:b/>
                          <w:sz w:val="40"/>
                          <w:szCs w:val="40"/>
                          <w:lang w:val="pt-BR"/>
                        </w:rPr>
                        <w:t>Bác tổ trưởng trong lòng nhân dân</w:t>
                      </w:r>
                      <w:bookmarkStart w:id="1" w:name="_GoBack"/>
                      <w:bookmarkEnd w:id="1"/>
                      <w:r w:rsidRPr="00CB1403">
                        <w:rPr>
                          <w:rFonts w:ascii="Times New Roman" w:hAnsi="Times New Roman" w:cs="Times New Roman"/>
                          <w:b/>
                          <w:sz w:val="40"/>
                          <w:szCs w:val="40"/>
                          <w:lang w:val="pt-BR"/>
                        </w:rPr>
                        <w:t>”</w:t>
                      </w:r>
                      <w:r w:rsidR="00EB1325" w:rsidRPr="00CB1403">
                        <w:rPr>
                          <w:rFonts w:ascii="Times New Roman" w:hAnsi="Times New Roman" w:cs="Times New Roman"/>
                          <w:b/>
                          <w:sz w:val="40"/>
                          <w:szCs w:val="40"/>
                          <w:lang w:val="pt-BR"/>
                        </w:rPr>
                        <w:br/>
                      </w:r>
                    </w:p>
                    <w:p w:rsidR="00EB1325" w:rsidRDefault="00EB1325" w:rsidP="00EB1325">
                      <w:pPr>
                        <w:spacing w:line="360" w:lineRule="auto"/>
                        <w:rPr>
                          <w:b/>
                          <w:bCs/>
                          <w:sz w:val="28"/>
                          <w:szCs w:val="32"/>
                          <w:lang w:val="pt-BR"/>
                        </w:rPr>
                      </w:pPr>
                      <w:r>
                        <w:rPr>
                          <w:b/>
                          <w:bCs/>
                          <w:szCs w:val="32"/>
                          <w:lang w:val="pt-BR"/>
                        </w:rPr>
                        <w:t xml:space="preserve">    </w:t>
                      </w:r>
                    </w:p>
                    <w:p w:rsidR="00EB1325" w:rsidRDefault="00EB1325" w:rsidP="00EB1325">
                      <w:pPr>
                        <w:spacing w:line="360" w:lineRule="auto"/>
                        <w:rPr>
                          <w:b/>
                          <w:bCs/>
                          <w:szCs w:val="32"/>
                          <w:lang w:val="pt-BR"/>
                        </w:rPr>
                      </w:pPr>
                    </w:p>
                    <w:p w:rsidR="00EB1325" w:rsidRDefault="00EB1325" w:rsidP="00EB1325">
                      <w:pPr>
                        <w:spacing w:line="360" w:lineRule="auto"/>
                        <w:rPr>
                          <w:b/>
                          <w:bCs/>
                          <w:szCs w:val="32"/>
                          <w:lang w:val="pt-BR"/>
                        </w:rPr>
                      </w:pPr>
                    </w:p>
                    <w:p w:rsidR="00EB1325" w:rsidRDefault="00EB1325" w:rsidP="00EB1325">
                      <w:pPr>
                        <w:spacing w:line="360" w:lineRule="auto"/>
                        <w:rPr>
                          <w:bCs/>
                          <w:color w:val="0000FF"/>
                          <w:sz w:val="30"/>
                          <w:szCs w:val="32"/>
                          <w:lang w:val="pt-BR"/>
                        </w:rPr>
                      </w:pPr>
                      <w:r>
                        <w:rPr>
                          <w:b/>
                          <w:bCs/>
                          <w:szCs w:val="32"/>
                          <w:lang w:val="pt-BR"/>
                        </w:rPr>
                        <w:br/>
                      </w:r>
                    </w:p>
                    <w:p w:rsidR="00EB1325" w:rsidRPr="00EB1325" w:rsidRDefault="00EB1325" w:rsidP="00EB1325">
                      <w:pPr>
                        <w:spacing w:line="360" w:lineRule="auto"/>
                        <w:ind w:firstLine="720"/>
                        <w:rPr>
                          <w:rFonts w:ascii="Times New Roman" w:hAnsi="Times New Roman" w:cs="Times New Roman"/>
                          <w:b/>
                          <w:bCs/>
                          <w:sz w:val="32"/>
                          <w:szCs w:val="32"/>
                          <w:lang w:val="pt-BR"/>
                        </w:rPr>
                      </w:pPr>
                      <w:r w:rsidRPr="00EB1325">
                        <w:rPr>
                          <w:rFonts w:ascii="Times New Roman" w:hAnsi="Times New Roman" w:cs="Times New Roman"/>
                          <w:bCs/>
                          <w:sz w:val="32"/>
                          <w:szCs w:val="32"/>
                          <w:lang w:val="pt-BR"/>
                        </w:rPr>
                        <w:t xml:space="preserve">Họ và tên: </w:t>
                      </w:r>
                      <w:r w:rsidR="00282889">
                        <w:rPr>
                          <w:rFonts w:ascii="Times New Roman" w:hAnsi="Times New Roman" w:cs="Times New Roman"/>
                          <w:bCs/>
                          <w:sz w:val="32"/>
                          <w:szCs w:val="32"/>
                          <w:lang w:val="pt-BR"/>
                        </w:rPr>
                        <w:t>Phạm Thị Huệ</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Đơn vị:</w:t>
                      </w:r>
                      <w:r w:rsidRPr="00EB1325">
                        <w:rPr>
                          <w:rFonts w:ascii="Times New Roman" w:hAnsi="Times New Roman" w:cs="Times New Roman"/>
                          <w:b/>
                          <w:bCs/>
                          <w:sz w:val="32"/>
                          <w:szCs w:val="32"/>
                          <w:lang w:val="pt-BR"/>
                        </w:rPr>
                        <w:t xml:space="preserve"> </w:t>
                      </w:r>
                      <w:r w:rsidRPr="00EB1325">
                        <w:rPr>
                          <w:rFonts w:ascii="Times New Roman" w:hAnsi="Times New Roman" w:cs="Times New Roman"/>
                          <w:bCs/>
                          <w:sz w:val="32"/>
                          <w:szCs w:val="32"/>
                          <w:lang w:val="pt-BR"/>
                        </w:rPr>
                        <w:t>Trường Tiểu học Đằng Lâm.</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Địa chỉ: Số 198 Trung Lực – Đằng Lâm – Hải An</w:t>
                      </w:r>
                    </w:p>
                    <w:p w:rsidR="00EB1325" w:rsidRPr="00EB1325" w:rsidRDefault="00EB1325" w:rsidP="00EB1325">
                      <w:pPr>
                        <w:spacing w:line="360" w:lineRule="auto"/>
                        <w:ind w:firstLine="720"/>
                        <w:rPr>
                          <w:rFonts w:ascii="Times New Roman" w:hAnsi="Times New Roman" w:cs="Times New Roman"/>
                          <w:b/>
                          <w:bCs/>
                          <w:color w:val="0000FF"/>
                          <w:sz w:val="32"/>
                          <w:szCs w:val="32"/>
                          <w:lang w:val="pt-BR"/>
                        </w:rPr>
                      </w:pPr>
                      <w:r w:rsidRPr="00EB1325">
                        <w:rPr>
                          <w:rFonts w:ascii="Times New Roman" w:hAnsi="Times New Roman" w:cs="Times New Roman"/>
                          <w:bCs/>
                          <w:sz w:val="32"/>
                          <w:szCs w:val="32"/>
                          <w:lang w:val="pt-BR"/>
                        </w:rPr>
                        <w:t>Điện thoạ</w:t>
                      </w:r>
                      <w:r w:rsidR="00282889">
                        <w:rPr>
                          <w:rFonts w:ascii="Times New Roman" w:hAnsi="Times New Roman" w:cs="Times New Roman"/>
                          <w:bCs/>
                          <w:sz w:val="32"/>
                          <w:szCs w:val="32"/>
                          <w:lang w:val="pt-BR"/>
                        </w:rPr>
                        <w:t>i: 0374870844</w:t>
                      </w: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color w:val="0000FF"/>
                          <w:sz w:val="30"/>
                          <w:szCs w:val="32"/>
                          <w:lang w:val="pt-BR"/>
                        </w:rPr>
                      </w:pPr>
                    </w:p>
                    <w:p w:rsidR="00EB1325" w:rsidRDefault="00EB1325" w:rsidP="00EB1325">
                      <w:pPr>
                        <w:spacing w:line="360" w:lineRule="auto"/>
                        <w:jc w:val="center"/>
                        <w:rPr>
                          <w:b/>
                          <w:bCs/>
                          <w:i/>
                          <w:sz w:val="30"/>
                          <w:szCs w:val="32"/>
                          <w:lang w:val="pt-BR"/>
                        </w:rPr>
                      </w:pPr>
                      <w:r>
                        <w:rPr>
                          <w:b/>
                          <w:bCs/>
                          <w:i/>
                          <w:sz w:val="30"/>
                          <w:szCs w:val="32"/>
                          <w:lang w:val="pt-BR"/>
                        </w:rPr>
                        <w:t>Hải Phòng, ngày  tháng  năm 2023</w:t>
                      </w:r>
                    </w:p>
                  </w:txbxContent>
                </v:textbox>
                <w10:wrap type="square" anchorx="margin"/>
              </v:shape>
            </w:pict>
          </mc:Fallback>
        </mc:AlternateContent>
      </w:r>
      <w:r w:rsidRPr="00EB1325">
        <w:rPr>
          <w:rFonts w:ascii="Times New Roman" w:eastAsia="Calibri" w:hAnsi="Times New Roman" w:cs="Times New Roman"/>
          <w:noProof/>
          <w:sz w:val="28"/>
        </w:rPr>
        <mc:AlternateContent>
          <mc:Choice Requires="wps">
            <w:drawing>
              <wp:anchor distT="4294967295" distB="4294967295" distL="114300" distR="114300" simplePos="0" relativeHeight="251660288" behindDoc="0" locked="0" layoutInCell="1" allowOverlap="1" wp14:anchorId="0F3F3FB2" wp14:editId="76A78D64">
                <wp:simplePos x="0" y="0"/>
                <wp:positionH relativeFrom="column">
                  <wp:posOffset>2318385</wp:posOffset>
                </wp:positionH>
                <wp:positionV relativeFrom="paragraph">
                  <wp:posOffset>-8267065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19C8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g6Hg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B77NJlYFnscwqw+KRbCOE7a+2p4I&#10;ebHhcqkCHpQCdK7WZTp+LNLFer6e56N88rQe5Wldjz5uqnz0tMk+zOppXVV19jNQy/KiE4xxFdjd&#10;JjXL/24Srm/mMmP3Wb3LkLxFj3oB2ds/ko69DO27DMJes/PW3noMwxmDrw8pTP/jHuzH5776BQAA&#10;//8DAFBLAwQUAAYACAAAACEAJuaYV98AAAAPAQAADwAAAGRycy9kb3ducmV2LnhtbEyPwW7CMAyG&#10;75N4h8iTdoOkMBDrmiI0aSekicE0OIbGtNUap0rS0r39wmVw9O9Pvz9nq8E0rEfna0sSkokAhlRY&#10;XVMp4Wv/Pl4C80GRVo0llPCLHlb56CFTqbYX+sR+F0oWS8inSkIVQpty7osKjfIT2yLF3dk6o0Ic&#10;Xcm1U5dYbho+FWLBjaopXqhUi28VFj+7zkgI30W59cduI84f7tCut/2h3vRSPj0O61dgAYdwg+Gq&#10;H9Uhj04n25H2rJEwW8yTiEoYJzORvACLzPz5mp3+M55n/P6P/A8AAP//AwBQSwECLQAUAAYACAAA&#10;ACEAtoM4kv4AAADhAQAAEwAAAAAAAAAAAAAAAAAAAAAAW0NvbnRlbnRfVHlwZXNdLnhtbFBLAQIt&#10;ABQABgAIAAAAIQA4/SH/1gAAAJQBAAALAAAAAAAAAAAAAAAAAC8BAABfcmVscy8ucmVsc1BLAQIt&#10;ABQABgAIAAAAIQDpr1g6HgIAADYEAAAOAAAAAAAAAAAAAAAAAC4CAABkcnMvZTJvRG9jLnhtbFBL&#10;AQItABQABgAIAAAAIQAm5phX3wAAAA8BAAAPAAAAAAAAAAAAAAAAAHgEAABkcnMvZG93bnJldi54&#10;bWxQSwUGAAAAAAQABADzAAAAhAUAAAAA&#10;" strokecolor="blue"/>
            </w:pict>
          </mc:Fallback>
        </mc:AlternateContent>
      </w:r>
    </w:p>
    <w:p w:rsidR="00EB1325" w:rsidRDefault="00EB1325" w:rsidP="00282889">
      <w:pPr>
        <w:spacing w:after="0" w:line="360" w:lineRule="auto"/>
        <w:ind w:firstLine="284"/>
        <w:jc w:val="center"/>
        <w:rPr>
          <w:rFonts w:ascii="Times New Roman" w:eastAsia="Calibri" w:hAnsi="Times New Roman" w:cs="Times New Roman"/>
          <w:b/>
          <w:color w:val="000000"/>
          <w:sz w:val="28"/>
          <w:szCs w:val="28"/>
        </w:rPr>
      </w:pPr>
      <w:r w:rsidRPr="00EB1325">
        <w:rPr>
          <w:rFonts w:ascii="Times New Roman" w:eastAsia="Calibri" w:hAnsi="Times New Roman" w:cs="Times New Roman"/>
          <w:b/>
          <w:color w:val="000000"/>
          <w:sz w:val="28"/>
          <w:szCs w:val="28"/>
        </w:rPr>
        <w:lastRenderedPageBreak/>
        <w:t>THÔNG TIN VỀ TÁC PHẨM DỰ THI</w:t>
      </w:r>
    </w:p>
    <w:p w:rsidR="00282889" w:rsidRPr="00EB1325" w:rsidRDefault="00282889" w:rsidP="00282889">
      <w:pPr>
        <w:spacing w:after="0" w:line="360" w:lineRule="auto"/>
        <w:ind w:firstLine="284"/>
        <w:jc w:val="center"/>
        <w:rPr>
          <w:rFonts w:ascii="Times New Roman" w:eastAsia="Calibri" w:hAnsi="Times New Roman" w:cs="Times New Roman"/>
          <w:b/>
          <w:color w:val="000000"/>
          <w:sz w:val="28"/>
          <w:szCs w:val="28"/>
        </w:rPr>
      </w:pPr>
    </w:p>
    <w:p w:rsidR="00EB1325" w:rsidRPr="00EB1325" w:rsidRDefault="00EB1325" w:rsidP="00282889">
      <w:pPr>
        <w:spacing w:after="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1. Tên bài viết/tác phẩ</w:t>
      </w:r>
      <w:r w:rsidR="00282889">
        <w:rPr>
          <w:rFonts w:ascii="Times New Roman" w:eastAsia="Calibri" w:hAnsi="Times New Roman" w:cs="Times New Roman"/>
          <w:color w:val="000000"/>
          <w:sz w:val="28"/>
          <w:szCs w:val="28"/>
        </w:rPr>
        <w:t>m: Bác tổ trưởng trong lòng nhân dân</w:t>
      </w:r>
    </w:p>
    <w:p w:rsidR="00EB1325" w:rsidRPr="00EB1325" w:rsidRDefault="00EB1325" w:rsidP="00282889">
      <w:pPr>
        <w:spacing w:after="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2. Thể loại: Văn viết</w:t>
      </w:r>
    </w:p>
    <w:p w:rsidR="00EB1325" w:rsidRPr="00EB1325" w:rsidRDefault="00EB1325" w:rsidP="00282889">
      <w:pPr>
        <w:spacing w:after="0" w:line="360" w:lineRule="auto"/>
        <w:ind w:firstLine="284"/>
        <w:rPr>
          <w:rFonts w:ascii="Times New Roman" w:eastAsia="Calibri" w:hAnsi="Times New Roman" w:cs="Times New Roman"/>
          <w:i/>
          <w:color w:val="000000"/>
          <w:sz w:val="28"/>
          <w:szCs w:val="28"/>
        </w:rPr>
      </w:pPr>
      <w:r w:rsidRPr="00EB1325">
        <w:rPr>
          <w:rFonts w:ascii="Times New Roman" w:eastAsia="Calibri" w:hAnsi="Times New Roman" w:cs="Times New Roman"/>
          <w:color w:val="000000"/>
          <w:sz w:val="28"/>
          <w:szCs w:val="28"/>
        </w:rPr>
        <w:t>3. Tên các cuộc thi đã tham gia (nếu có): Không</w:t>
      </w:r>
    </w:p>
    <w:p w:rsidR="00EB1325" w:rsidRPr="00EB1325" w:rsidRDefault="00EB1325" w:rsidP="00282889">
      <w:pPr>
        <w:spacing w:after="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4. Đã đăng trên các phương tiện truyền hình, báo chí: Không</w:t>
      </w:r>
    </w:p>
    <w:p w:rsidR="00EB1325" w:rsidRPr="00EB1325" w:rsidRDefault="00EB1325" w:rsidP="00282889">
      <w:pPr>
        <w:spacing w:after="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5. Đường link tác phẩm: Không</w:t>
      </w:r>
    </w:p>
    <w:p w:rsidR="00EB1325" w:rsidRDefault="00EB1325" w:rsidP="00282889">
      <w:pPr>
        <w:spacing w:after="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6</w:t>
      </w:r>
      <w:r w:rsidR="00A02291">
        <w:rPr>
          <w:rFonts w:ascii="Times New Roman" w:eastAsia="Calibri" w:hAnsi="Times New Roman" w:cs="Times New Roman"/>
          <w:color w:val="000000"/>
          <w:sz w:val="28"/>
          <w:szCs w:val="28"/>
        </w:rPr>
        <w:t>. Bài viết mới</w:t>
      </w:r>
      <w:r w:rsidRPr="00EB1325">
        <w:rPr>
          <w:rFonts w:ascii="Times New Roman" w:eastAsia="Calibri" w:hAnsi="Times New Roman" w:cs="Times New Roman"/>
          <w:color w:val="000000"/>
          <w:sz w:val="28"/>
          <w:szCs w:val="28"/>
        </w:rPr>
        <w:t>: X</w:t>
      </w:r>
    </w:p>
    <w:p w:rsidR="00282889" w:rsidRPr="00282889" w:rsidRDefault="00282889" w:rsidP="00282889">
      <w:pPr>
        <w:spacing w:after="0" w:line="360" w:lineRule="auto"/>
        <w:ind w:firstLine="284"/>
        <w:jc w:val="both"/>
        <w:rPr>
          <w:rFonts w:ascii="Times New Roman" w:hAnsi="Times New Roman" w:cs="Times New Roman"/>
          <w:bCs/>
          <w:sz w:val="28"/>
          <w:szCs w:val="28"/>
        </w:rPr>
      </w:pPr>
      <w:r w:rsidRPr="00282889">
        <w:rPr>
          <w:rFonts w:ascii="Times New Roman" w:hAnsi="Times New Roman" w:cs="Times New Roman"/>
          <w:bCs/>
          <w:sz w:val="28"/>
          <w:szCs w:val="28"/>
        </w:rPr>
        <w:t xml:space="preserve">7. Tóm tắt nội dung tác phẩm: </w:t>
      </w:r>
    </w:p>
    <w:p w:rsidR="00282889" w:rsidRPr="00C949B4" w:rsidRDefault="00282889" w:rsidP="00282889">
      <w:pPr>
        <w:pStyle w:val="NormalWeb"/>
        <w:shd w:val="clear" w:color="auto" w:fill="FFFFFF"/>
        <w:spacing w:before="0" w:beforeAutospacing="0" w:after="0" w:afterAutospacing="0" w:line="360" w:lineRule="auto"/>
        <w:ind w:firstLine="720"/>
        <w:jc w:val="both"/>
        <w:rPr>
          <w:i/>
          <w:iCs/>
          <w:sz w:val="28"/>
          <w:szCs w:val="28"/>
        </w:rPr>
      </w:pPr>
      <w:r w:rsidRPr="00282889">
        <w:rPr>
          <w:i/>
          <w:iCs/>
          <w:sz w:val="28"/>
          <w:szCs w:val="28"/>
        </w:rPr>
        <w:t>“Dân Vận khéo thì việc gì cũng thành công”. Đó là câu kết của bài báo “Dân vận” do đích thân Chủ tịch Hồ Chí Minh viết ngày 15/10/1949 trên Báo Sự Thật, số 120. Mấy chục năm qua, những lời Bác dạy trong bài báo “Dân vận”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 Trong một thời gian dài các phong trào của địa phương tôi rất trầm lắng, nhưng nhờ nhiệt huyết của một người tổ trưởng, với tài dân vận của mình</w:t>
      </w:r>
      <w:r w:rsidRPr="00282889">
        <w:rPr>
          <w:i/>
          <w:iCs/>
          <w:sz w:val="28"/>
          <w:szCs w:val="28"/>
          <w:lang w:val="vi-VN"/>
        </w:rPr>
        <w:t>,</w:t>
      </w:r>
      <w:r w:rsidRPr="00282889">
        <w:rPr>
          <w:i/>
          <w:iCs/>
          <w:sz w:val="28"/>
          <w:szCs w:val="28"/>
        </w:rPr>
        <w:t xml:space="preserve"> ông đã vực dậy mọi thứ tưởng chừng như ngủ yên mãi mãi. Từ phong trào văn nghệ của địa phương đã được phát triển mạnh với đội văn nghệ địa phương với hàng vài chục người tham gia với mọi lứa tuổi. Rồi các phong trào thanh thiếu niên lâu nay bị “vùi dập” thì nay đã được dựng lại với phong trào khuyến học của địa phương cũng được thúc đẩy và phát triển mạnh</w:t>
      </w:r>
      <w:r w:rsidRPr="00C949B4">
        <w:rPr>
          <w:i/>
          <w:iCs/>
          <w:sz w:val="28"/>
          <w:szCs w:val="28"/>
        </w:rPr>
        <w:t>.</w:t>
      </w:r>
    </w:p>
    <w:p w:rsidR="00282889" w:rsidRPr="00EB1325" w:rsidRDefault="00282889" w:rsidP="00282889">
      <w:pPr>
        <w:spacing w:after="0" w:line="360" w:lineRule="auto"/>
        <w:rPr>
          <w:rFonts w:ascii="Times New Roman" w:eastAsia="Calibri" w:hAnsi="Times New Roman" w:cs="Times New Roman"/>
          <w:color w:val="000000"/>
          <w:sz w:val="28"/>
          <w:szCs w:val="28"/>
        </w:rPr>
      </w:pPr>
    </w:p>
    <w:p w:rsidR="00EB1325" w:rsidRPr="00EB1325" w:rsidRDefault="00EB1325" w:rsidP="00282889">
      <w:pPr>
        <w:spacing w:after="0" w:line="360" w:lineRule="auto"/>
        <w:ind w:firstLine="284"/>
        <w:rPr>
          <w:rFonts w:ascii="Times New Roman" w:eastAsia="Calibri" w:hAnsi="Times New Roman" w:cs="Times New Roman"/>
          <w:color w:val="000000"/>
          <w:sz w:val="28"/>
          <w:szCs w:val="28"/>
        </w:rPr>
      </w:pPr>
    </w:p>
    <w:p w:rsidR="00EB1325" w:rsidRPr="00EB1325" w:rsidRDefault="00EB1325" w:rsidP="00282889">
      <w:pPr>
        <w:spacing w:after="0" w:line="360" w:lineRule="auto"/>
        <w:ind w:firstLine="284"/>
        <w:rPr>
          <w:rFonts w:ascii="Times New Roman" w:eastAsia="Calibri" w:hAnsi="Times New Roman" w:cs="Times New Roman"/>
          <w:color w:val="000000"/>
          <w:sz w:val="28"/>
        </w:rPr>
      </w:pPr>
    </w:p>
    <w:p w:rsidR="00EB1325" w:rsidRPr="00EB1325" w:rsidRDefault="00EB1325" w:rsidP="00282889">
      <w:pPr>
        <w:spacing w:after="0" w:line="360" w:lineRule="auto"/>
        <w:rPr>
          <w:rFonts w:ascii="Times New Roman" w:eastAsia="Calibri" w:hAnsi="Times New Roman" w:cs="Times New Roman"/>
          <w:i/>
          <w:color w:val="000000"/>
          <w:sz w:val="28"/>
        </w:rPr>
      </w:pPr>
    </w:p>
    <w:p w:rsidR="009B3AA7" w:rsidRDefault="009B3AA7"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lastRenderedPageBreak/>
        <w:t>“Dân Vận khéo thì việc gì cũng thành công”. Đó là câu kết của bài báo “Dân vận” do đích thân Chủ tịch Hồ Chí Minh viết ngày 15/10/1949 trên Báo Sự Thật, số 120. Mấy chục năm qua, những lời Bác dạy trong bài báo “Dân vận”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 xml:space="preserve">Là người dân </w:t>
      </w:r>
      <w:r>
        <w:rPr>
          <w:sz w:val="28"/>
          <w:szCs w:val="28"/>
        </w:rPr>
        <w:t>tổ</w:t>
      </w:r>
      <w:r>
        <w:rPr>
          <w:sz w:val="28"/>
          <w:szCs w:val="28"/>
          <w:lang w:val="vi-VN"/>
        </w:rPr>
        <w:t xml:space="preserve"> dân phố </w:t>
      </w:r>
      <w:r w:rsidRPr="003B1EFF">
        <w:rPr>
          <w:color w:val="000000" w:themeColor="text1"/>
          <w:sz w:val="28"/>
          <w:szCs w:val="28"/>
        </w:rPr>
        <w:t>Trung Hành 5</w:t>
      </w:r>
      <w:r w:rsidRPr="003B1EFF">
        <w:rPr>
          <w:color w:val="000000" w:themeColor="text1"/>
          <w:sz w:val="28"/>
          <w:szCs w:val="28"/>
          <w:lang w:val="vi-VN"/>
        </w:rPr>
        <w:t>,</w:t>
      </w:r>
      <w:r w:rsidRPr="003B1EFF">
        <w:rPr>
          <w:color w:val="000000" w:themeColor="text1"/>
          <w:sz w:val="28"/>
          <w:szCs w:val="28"/>
        </w:rPr>
        <w:t xml:space="preserve"> phường</w:t>
      </w:r>
      <w:r w:rsidRPr="003B1EFF">
        <w:rPr>
          <w:color w:val="000000" w:themeColor="text1"/>
          <w:sz w:val="28"/>
          <w:szCs w:val="28"/>
          <w:lang w:val="vi-VN"/>
        </w:rPr>
        <w:t xml:space="preserve"> </w:t>
      </w:r>
      <w:r w:rsidRPr="003B1EFF">
        <w:rPr>
          <w:color w:val="000000" w:themeColor="text1"/>
          <w:sz w:val="28"/>
          <w:szCs w:val="28"/>
        </w:rPr>
        <w:t>Đằng Lâm</w:t>
      </w:r>
      <w:r w:rsidRPr="003B1EFF">
        <w:rPr>
          <w:color w:val="000000" w:themeColor="text1"/>
          <w:sz w:val="28"/>
          <w:szCs w:val="28"/>
          <w:lang w:val="vi-VN"/>
        </w:rPr>
        <w:t xml:space="preserve">, quận Hải </w:t>
      </w:r>
      <w:proofErr w:type="gramStart"/>
      <w:r w:rsidRPr="003B1EFF">
        <w:rPr>
          <w:color w:val="000000" w:themeColor="text1"/>
          <w:sz w:val="28"/>
          <w:szCs w:val="28"/>
        </w:rPr>
        <w:t>An</w:t>
      </w:r>
      <w:proofErr w:type="gramEnd"/>
      <w:r w:rsidRPr="003B1EFF">
        <w:rPr>
          <w:color w:val="000000" w:themeColor="text1"/>
          <w:sz w:val="28"/>
          <w:szCs w:val="28"/>
          <w:lang w:val="vi-VN"/>
        </w:rPr>
        <w:t>, thành phố Hải Phòng,</w:t>
      </w:r>
      <w:r w:rsidRPr="003B1EFF">
        <w:rPr>
          <w:color w:val="000000" w:themeColor="text1"/>
          <w:sz w:val="28"/>
          <w:szCs w:val="28"/>
        </w:rPr>
        <w:t xml:space="preserve"> ai cũng biết đến </w:t>
      </w:r>
      <w:r w:rsidRPr="003B1EFF">
        <w:rPr>
          <w:color w:val="000000" w:themeColor="text1"/>
          <w:sz w:val="28"/>
          <w:szCs w:val="28"/>
          <w:lang w:val="vi-VN"/>
        </w:rPr>
        <w:t>b</w:t>
      </w:r>
      <w:r w:rsidRPr="003B1EFF">
        <w:rPr>
          <w:color w:val="000000" w:themeColor="text1"/>
          <w:sz w:val="28"/>
          <w:szCs w:val="28"/>
        </w:rPr>
        <w:t>à tổ</w:t>
      </w:r>
      <w:r w:rsidRPr="003B1EFF">
        <w:rPr>
          <w:color w:val="000000" w:themeColor="text1"/>
          <w:sz w:val="28"/>
          <w:szCs w:val="28"/>
          <w:lang w:val="vi-VN"/>
        </w:rPr>
        <w:t xml:space="preserve"> trưởng tổ dân phố </w:t>
      </w:r>
      <w:r w:rsidRPr="003B1EFF">
        <w:rPr>
          <w:color w:val="000000" w:themeColor="text1"/>
          <w:sz w:val="28"/>
          <w:szCs w:val="28"/>
        </w:rPr>
        <w:t>Lưu Công Bình</w:t>
      </w:r>
      <w:r w:rsidRPr="003B1EFF">
        <w:rPr>
          <w:color w:val="000000" w:themeColor="text1"/>
          <w:sz w:val="28"/>
          <w:szCs w:val="28"/>
          <w:lang w:val="vi-VN"/>
        </w:rPr>
        <w:t>.</w:t>
      </w:r>
      <w:r w:rsidRPr="003B1EFF">
        <w:rPr>
          <w:color w:val="000000" w:themeColor="text1"/>
          <w:sz w:val="28"/>
          <w:szCs w:val="28"/>
        </w:rPr>
        <w:t xml:space="preserve"> </w:t>
      </w:r>
      <w:r w:rsidRPr="006A309D">
        <w:rPr>
          <w:sz w:val="28"/>
          <w:szCs w:val="28"/>
        </w:rPr>
        <w:t>Một Đảng</w:t>
      </w:r>
      <w:r>
        <w:rPr>
          <w:sz w:val="28"/>
          <w:szCs w:val="28"/>
          <w:lang w:val="vi-VN"/>
        </w:rPr>
        <w:t xml:space="preserve"> viên gương mẫu luôn</w:t>
      </w:r>
      <w:r w:rsidRPr="006A309D">
        <w:rPr>
          <w:sz w:val="28"/>
          <w:szCs w:val="28"/>
        </w:rPr>
        <w:t xml:space="preserve"> được bà con nhân dân vô cùng tín nhiệm bởi sự khéo léo trong công tác dân vận đoàn kết dân tộc. Người </w:t>
      </w:r>
      <w:r>
        <w:rPr>
          <w:sz w:val="28"/>
          <w:szCs w:val="28"/>
        </w:rPr>
        <w:t>đàn ông</w:t>
      </w:r>
      <w:r w:rsidRPr="006A309D">
        <w:rPr>
          <w:sz w:val="28"/>
          <w:szCs w:val="28"/>
        </w:rPr>
        <w:t xml:space="preserve"> đã 60 tuổi nhưng sức vẫn còn rất khỏe và đặc biệt là sự nhiệt huyết đóng góp cho quê hương. </w:t>
      </w:r>
      <w:r>
        <w:rPr>
          <w:sz w:val="28"/>
          <w:szCs w:val="28"/>
        </w:rPr>
        <w:t>Ông</w:t>
      </w:r>
      <w:r w:rsidRPr="006A309D">
        <w:rPr>
          <w:sz w:val="28"/>
          <w:szCs w:val="28"/>
        </w:rPr>
        <w:t xml:space="preserve"> đã được nhân dân t</w:t>
      </w:r>
      <w:r>
        <w:rPr>
          <w:sz w:val="28"/>
          <w:szCs w:val="28"/>
          <w:lang w:val="vi-VN"/>
        </w:rPr>
        <w:t>ổ dân phố bầu</w:t>
      </w:r>
      <w:r w:rsidRPr="006A309D">
        <w:rPr>
          <w:sz w:val="28"/>
          <w:szCs w:val="28"/>
        </w:rPr>
        <w:t xml:space="preserve"> làm t</w:t>
      </w:r>
      <w:r>
        <w:rPr>
          <w:sz w:val="28"/>
          <w:szCs w:val="28"/>
          <w:lang w:val="vi-VN"/>
        </w:rPr>
        <w:t>ổ trưởng</w:t>
      </w:r>
      <w:r w:rsidRPr="006A309D">
        <w:rPr>
          <w:sz w:val="28"/>
          <w:szCs w:val="28"/>
        </w:rPr>
        <w:t xml:space="preserve"> </w:t>
      </w:r>
      <w:r>
        <w:rPr>
          <w:sz w:val="28"/>
          <w:szCs w:val="28"/>
        </w:rPr>
        <w:t>hai</w:t>
      </w:r>
      <w:r w:rsidRPr="006A309D">
        <w:rPr>
          <w:sz w:val="28"/>
          <w:szCs w:val="28"/>
        </w:rPr>
        <w:t xml:space="preserve"> nhiệm kỳ.</w:t>
      </w:r>
    </w:p>
    <w:p w:rsidR="00282889" w:rsidRPr="00AC5CA4" w:rsidRDefault="00282889" w:rsidP="00282889">
      <w:pPr>
        <w:pStyle w:val="NormalWeb"/>
        <w:shd w:val="clear" w:color="auto" w:fill="FFFFFF"/>
        <w:spacing w:before="0" w:beforeAutospacing="0" w:after="0" w:afterAutospacing="0" w:line="360" w:lineRule="auto"/>
        <w:ind w:firstLine="720"/>
        <w:jc w:val="both"/>
        <w:rPr>
          <w:sz w:val="28"/>
          <w:szCs w:val="28"/>
          <w:lang w:val="vi-VN"/>
        </w:rPr>
      </w:pPr>
      <w:r w:rsidRPr="006A309D">
        <w:rPr>
          <w:sz w:val="28"/>
          <w:szCs w:val="28"/>
        </w:rPr>
        <w:t xml:space="preserve">Khi gặp gỡ </w:t>
      </w:r>
      <w:r>
        <w:rPr>
          <w:sz w:val="28"/>
          <w:szCs w:val="28"/>
        </w:rPr>
        <w:t>ông</w:t>
      </w:r>
      <w:r>
        <w:rPr>
          <w:sz w:val="28"/>
          <w:szCs w:val="28"/>
          <w:lang w:val="vi-VN"/>
        </w:rPr>
        <w:t>,</w:t>
      </w:r>
      <w:r w:rsidRPr="006A309D">
        <w:rPr>
          <w:sz w:val="28"/>
          <w:szCs w:val="28"/>
        </w:rPr>
        <w:t xml:space="preserve"> không ai nghĩ </w:t>
      </w:r>
      <w:r>
        <w:rPr>
          <w:sz w:val="28"/>
          <w:szCs w:val="28"/>
        </w:rPr>
        <w:t>ông</w:t>
      </w:r>
      <w:r w:rsidRPr="006A309D">
        <w:rPr>
          <w:sz w:val="28"/>
          <w:szCs w:val="28"/>
        </w:rPr>
        <w:t xml:space="preserve"> đã 6</w:t>
      </w:r>
      <w:r>
        <w:rPr>
          <w:sz w:val="28"/>
          <w:szCs w:val="28"/>
          <w:lang w:val="vi-VN"/>
        </w:rPr>
        <w:t>0</w:t>
      </w:r>
      <w:r w:rsidRPr="006A309D">
        <w:rPr>
          <w:sz w:val="28"/>
          <w:szCs w:val="28"/>
        </w:rPr>
        <w:t xml:space="preserve"> tuổi bởi sự trẻ trung, nhanh nhẹn và đầy nhiệt huyết đóng góp cho quê hương. Tìm hiểu về </w:t>
      </w:r>
      <w:r>
        <w:rPr>
          <w:sz w:val="28"/>
          <w:szCs w:val="28"/>
        </w:rPr>
        <w:t>ông</w:t>
      </w:r>
      <w:r>
        <w:rPr>
          <w:sz w:val="28"/>
          <w:szCs w:val="28"/>
          <w:lang w:val="vi-VN"/>
        </w:rPr>
        <w:t>,</w:t>
      </w:r>
      <w:r w:rsidRPr="006A309D">
        <w:rPr>
          <w:sz w:val="28"/>
          <w:szCs w:val="28"/>
        </w:rPr>
        <w:t xml:space="preserve"> tôi được biết </w:t>
      </w:r>
      <w:r>
        <w:rPr>
          <w:sz w:val="28"/>
          <w:szCs w:val="28"/>
        </w:rPr>
        <w:t>ông</w:t>
      </w:r>
      <w:r w:rsidRPr="006A309D">
        <w:rPr>
          <w:sz w:val="28"/>
          <w:szCs w:val="28"/>
        </w:rPr>
        <w:t xml:space="preserve"> sinh ra trong một gia đình đông con, mẹ thì ốm yếu nên ngay từ bé anh em đã tự gồng gánh, nuôi nhau ăn học rất cực nhọc. Khi lớn lên</w:t>
      </w:r>
      <w:r>
        <w:rPr>
          <w:sz w:val="28"/>
          <w:szCs w:val="28"/>
          <w:lang w:val="vi-VN"/>
        </w:rPr>
        <w:t>,</w:t>
      </w:r>
      <w:r w:rsidRPr="006A309D">
        <w:rPr>
          <w:sz w:val="28"/>
          <w:szCs w:val="28"/>
        </w:rPr>
        <w:t xml:space="preserve"> các anh em </w:t>
      </w:r>
      <w:r>
        <w:rPr>
          <w:sz w:val="28"/>
          <w:szCs w:val="28"/>
        </w:rPr>
        <w:t>ông</w:t>
      </w:r>
      <w:r w:rsidRPr="006A309D">
        <w:rPr>
          <w:sz w:val="28"/>
          <w:szCs w:val="28"/>
        </w:rPr>
        <w:t xml:space="preserve"> đều lên đường đi bảo vệ </w:t>
      </w:r>
      <w:r>
        <w:rPr>
          <w:sz w:val="28"/>
          <w:szCs w:val="28"/>
          <w:lang w:val="vi-VN"/>
        </w:rPr>
        <w:t>T</w:t>
      </w:r>
      <w:r w:rsidRPr="006A309D">
        <w:rPr>
          <w:sz w:val="28"/>
          <w:szCs w:val="28"/>
        </w:rPr>
        <w:t xml:space="preserve">ổ quốc. Khi trở về lại hăng hái tham gia các hoạt động lao động ở địa phương kiến thiết đấu nước. </w:t>
      </w:r>
      <w:r>
        <w:rPr>
          <w:sz w:val="28"/>
          <w:szCs w:val="28"/>
        </w:rPr>
        <w:t>Với</w:t>
      </w:r>
      <w:r>
        <w:rPr>
          <w:sz w:val="28"/>
          <w:szCs w:val="28"/>
          <w:lang w:val="vi-VN"/>
        </w:rPr>
        <w:t xml:space="preserve"> 27 năm tuổi Đảng, </w:t>
      </w:r>
      <w:r>
        <w:rPr>
          <w:sz w:val="28"/>
          <w:szCs w:val="28"/>
        </w:rPr>
        <w:t>ông</w:t>
      </w:r>
      <w:r>
        <w:rPr>
          <w:sz w:val="28"/>
          <w:szCs w:val="28"/>
          <w:lang w:val="vi-VN"/>
        </w:rPr>
        <w:t xml:space="preserve"> luôn hoàn thành xuất sắc các nhiệm vụ được giao.</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Pr>
          <w:sz w:val="28"/>
          <w:szCs w:val="28"/>
        </w:rPr>
        <w:t>Từ</w:t>
      </w:r>
      <w:r>
        <w:rPr>
          <w:sz w:val="28"/>
          <w:szCs w:val="28"/>
          <w:lang w:val="vi-VN"/>
        </w:rPr>
        <w:t xml:space="preserve"> khi về hưu đến nay, </w:t>
      </w:r>
      <w:r>
        <w:rPr>
          <w:sz w:val="28"/>
          <w:szCs w:val="28"/>
        </w:rPr>
        <w:t>ông</w:t>
      </w:r>
      <w:r w:rsidRPr="006A309D">
        <w:rPr>
          <w:sz w:val="28"/>
          <w:szCs w:val="28"/>
        </w:rPr>
        <w:t xml:space="preserve"> được bà con nhân dân địa phương tín nhiệm bầu là t</w:t>
      </w:r>
      <w:r>
        <w:rPr>
          <w:sz w:val="28"/>
          <w:szCs w:val="28"/>
          <w:lang w:val="vi-VN"/>
        </w:rPr>
        <w:t xml:space="preserve">ổ trưởng tổ dân phố. </w:t>
      </w:r>
      <w:r>
        <w:rPr>
          <w:sz w:val="28"/>
          <w:szCs w:val="28"/>
        </w:rPr>
        <w:t>Ông</w:t>
      </w:r>
      <w:r w:rsidRPr="006A309D">
        <w:rPr>
          <w:sz w:val="28"/>
          <w:szCs w:val="28"/>
        </w:rPr>
        <w:t xml:space="preserve"> cũng vui vẻ nhận lời và làm việc một cách hiệu quả, được bà con vô cùng tín nhiệm.</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 xml:space="preserve">Trước đây, với những người tiền nhiệm khi làm việc không mấy người được lòng dân, không được nhân dân ủng hộ, hay nói chính xác là họ đã làm mất lòng tin vào nhân dân. Nhưng từ khi </w:t>
      </w:r>
      <w:r>
        <w:rPr>
          <w:sz w:val="28"/>
          <w:szCs w:val="28"/>
        </w:rPr>
        <w:t>ông</w:t>
      </w:r>
      <w:r w:rsidRPr="006A309D">
        <w:rPr>
          <w:sz w:val="28"/>
          <w:szCs w:val="28"/>
        </w:rPr>
        <w:t xml:space="preserve"> lên làm việc</w:t>
      </w:r>
      <w:r>
        <w:rPr>
          <w:sz w:val="28"/>
          <w:szCs w:val="28"/>
          <w:lang w:val="vi-VN"/>
        </w:rPr>
        <w:t>,</w:t>
      </w:r>
      <w:r w:rsidRPr="006A309D">
        <w:rPr>
          <w:sz w:val="28"/>
          <w:szCs w:val="28"/>
        </w:rPr>
        <w:t xml:space="preserve"> mọi việc đều vô cùng tốt đẹp. Lúc đầu có nhiều người không tin vào tài năng lãnh đạo của </w:t>
      </w:r>
      <w:r>
        <w:rPr>
          <w:sz w:val="28"/>
          <w:szCs w:val="28"/>
        </w:rPr>
        <w:t>bà</w:t>
      </w:r>
      <w:r w:rsidRPr="006A309D">
        <w:rPr>
          <w:sz w:val="28"/>
          <w:szCs w:val="28"/>
        </w:rPr>
        <w:t xml:space="preserve">, nhưng ngày một ngày hai họ đã dần hiểu con người của </w:t>
      </w:r>
      <w:r>
        <w:rPr>
          <w:sz w:val="28"/>
          <w:szCs w:val="28"/>
        </w:rPr>
        <w:t>ông</w:t>
      </w:r>
      <w:r w:rsidRPr="006A309D">
        <w:rPr>
          <w:sz w:val="28"/>
          <w:szCs w:val="28"/>
        </w:rPr>
        <w:t xml:space="preserve">, cách làm của </w:t>
      </w:r>
      <w:r>
        <w:rPr>
          <w:sz w:val="28"/>
          <w:szCs w:val="28"/>
        </w:rPr>
        <w:t>ông</w:t>
      </w:r>
      <w:r w:rsidRPr="006A309D">
        <w:rPr>
          <w:sz w:val="28"/>
          <w:szCs w:val="28"/>
        </w:rPr>
        <w:t>.</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Pr>
          <w:sz w:val="28"/>
          <w:szCs w:val="28"/>
        </w:rPr>
        <w:lastRenderedPageBreak/>
        <w:t>Ông</w:t>
      </w:r>
      <w:r w:rsidRPr="006A309D">
        <w:rPr>
          <w:sz w:val="28"/>
          <w:szCs w:val="28"/>
        </w:rPr>
        <w:t xml:space="preserve"> luôn là người đi đầu trong các phong trào của địa phương, luôn tuyên truyền thấu tình đạt lý cho nhân dân những chủ trương chính sách của Đảng và nhà nước để rồi từ đó dân tin và chính quyền vào Đảng, nhà nước.</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 xml:space="preserve">Từ các cuộc vận động hưởng ứng ngày đền ơn đáp nghĩa 27/7, đến ủng hộ vì người nghèo, đồng bào lũ lụt, hay các phong trào ấm tình đồng đội trước đây người dân rất thờ ơ và cho rằng đó không phải là nghĩa vụ của mình thì nay nhân dân đã thực sự ý thức được và thực hiện một cách nghiêm túc. Đó chính là tài năng dân vận của </w:t>
      </w:r>
      <w:r>
        <w:rPr>
          <w:sz w:val="28"/>
          <w:szCs w:val="28"/>
        </w:rPr>
        <w:t>ông</w:t>
      </w:r>
      <w:r w:rsidRPr="006A309D">
        <w:rPr>
          <w:sz w:val="28"/>
          <w:szCs w:val="28"/>
        </w:rPr>
        <w:t>.</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 xml:space="preserve">Cùng với uy tín, và tài dân vận khéo léo của mình, </w:t>
      </w:r>
      <w:r>
        <w:rPr>
          <w:sz w:val="28"/>
          <w:szCs w:val="28"/>
        </w:rPr>
        <w:t>ông</w:t>
      </w:r>
      <w:r w:rsidRPr="006A309D">
        <w:rPr>
          <w:sz w:val="28"/>
          <w:szCs w:val="28"/>
        </w:rPr>
        <w:t xml:space="preserve"> đã cùng các ban ngành đoàn thể hỏa giải nhiều vụ mâu thuẫn trong khu dân cư, mâu thuẫn vợ chồng ….</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 xml:space="preserve">Tôi còn nhớ một thời gian dài các phong trào của địa phương tôi rất trầm lắng, nhưng khi </w:t>
      </w:r>
      <w:r>
        <w:rPr>
          <w:sz w:val="28"/>
          <w:szCs w:val="28"/>
        </w:rPr>
        <w:t>ông</w:t>
      </w:r>
      <w:r w:rsidRPr="006A309D">
        <w:rPr>
          <w:sz w:val="28"/>
          <w:szCs w:val="28"/>
        </w:rPr>
        <w:t xml:space="preserve"> làm t</w:t>
      </w:r>
      <w:r>
        <w:rPr>
          <w:sz w:val="28"/>
          <w:szCs w:val="28"/>
          <w:lang w:val="vi-VN"/>
        </w:rPr>
        <w:t>ổ trưởng</w:t>
      </w:r>
      <w:r w:rsidRPr="006A309D">
        <w:rPr>
          <w:sz w:val="28"/>
          <w:szCs w:val="28"/>
        </w:rPr>
        <w:t>, với tài dân vận của mình</w:t>
      </w:r>
      <w:r>
        <w:rPr>
          <w:sz w:val="28"/>
          <w:szCs w:val="28"/>
          <w:lang w:val="vi-VN"/>
        </w:rPr>
        <w:t>,</w:t>
      </w:r>
      <w:r w:rsidRPr="006A309D">
        <w:rPr>
          <w:sz w:val="28"/>
          <w:szCs w:val="28"/>
        </w:rPr>
        <w:t xml:space="preserve"> </w:t>
      </w:r>
      <w:r>
        <w:rPr>
          <w:sz w:val="28"/>
          <w:szCs w:val="28"/>
        </w:rPr>
        <w:t>ông</w:t>
      </w:r>
      <w:r w:rsidRPr="006A309D">
        <w:rPr>
          <w:sz w:val="28"/>
          <w:szCs w:val="28"/>
        </w:rPr>
        <w:t xml:space="preserve"> đã vực dậy mọi thứ tưởng chừng như ngủ yên mãi mãi. Đầu tiên là phải kể đến phong trào văn nghệ của địa phương </w:t>
      </w:r>
      <w:r>
        <w:rPr>
          <w:sz w:val="28"/>
          <w:szCs w:val="28"/>
        </w:rPr>
        <w:t>đã</w:t>
      </w:r>
      <w:r w:rsidRPr="006A309D">
        <w:rPr>
          <w:sz w:val="28"/>
          <w:szCs w:val="28"/>
        </w:rPr>
        <w:t xml:space="preserve"> được phát triển mạnh với đội văn nghệ địa phương với hàng vài chục người tham gia với mọi lứa tuổi. Rồi các phong trào thanh thiếu niên lâu nay bị “vùi dập” thì nay đã được dựng lại với phong trào khuyến học của địa phương cũng được thúc đẩy và phát triển mạnh.</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 xml:space="preserve">Không thể không nhắc đến tài dân vận khéo léo của </w:t>
      </w:r>
      <w:r>
        <w:rPr>
          <w:sz w:val="28"/>
          <w:szCs w:val="28"/>
        </w:rPr>
        <w:t>ông</w:t>
      </w:r>
      <w:r w:rsidRPr="006A309D">
        <w:rPr>
          <w:sz w:val="28"/>
          <w:szCs w:val="28"/>
        </w:rPr>
        <w:t xml:space="preserve"> khi </w:t>
      </w:r>
      <w:r>
        <w:rPr>
          <w:sz w:val="28"/>
          <w:szCs w:val="28"/>
        </w:rPr>
        <w:t>bà</w:t>
      </w:r>
      <w:r w:rsidRPr="006A309D">
        <w:rPr>
          <w:sz w:val="28"/>
          <w:szCs w:val="28"/>
        </w:rPr>
        <w:t xml:space="preserve"> đem đến niềm vui cho nhân dân địa phương đó là </w:t>
      </w:r>
      <w:r>
        <w:rPr>
          <w:sz w:val="28"/>
          <w:szCs w:val="28"/>
        </w:rPr>
        <w:t>bà</w:t>
      </w:r>
      <w:r w:rsidRPr="006A309D">
        <w:rPr>
          <w:sz w:val="28"/>
          <w:szCs w:val="28"/>
        </w:rPr>
        <w:t xml:space="preserve"> đã khéo léo vận dụng, áp dụng phương châm nhà nước và nhân dân cùng làm</w:t>
      </w:r>
      <w:r>
        <w:rPr>
          <w:sz w:val="28"/>
          <w:szCs w:val="28"/>
          <w:lang w:val="vi-VN"/>
        </w:rPr>
        <w:t>, luôn vì lợi ích của dân</w:t>
      </w:r>
      <w:r w:rsidRPr="006A309D">
        <w:rPr>
          <w:sz w:val="28"/>
          <w:szCs w:val="28"/>
        </w:rPr>
        <w:t>.</w:t>
      </w:r>
    </w:p>
    <w:p w:rsidR="00282889" w:rsidRPr="006A309D" w:rsidRDefault="00282889" w:rsidP="00282889">
      <w:pPr>
        <w:pStyle w:val="NormalWeb"/>
        <w:shd w:val="clear" w:color="auto" w:fill="FFFFFF"/>
        <w:spacing w:before="0" w:beforeAutospacing="0" w:after="0" w:afterAutospacing="0" w:line="360" w:lineRule="auto"/>
        <w:ind w:firstLine="720"/>
        <w:jc w:val="both"/>
        <w:rPr>
          <w:sz w:val="28"/>
          <w:szCs w:val="28"/>
        </w:rPr>
      </w:pPr>
      <w:r w:rsidRPr="006A309D">
        <w:rPr>
          <w:sz w:val="28"/>
          <w:szCs w:val="28"/>
        </w:rPr>
        <w:t>Trong mắt tôi và nhân dân địa phương</w:t>
      </w:r>
      <w:r>
        <w:rPr>
          <w:sz w:val="28"/>
          <w:szCs w:val="28"/>
          <w:lang w:val="vi-VN"/>
        </w:rPr>
        <w:t>,</w:t>
      </w:r>
      <w:r w:rsidRPr="006A309D">
        <w:rPr>
          <w:sz w:val="28"/>
          <w:szCs w:val="28"/>
        </w:rPr>
        <w:t xml:space="preserve"> </w:t>
      </w:r>
      <w:r>
        <w:rPr>
          <w:sz w:val="28"/>
          <w:szCs w:val="28"/>
        </w:rPr>
        <w:t>ông</w:t>
      </w:r>
      <w:r w:rsidRPr="006A309D">
        <w:rPr>
          <w:sz w:val="28"/>
          <w:szCs w:val="28"/>
        </w:rPr>
        <w:t xml:space="preserve"> luôn là người mẫu mực, là một công dân tốt</w:t>
      </w:r>
      <w:r>
        <w:rPr>
          <w:sz w:val="28"/>
          <w:szCs w:val="28"/>
          <w:lang w:val="vi-VN"/>
        </w:rPr>
        <w:t>,</w:t>
      </w:r>
      <w:r w:rsidRPr="006A309D">
        <w:rPr>
          <w:sz w:val="28"/>
          <w:szCs w:val="28"/>
        </w:rPr>
        <w:t xml:space="preserve"> là một “đầy tớ” thực sự của dân, là một “dân vận viên” gương mẫu, hoàn thành tốt nhiệm vụ được giao. Cá nhân tôi tin tưởng rằng, với những nỗ lực, cố gắng của mình</w:t>
      </w:r>
      <w:r>
        <w:rPr>
          <w:sz w:val="28"/>
          <w:szCs w:val="28"/>
          <w:lang w:val="vi-VN"/>
        </w:rPr>
        <w:t>, bà</w:t>
      </w:r>
      <w:r w:rsidRPr="006A309D">
        <w:rPr>
          <w:sz w:val="28"/>
          <w:szCs w:val="28"/>
        </w:rPr>
        <w:t xml:space="preserve"> sẽ có những cách làm hay hơn nữa để đưa những chủ trương, đường lối, chính sách của Đảng, nhà nước ngày càng gần dân, sát dân hơn nữa để dân tin vào đường lối chính sách của Đảng và nhà nước. </w:t>
      </w:r>
      <w:r>
        <w:rPr>
          <w:sz w:val="28"/>
          <w:szCs w:val="28"/>
        </w:rPr>
        <w:t>Ông</w:t>
      </w:r>
      <w:r w:rsidRPr="006A309D">
        <w:rPr>
          <w:sz w:val="28"/>
          <w:szCs w:val="28"/>
        </w:rPr>
        <w:t xml:space="preserve"> thực sự xứng đáng là tấm gương “Dân vận khéo” để mọi người học hỏi. Tấm gương của </w:t>
      </w:r>
      <w:r>
        <w:rPr>
          <w:sz w:val="28"/>
          <w:szCs w:val="28"/>
        </w:rPr>
        <w:t>ông</w:t>
      </w:r>
      <w:r w:rsidRPr="006A309D">
        <w:rPr>
          <w:sz w:val="28"/>
          <w:szCs w:val="28"/>
        </w:rPr>
        <w:t xml:space="preserve"> một lần nữa đã chứng minh câu nói của Bác: “Dân Vận khéo thì việc gì cũng thành công” là hoàn toàn đúng đắn.</w:t>
      </w:r>
    </w:p>
    <w:p w:rsidR="00282889" w:rsidRDefault="00282889" w:rsidP="00282889">
      <w:pPr>
        <w:shd w:val="clear" w:color="auto" w:fill="FFFFFF"/>
        <w:spacing w:after="0" w:line="360" w:lineRule="auto"/>
        <w:jc w:val="both"/>
        <w:rPr>
          <w:rFonts w:eastAsia="Times New Roman"/>
          <w:b/>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p w:rsidR="00EB1325" w:rsidRDefault="00EB1325" w:rsidP="00282889">
      <w:pPr>
        <w:shd w:val="clear" w:color="auto" w:fill="FFFFFF"/>
        <w:spacing w:after="0" w:line="360" w:lineRule="auto"/>
        <w:rPr>
          <w:rFonts w:ascii="Times New Roman" w:eastAsia="Times New Roman" w:hAnsi="Times New Roman" w:cs="Times New Roman"/>
          <w:sz w:val="28"/>
          <w:szCs w:val="28"/>
        </w:rPr>
      </w:pPr>
    </w:p>
    <w:sectPr w:rsidR="00EB1325" w:rsidSect="00EB1325">
      <w:pgSz w:w="12240" w:h="15840"/>
      <w:pgMar w:top="851"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3F"/>
    <w:rsid w:val="00282889"/>
    <w:rsid w:val="003405E1"/>
    <w:rsid w:val="004A5540"/>
    <w:rsid w:val="004F2128"/>
    <w:rsid w:val="00653CFF"/>
    <w:rsid w:val="006C6C64"/>
    <w:rsid w:val="007860DA"/>
    <w:rsid w:val="009B3AA7"/>
    <w:rsid w:val="00A02291"/>
    <w:rsid w:val="00AA616A"/>
    <w:rsid w:val="00CB1403"/>
    <w:rsid w:val="00CC723F"/>
    <w:rsid w:val="00EB1325"/>
    <w:rsid w:val="00F2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26A8"/>
  <w15:chartTrackingRefBased/>
  <w15:docId w15:val="{3268487F-894D-4C43-BB63-7F5AB214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2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23F"/>
    <w:rPr>
      <w:b/>
      <w:bCs/>
    </w:rPr>
  </w:style>
  <w:style w:type="character" w:styleId="Emphasis">
    <w:name w:val="Emphasis"/>
    <w:basedOn w:val="DefaultParagraphFont"/>
    <w:uiPriority w:val="20"/>
    <w:qFormat/>
    <w:rsid w:val="00CC72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0583">
      <w:bodyDiv w:val="1"/>
      <w:marLeft w:val="0"/>
      <w:marRight w:val="0"/>
      <w:marTop w:val="0"/>
      <w:marBottom w:val="0"/>
      <w:divBdr>
        <w:top w:val="none" w:sz="0" w:space="0" w:color="auto"/>
        <w:left w:val="none" w:sz="0" w:space="0" w:color="auto"/>
        <w:bottom w:val="none" w:sz="0" w:space="0" w:color="auto"/>
        <w:right w:val="none" w:sz="0" w:space="0" w:color="auto"/>
      </w:divBdr>
    </w:div>
    <w:div w:id="187642026">
      <w:bodyDiv w:val="1"/>
      <w:marLeft w:val="0"/>
      <w:marRight w:val="0"/>
      <w:marTop w:val="0"/>
      <w:marBottom w:val="0"/>
      <w:divBdr>
        <w:top w:val="none" w:sz="0" w:space="0" w:color="auto"/>
        <w:left w:val="none" w:sz="0" w:space="0" w:color="auto"/>
        <w:bottom w:val="none" w:sz="0" w:space="0" w:color="auto"/>
        <w:right w:val="none" w:sz="0" w:space="0" w:color="auto"/>
      </w:divBdr>
    </w:div>
    <w:div w:id="217867200">
      <w:bodyDiv w:val="1"/>
      <w:marLeft w:val="0"/>
      <w:marRight w:val="0"/>
      <w:marTop w:val="0"/>
      <w:marBottom w:val="0"/>
      <w:divBdr>
        <w:top w:val="none" w:sz="0" w:space="0" w:color="auto"/>
        <w:left w:val="none" w:sz="0" w:space="0" w:color="auto"/>
        <w:bottom w:val="none" w:sz="0" w:space="0" w:color="auto"/>
        <w:right w:val="none" w:sz="0" w:space="0" w:color="auto"/>
      </w:divBdr>
    </w:div>
    <w:div w:id="541747682">
      <w:bodyDiv w:val="1"/>
      <w:marLeft w:val="0"/>
      <w:marRight w:val="0"/>
      <w:marTop w:val="0"/>
      <w:marBottom w:val="0"/>
      <w:divBdr>
        <w:top w:val="none" w:sz="0" w:space="0" w:color="auto"/>
        <w:left w:val="none" w:sz="0" w:space="0" w:color="auto"/>
        <w:bottom w:val="none" w:sz="0" w:space="0" w:color="auto"/>
        <w:right w:val="none" w:sz="0" w:space="0" w:color="auto"/>
      </w:divBdr>
    </w:div>
    <w:div w:id="552812687">
      <w:bodyDiv w:val="1"/>
      <w:marLeft w:val="0"/>
      <w:marRight w:val="0"/>
      <w:marTop w:val="0"/>
      <w:marBottom w:val="0"/>
      <w:divBdr>
        <w:top w:val="none" w:sz="0" w:space="0" w:color="auto"/>
        <w:left w:val="none" w:sz="0" w:space="0" w:color="auto"/>
        <w:bottom w:val="none" w:sz="0" w:space="0" w:color="auto"/>
        <w:right w:val="none" w:sz="0" w:space="0" w:color="auto"/>
      </w:divBdr>
    </w:div>
    <w:div w:id="1450052916">
      <w:bodyDiv w:val="1"/>
      <w:marLeft w:val="0"/>
      <w:marRight w:val="0"/>
      <w:marTop w:val="0"/>
      <w:marBottom w:val="0"/>
      <w:divBdr>
        <w:top w:val="none" w:sz="0" w:space="0" w:color="auto"/>
        <w:left w:val="none" w:sz="0" w:space="0" w:color="auto"/>
        <w:bottom w:val="none" w:sz="0" w:space="0" w:color="auto"/>
        <w:right w:val="none" w:sz="0" w:space="0" w:color="auto"/>
      </w:divBdr>
    </w:div>
    <w:div w:id="17010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2024-07-18T13:59:00Z</dcterms:created>
  <dcterms:modified xsi:type="dcterms:W3CDTF">2024-08-14T02:37:00Z</dcterms:modified>
</cp:coreProperties>
</file>