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C3847" w14:textId="77777777" w:rsidR="00AA21C7" w:rsidRPr="008505E5" w:rsidRDefault="00AA21C7" w:rsidP="00AA21C7">
      <w:pPr>
        <w:ind w:firstLine="720"/>
        <w:jc w:val="both"/>
        <w:rPr>
          <w:rFonts w:cs="Times New Roman"/>
          <w:color w:val="000000" w:themeColor="text1"/>
          <w:spacing w:val="-5"/>
          <w:szCs w:val="28"/>
          <w:shd w:val="clear" w:color="auto" w:fill="FFFFFF"/>
          <w:lang w:val="vi-VN"/>
        </w:rPr>
      </w:pPr>
    </w:p>
    <w:p w14:paraId="15479C17" w14:textId="77777777" w:rsidR="00AA21C7" w:rsidRPr="000B5B00" w:rsidRDefault="00AA21C7" w:rsidP="00AA21C7">
      <w:pPr>
        <w:rPr>
          <w:rFonts w:cs="Times New Roman"/>
          <w:color w:val="000000" w:themeColor="text1"/>
          <w:spacing w:val="-5"/>
          <w:szCs w:val="28"/>
          <w:shd w:val="clear" w:color="auto" w:fill="FFFFFF"/>
          <w:lang w:val="vi-VN"/>
        </w:rPr>
      </w:pPr>
      <w:r w:rsidRPr="0074136D">
        <w:rPr>
          <w:rFonts w:cs="Times New Roman"/>
          <w:color w:val="000000" w:themeColor="text1"/>
          <w:spacing w:val="-5"/>
          <w:szCs w:val="28"/>
          <w:shd w:val="clear" w:color="auto" w:fill="FFFFFF"/>
          <w:lang w:val="vi-VN"/>
        </w:rPr>
        <w:t xml:space="preserve">                                                            </w:t>
      </w:r>
      <w:r w:rsidRPr="008505E5">
        <w:rPr>
          <w:rFonts w:cs="Times New Roman"/>
          <w:b/>
          <w:bCs/>
          <w:color w:val="FF0000"/>
          <w:szCs w:val="28"/>
          <w:lang w:val="vi-VN"/>
        </w:rPr>
        <w:t>ĐỀ SỐ 7</w:t>
      </w:r>
    </w:p>
    <w:p w14:paraId="773BDCD8" w14:textId="77777777" w:rsidR="00AA21C7" w:rsidRPr="008505E5" w:rsidRDefault="00AA21C7" w:rsidP="00AA21C7">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ĐỀ KIỂM TRA CUỐI HỌC KÌ 2</w:t>
      </w:r>
    </w:p>
    <w:p w14:paraId="4E94370A" w14:textId="77777777" w:rsidR="00AA21C7" w:rsidRPr="008505E5" w:rsidRDefault="00AA21C7" w:rsidP="00AA21C7">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NĂM HỌC 20.. – 20..</w:t>
      </w:r>
    </w:p>
    <w:p w14:paraId="27105C1E" w14:textId="77777777" w:rsidR="00AA21C7" w:rsidRPr="008505E5" w:rsidRDefault="00AA21C7" w:rsidP="00AA21C7">
      <w:pPr>
        <w:jc w:val="center"/>
        <w:rPr>
          <w:rFonts w:cs="Times New Roman"/>
          <w:bCs/>
          <w:noProof/>
          <w:color w:val="000000" w:themeColor="text1"/>
          <w:szCs w:val="28"/>
          <w:lang w:val="vi-VN"/>
        </w:rPr>
      </w:pPr>
      <w:r w:rsidRPr="008505E5">
        <w:rPr>
          <w:rFonts w:cs="Times New Roman"/>
          <w:b/>
          <w:bCs/>
          <w:noProof/>
          <w:color w:val="000000" w:themeColor="text1"/>
          <w:szCs w:val="28"/>
          <w:lang w:val="vi-VN"/>
        </w:rPr>
        <w:t>MÔN: TIẾNG VIỆT – LỚP 4</w:t>
      </w:r>
    </w:p>
    <w:p w14:paraId="39AAAA70" w14:textId="77777777" w:rsidR="00AA21C7" w:rsidRPr="008505E5" w:rsidRDefault="00AA21C7" w:rsidP="00AA21C7">
      <w:pPr>
        <w:jc w:val="center"/>
        <w:rPr>
          <w:rFonts w:cs="Times New Roman"/>
          <w:b/>
          <w:bCs/>
          <w:color w:val="000000" w:themeColor="text1"/>
          <w:szCs w:val="28"/>
          <w:lang w:val="vi-VN"/>
        </w:rPr>
      </w:pPr>
    </w:p>
    <w:p w14:paraId="635965B9" w14:textId="77777777" w:rsidR="00AA21C7" w:rsidRPr="008505E5" w:rsidRDefault="00AA21C7" w:rsidP="00AA21C7">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A. PHẦN KIỂM TRA ĐỌC: (10 điểm)</w:t>
      </w:r>
    </w:p>
    <w:p w14:paraId="77A05EA4" w14:textId="77777777" w:rsidR="00AA21C7" w:rsidRPr="008505E5" w:rsidRDefault="00AA21C7" w:rsidP="00AA21C7">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I. Đọc thành tiếng: (4 điểm)</w:t>
      </w:r>
    </w:p>
    <w:p w14:paraId="5E5BC41E" w14:textId="77777777" w:rsidR="00AA21C7" w:rsidRPr="008505E5" w:rsidRDefault="00AA21C7" w:rsidP="00AA21C7">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 xml:space="preserve">II. Đọc thầm và làm bài tập: (6 điểm) </w:t>
      </w:r>
    </w:p>
    <w:p w14:paraId="017FAD8F" w14:textId="77777777" w:rsidR="00AA21C7" w:rsidRPr="008505E5" w:rsidRDefault="00AA21C7" w:rsidP="00AA21C7">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Đọc đoạn văn sau:</w:t>
      </w:r>
    </w:p>
    <w:p w14:paraId="1A3207B1" w14:textId="77777777" w:rsidR="00AA21C7" w:rsidRPr="008505E5" w:rsidRDefault="00AA21C7" w:rsidP="00AA21C7">
      <w:pPr>
        <w:jc w:val="center"/>
        <w:rPr>
          <w:rFonts w:cs="Times New Roman"/>
          <w:b/>
          <w:bCs/>
          <w:color w:val="000000" w:themeColor="text1"/>
          <w:szCs w:val="28"/>
          <w:lang w:val="vi-VN"/>
        </w:rPr>
      </w:pPr>
      <w:r w:rsidRPr="008505E5">
        <w:rPr>
          <w:rFonts w:cs="Times New Roman"/>
          <w:b/>
          <w:bCs/>
          <w:color w:val="000000" w:themeColor="text1"/>
          <w:szCs w:val="28"/>
          <w:lang w:val="vi-VN"/>
        </w:rPr>
        <w:t>CÂY XOÀI</w:t>
      </w:r>
    </w:p>
    <w:p w14:paraId="0C5DC262" w14:textId="77777777" w:rsidR="00AA21C7" w:rsidRPr="008505E5" w:rsidRDefault="00AA21C7" w:rsidP="00AA21C7">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Ba tôi trồng một cây xoài. Giống xoài quả to, ngọt và thơm lừng. Mùa xoài nào cũng vậy, ba đều đem biếu chú Tư nhà bên vài ba chục quả.</w:t>
      </w:r>
    </w:p>
    <w:p w14:paraId="03F6E79C" w14:textId="77777777" w:rsidR="00AA21C7" w:rsidRPr="008505E5" w:rsidRDefault="00AA21C7" w:rsidP="00AA21C7">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Bỗng một năm gió bão làm bật mấy chiếc rễ. Thế là cây xoài nghiêng hẳn một nửa sang vườn nhà chú Tư. Rồi đến mùa quả chín, tôi trèo lên cây để hái. Sơn (con chú Tư) cũng đem cây có móc ra vin cành xuống hái. Tất nhiên tôi ở trên cây nên hái được nhiều hơn. Hái xong, ba tôi vẫn đem biếu chú Tư vài chục quả. Lần này thì chú không nhận. Đợi lúc ba tôi đi vắng, chú Tư ra đốn phần cây xoài ngã sang vườn chú. Các cành thi nhau đổ xuống. Từng chiếc lá xoài rơi lả tả, nhựa cây ứa ra. Ba tôi về thấy vậy chỉ thở dài mà không nói gì.</w:t>
      </w:r>
    </w:p>
    <w:p w14:paraId="321FF7C5" w14:textId="77777777" w:rsidR="00AA21C7" w:rsidRPr="008505E5" w:rsidRDefault="00AA21C7" w:rsidP="00AA21C7">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Mùa xoài lại đến. Lần này, ba tôi cũng đem biếu chú Tư vài chục quả. Tôi liền phản đối. Ba chỉ nhỏ nhẹ khuyên tôi:</w:t>
      </w:r>
    </w:p>
    <w:p w14:paraId="0F710338" w14:textId="77777777" w:rsidR="00AA21C7" w:rsidRPr="008505E5" w:rsidRDefault="00AA21C7" w:rsidP="00AA21C7">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 Chú Tư sống dở, mình phải sống hay như thế mới tốt, con ạ!</w:t>
      </w:r>
    </w:p>
    <w:p w14:paraId="7D95317A" w14:textId="77777777" w:rsidR="00AA21C7" w:rsidRPr="008505E5" w:rsidRDefault="00AA21C7" w:rsidP="00AA21C7">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Tôi tức lắm nhưng đành phải vâng lời. Lần này chú chỉ nhận mấy quả thôi. Nhưng từ đó cây xoài cành lá lại xum xuê. Đến mùa, cây lại trĩu quả và Sơn cũng chẳng còn ra tranh hái với tôi nữa.</w:t>
      </w:r>
    </w:p>
    <w:p w14:paraId="5F980B5E" w14:textId="77777777" w:rsidR="00AA21C7" w:rsidRPr="008505E5" w:rsidRDefault="00AA21C7" w:rsidP="00AA21C7">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Đơn giản thế nhưng ba tôi đã dạy cho tôi cách sống tốt ở đời.</w:t>
      </w:r>
    </w:p>
    <w:p w14:paraId="66F908E9" w14:textId="77777777" w:rsidR="00AA21C7" w:rsidRPr="008505E5" w:rsidRDefault="00AA21C7" w:rsidP="00AA21C7">
      <w:pPr>
        <w:pStyle w:val="ThngthngWeb"/>
        <w:spacing w:before="0" w:beforeAutospacing="0" w:after="0" w:afterAutospacing="0" w:line="360" w:lineRule="auto"/>
        <w:jc w:val="right"/>
        <w:rPr>
          <w:i/>
          <w:sz w:val="28"/>
          <w:szCs w:val="28"/>
          <w:lang w:val="vi-VN" w:eastAsia="zh-CN"/>
        </w:rPr>
      </w:pPr>
      <w:r w:rsidRPr="008505E5">
        <w:rPr>
          <w:i/>
          <w:color w:val="000000"/>
          <w:sz w:val="28"/>
          <w:szCs w:val="28"/>
          <w:lang w:val="vi-VN" w:eastAsia="zh-CN"/>
        </w:rPr>
        <w:lastRenderedPageBreak/>
        <w:t>Mai Duy Quý</w:t>
      </w:r>
      <w:r w:rsidRPr="008505E5">
        <w:rPr>
          <w:i/>
          <w:sz w:val="28"/>
          <w:szCs w:val="28"/>
          <w:lang w:val="vi-VN" w:eastAsia="zh-CN"/>
        </w:rPr>
        <w:t xml:space="preserve"> </w:t>
      </w:r>
    </w:p>
    <w:p w14:paraId="7AD7C4D5" w14:textId="77777777" w:rsidR="00AA21C7" w:rsidRPr="008505E5" w:rsidRDefault="00AA21C7" w:rsidP="00AA21C7">
      <w:pPr>
        <w:pStyle w:val="ThngthngWeb"/>
        <w:spacing w:before="0" w:beforeAutospacing="0" w:after="0" w:afterAutospacing="0" w:line="360" w:lineRule="auto"/>
        <w:jc w:val="center"/>
        <w:rPr>
          <w:b/>
          <w:color w:val="000000" w:themeColor="text1"/>
          <w:sz w:val="28"/>
          <w:szCs w:val="28"/>
          <w:lang w:val="vi-VN"/>
        </w:rPr>
      </w:pPr>
      <w:r w:rsidRPr="008505E5">
        <w:rPr>
          <w:noProof/>
          <w:sz w:val="28"/>
          <w:szCs w:val="28"/>
        </w:rPr>
        <w:drawing>
          <wp:inline distT="0" distB="0" distL="0" distR="0" wp14:anchorId="30D0940D" wp14:editId="5E097F09">
            <wp:extent cx="3219450" cy="2414588"/>
            <wp:effectExtent l="0" t="0" r="0" b="5080"/>
            <wp:docPr id="13" name="Picture 13" descr="CÂY XOÀI VÀ TUỔI THƠ | CHẠM KHÁNH HO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ÂY XOÀI VÀ TUỔI THƠ | CHẠM KHÁNH HOÀ"/>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3425" cy="2417569"/>
                    </a:xfrm>
                    <a:prstGeom prst="rect">
                      <a:avLst/>
                    </a:prstGeom>
                    <a:noFill/>
                    <a:ln>
                      <a:noFill/>
                    </a:ln>
                  </pic:spPr>
                </pic:pic>
              </a:graphicData>
            </a:graphic>
          </wp:inline>
        </w:drawing>
      </w:r>
    </w:p>
    <w:p w14:paraId="42A718B0" w14:textId="77777777" w:rsidR="00AA21C7" w:rsidRPr="008505E5" w:rsidRDefault="00AA21C7" w:rsidP="00AA21C7">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 xml:space="preserve">Câu 1. </w:t>
      </w:r>
      <w:r w:rsidRPr="008505E5">
        <w:rPr>
          <w:rStyle w:val="fontstyle01"/>
          <w:b/>
          <w:color w:val="000000" w:themeColor="text1"/>
          <w:lang w:val="vi-VN"/>
        </w:rPr>
        <w:t>Vì sao cây xoài nhà bạn nhỏ lại nghiêng sang nhà hàng xóm?</w:t>
      </w:r>
      <w:r w:rsidRPr="008505E5">
        <w:rPr>
          <w:b/>
          <w:color w:val="000000" w:themeColor="text1"/>
          <w:sz w:val="28"/>
          <w:szCs w:val="28"/>
          <w:lang w:val="vi-VN"/>
        </w:rPr>
        <w:t xml:space="preserve"> (0,5 điểm)</w:t>
      </w:r>
    </w:p>
    <w:p w14:paraId="1F6AF4C7" w14:textId="77777777" w:rsidR="00AA21C7" w:rsidRPr="008505E5" w:rsidRDefault="00AA21C7" w:rsidP="00AA21C7">
      <w:pPr>
        <w:jc w:val="both"/>
        <w:rPr>
          <w:rStyle w:val="fontstyle01"/>
          <w:rFonts w:cs="Times New Roman"/>
          <w:color w:val="000000" w:themeColor="text1"/>
          <w:lang w:val="vi-VN"/>
        </w:rPr>
      </w:pPr>
      <w:r w:rsidRPr="008505E5">
        <w:rPr>
          <w:rFonts w:cs="Times New Roman"/>
          <w:bCs/>
          <w:color w:val="000000" w:themeColor="text1"/>
          <w:szCs w:val="28"/>
          <w:lang w:val="vi-VN"/>
        </w:rPr>
        <w:t xml:space="preserve">A. </w:t>
      </w:r>
      <w:r w:rsidRPr="008505E5">
        <w:rPr>
          <w:rStyle w:val="fontstyle01"/>
          <w:rFonts w:cs="Times New Roman"/>
          <w:color w:val="000000" w:themeColor="text1"/>
          <w:lang w:val="vi-VN"/>
        </w:rPr>
        <w:t>Vì tán cây lan rộng.</w:t>
      </w:r>
    </w:p>
    <w:p w14:paraId="653D2BCA" w14:textId="77777777" w:rsidR="00AA21C7" w:rsidRPr="008505E5" w:rsidRDefault="00AA21C7" w:rsidP="00AA21C7">
      <w:pPr>
        <w:jc w:val="both"/>
        <w:rPr>
          <w:rFonts w:cs="Times New Roman"/>
          <w:bCs/>
          <w:color w:val="000000" w:themeColor="text1"/>
          <w:szCs w:val="28"/>
          <w:lang w:val="vi-VN"/>
        </w:rPr>
      </w:pPr>
      <w:r w:rsidRPr="008505E5">
        <w:rPr>
          <w:rFonts w:cs="Times New Roman"/>
          <w:bCs/>
          <w:color w:val="000000" w:themeColor="text1"/>
          <w:szCs w:val="28"/>
          <w:lang w:val="vi-VN"/>
        </w:rPr>
        <w:t xml:space="preserve">B. </w:t>
      </w:r>
      <w:r w:rsidRPr="008505E5">
        <w:rPr>
          <w:rStyle w:val="fontstyle01"/>
          <w:rFonts w:cs="Times New Roman"/>
          <w:color w:val="000000" w:themeColor="text1"/>
          <w:lang w:val="vi-VN"/>
        </w:rPr>
        <w:t>Vì gió bão làm bật rễ.</w:t>
      </w:r>
    </w:p>
    <w:p w14:paraId="76C5D8BE" w14:textId="77777777" w:rsidR="00AA21C7" w:rsidRPr="008505E5" w:rsidRDefault="00AA21C7" w:rsidP="00AA21C7">
      <w:pPr>
        <w:jc w:val="both"/>
        <w:rPr>
          <w:rFonts w:cs="Times New Roman"/>
          <w:bCs/>
          <w:color w:val="000000" w:themeColor="text1"/>
          <w:szCs w:val="28"/>
          <w:lang w:val="vi-VN"/>
        </w:rPr>
      </w:pPr>
      <w:r w:rsidRPr="008505E5">
        <w:rPr>
          <w:rFonts w:cs="Times New Roman"/>
          <w:bCs/>
          <w:color w:val="000000" w:themeColor="text1"/>
          <w:szCs w:val="28"/>
          <w:lang w:val="vi-VN"/>
        </w:rPr>
        <w:t xml:space="preserve">C. </w:t>
      </w:r>
      <w:r w:rsidRPr="008505E5">
        <w:rPr>
          <w:rStyle w:val="fontstyle01"/>
          <w:rFonts w:cs="Times New Roman"/>
          <w:color w:val="000000" w:themeColor="text1"/>
          <w:lang w:val="vi-VN"/>
        </w:rPr>
        <w:t>Vì cây mọc trên đất của hai nhà.</w:t>
      </w:r>
      <w:r w:rsidRPr="008505E5">
        <w:rPr>
          <w:rFonts w:cs="Times New Roman"/>
          <w:bCs/>
          <w:color w:val="000000" w:themeColor="text1"/>
          <w:szCs w:val="28"/>
          <w:lang w:val="vi-VN"/>
        </w:rPr>
        <w:t xml:space="preserve"> </w:t>
      </w:r>
    </w:p>
    <w:p w14:paraId="1F18F49A" w14:textId="77777777" w:rsidR="00AA21C7" w:rsidRPr="008505E5" w:rsidRDefault="00AA21C7" w:rsidP="00AA21C7">
      <w:pPr>
        <w:jc w:val="both"/>
        <w:rPr>
          <w:rFonts w:cs="Times New Roman"/>
          <w:bCs/>
          <w:color w:val="000000" w:themeColor="text1"/>
          <w:szCs w:val="28"/>
          <w:lang w:val="vi-VN"/>
        </w:rPr>
      </w:pPr>
      <w:r w:rsidRPr="008505E5">
        <w:rPr>
          <w:rFonts w:cs="Times New Roman"/>
          <w:bCs/>
          <w:color w:val="000000" w:themeColor="text1"/>
          <w:szCs w:val="28"/>
          <w:lang w:val="vi-VN"/>
        </w:rPr>
        <w:t>D. Vì bố bạn nhỏ bứng cây xoài, trồng sang phần đất nhà chú Tư.</w:t>
      </w:r>
    </w:p>
    <w:p w14:paraId="1B6C69ED" w14:textId="77777777" w:rsidR="00AA21C7" w:rsidRPr="008505E5" w:rsidRDefault="00AA21C7" w:rsidP="00AA21C7">
      <w:pPr>
        <w:rPr>
          <w:rFonts w:eastAsia="Times New Roman" w:cs="Times New Roman"/>
          <w:b/>
          <w:color w:val="000000" w:themeColor="text1"/>
          <w:szCs w:val="28"/>
          <w:lang w:val="vi-VN"/>
        </w:rPr>
      </w:pPr>
      <w:r w:rsidRPr="008505E5">
        <w:rPr>
          <w:rFonts w:cs="Times New Roman"/>
          <w:b/>
          <w:bCs/>
          <w:color w:val="000000" w:themeColor="text1"/>
          <w:szCs w:val="28"/>
          <w:lang w:val="vi-VN"/>
        </w:rPr>
        <w:t xml:space="preserve">Câu 2. </w:t>
      </w:r>
      <w:r w:rsidRPr="008505E5">
        <w:rPr>
          <w:rFonts w:eastAsia="Times New Roman" w:cs="Times New Roman"/>
          <w:b/>
          <w:color w:val="000000" w:themeColor="text1"/>
          <w:szCs w:val="28"/>
          <w:lang w:val="vi-VN"/>
        </w:rPr>
        <w:t xml:space="preserve">Ba của bạn nhỏ đã có thái độ như thế nào khi thấy cây xoài bị đốn phần cành </w:t>
      </w:r>
      <w:r w:rsidRPr="008505E5">
        <w:rPr>
          <w:rFonts w:cs="Times New Roman"/>
          <w:b/>
          <w:color w:val="000000" w:themeColor="text1"/>
          <w:szCs w:val="28"/>
          <w:lang w:val="vi-VN"/>
        </w:rPr>
        <w:t>ngả sang nhà hàng xóm?</w:t>
      </w:r>
      <w:r w:rsidRPr="008505E5">
        <w:rPr>
          <w:rFonts w:cs="Times New Roman"/>
          <w:b/>
          <w:bCs/>
          <w:color w:val="000000" w:themeColor="text1"/>
          <w:szCs w:val="28"/>
          <w:lang w:val="vi-VN"/>
        </w:rPr>
        <w:t xml:space="preserve"> (0,5 điểm)</w:t>
      </w:r>
    </w:p>
    <w:p w14:paraId="2928627F" w14:textId="77777777" w:rsidR="00AA21C7" w:rsidRPr="008505E5" w:rsidRDefault="00AA21C7" w:rsidP="00AA21C7">
      <w:pPr>
        <w:jc w:val="both"/>
        <w:rPr>
          <w:rFonts w:cs="Times New Roman"/>
          <w:bCs/>
          <w:color w:val="000000" w:themeColor="text1"/>
          <w:szCs w:val="28"/>
          <w:lang w:val="vi-VN"/>
        </w:rPr>
      </w:pPr>
      <w:r w:rsidRPr="008505E5">
        <w:rPr>
          <w:rFonts w:cs="Times New Roman"/>
          <w:bCs/>
          <w:color w:val="000000" w:themeColor="text1"/>
          <w:szCs w:val="28"/>
          <w:lang w:val="vi-VN"/>
        </w:rPr>
        <w:t xml:space="preserve">A. </w:t>
      </w:r>
      <w:r w:rsidRPr="008505E5">
        <w:rPr>
          <w:rStyle w:val="fontstyle01"/>
          <w:rFonts w:cs="Times New Roman"/>
          <w:color w:val="000000" w:themeColor="text1"/>
          <w:lang w:val="vi-VN"/>
        </w:rPr>
        <w:t>Thở dài không nói gì, vẫn tiếp tục sống tốt và biếu xoài.</w:t>
      </w:r>
    </w:p>
    <w:p w14:paraId="0D575ADC" w14:textId="77777777" w:rsidR="00AA21C7" w:rsidRPr="008505E5" w:rsidRDefault="00AA21C7" w:rsidP="00AA21C7">
      <w:pPr>
        <w:jc w:val="both"/>
        <w:rPr>
          <w:rFonts w:cs="Times New Roman"/>
          <w:color w:val="000000" w:themeColor="text1"/>
          <w:szCs w:val="28"/>
          <w:lang w:val="vi-VN"/>
        </w:rPr>
      </w:pPr>
      <w:r w:rsidRPr="008505E5">
        <w:rPr>
          <w:rFonts w:cs="Times New Roman"/>
          <w:bCs/>
          <w:color w:val="000000" w:themeColor="text1"/>
          <w:szCs w:val="28"/>
          <w:lang w:val="vi-VN"/>
        </w:rPr>
        <w:t xml:space="preserve">B. </w:t>
      </w:r>
      <w:r w:rsidRPr="008505E5">
        <w:rPr>
          <w:rStyle w:val="fontstyle01"/>
          <w:rFonts w:cs="Times New Roman"/>
          <w:color w:val="000000" w:themeColor="text1"/>
          <w:lang w:val="vi-VN"/>
        </w:rPr>
        <w:t>Đồng tình.</w:t>
      </w:r>
    </w:p>
    <w:p w14:paraId="6B4570A7" w14:textId="77777777" w:rsidR="00AA21C7" w:rsidRPr="008505E5" w:rsidRDefault="00AA21C7" w:rsidP="00AA21C7">
      <w:pPr>
        <w:jc w:val="both"/>
        <w:rPr>
          <w:rFonts w:cs="Times New Roman"/>
          <w:bCs/>
          <w:color w:val="000000" w:themeColor="text1"/>
          <w:szCs w:val="28"/>
          <w:lang w:val="vi-VN"/>
        </w:rPr>
      </w:pPr>
      <w:r w:rsidRPr="008505E5">
        <w:rPr>
          <w:rFonts w:cs="Times New Roman"/>
          <w:bCs/>
          <w:color w:val="000000" w:themeColor="text1"/>
          <w:szCs w:val="28"/>
          <w:lang w:val="vi-VN"/>
        </w:rPr>
        <w:t xml:space="preserve">C. </w:t>
      </w:r>
      <w:r w:rsidRPr="008505E5">
        <w:rPr>
          <w:rStyle w:val="fontstyle01"/>
          <w:rFonts w:cs="Times New Roman"/>
          <w:color w:val="000000" w:themeColor="text1"/>
          <w:lang w:val="vi-VN"/>
        </w:rPr>
        <w:t>Tức giận, không biếu xoài nữa.</w:t>
      </w:r>
    </w:p>
    <w:p w14:paraId="61FFA27D" w14:textId="77777777" w:rsidR="00AA21C7" w:rsidRPr="008505E5" w:rsidRDefault="00AA21C7" w:rsidP="00AA21C7">
      <w:pPr>
        <w:pStyle w:val="ThngthngWeb"/>
        <w:spacing w:before="0" w:beforeAutospacing="0" w:after="0" w:afterAutospacing="0" w:line="360" w:lineRule="auto"/>
        <w:jc w:val="both"/>
        <w:rPr>
          <w:color w:val="000000" w:themeColor="text1"/>
          <w:sz w:val="28"/>
          <w:szCs w:val="28"/>
          <w:lang w:val="vi-VN"/>
        </w:rPr>
      </w:pPr>
      <w:r w:rsidRPr="008505E5">
        <w:rPr>
          <w:bCs/>
          <w:color w:val="000000" w:themeColor="text1"/>
          <w:sz w:val="28"/>
          <w:szCs w:val="28"/>
          <w:lang w:val="vi-VN"/>
        </w:rPr>
        <w:t>D. Không nói chuyện với chú Tư nữa.</w:t>
      </w:r>
      <w:r w:rsidRPr="008505E5">
        <w:rPr>
          <w:color w:val="000000" w:themeColor="text1"/>
          <w:sz w:val="28"/>
          <w:szCs w:val="28"/>
          <w:lang w:val="vi-VN"/>
        </w:rPr>
        <w:t xml:space="preserve"> </w:t>
      </w:r>
    </w:p>
    <w:p w14:paraId="27097DF0" w14:textId="77777777" w:rsidR="00AA21C7" w:rsidRPr="008505E5" w:rsidRDefault="00AA21C7" w:rsidP="00AA21C7">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 xml:space="preserve">Câu 3. </w:t>
      </w:r>
      <w:r w:rsidRPr="008505E5">
        <w:rPr>
          <w:rStyle w:val="fontstyle01"/>
          <w:b/>
          <w:color w:val="000000" w:themeColor="text1"/>
          <w:lang w:val="vi-VN"/>
        </w:rPr>
        <w:t>Bạn nhỏ đã rút ra điều gì qua câu chuyện này?</w:t>
      </w:r>
      <w:r w:rsidRPr="008505E5">
        <w:rPr>
          <w:b/>
          <w:color w:val="000000" w:themeColor="text1"/>
          <w:sz w:val="28"/>
          <w:szCs w:val="28"/>
          <w:lang w:val="vi-VN"/>
        </w:rPr>
        <w:t xml:space="preserve"> (0,5 điểm) </w:t>
      </w:r>
    </w:p>
    <w:p w14:paraId="32312293" w14:textId="77777777" w:rsidR="00AA21C7" w:rsidRPr="008505E5" w:rsidRDefault="00AA21C7" w:rsidP="00AA21C7">
      <w:pPr>
        <w:jc w:val="both"/>
        <w:rPr>
          <w:rFonts w:cs="Times New Roman"/>
          <w:bCs/>
          <w:color w:val="000000" w:themeColor="text1"/>
          <w:szCs w:val="28"/>
          <w:lang w:val="vi-VN"/>
        </w:rPr>
      </w:pPr>
      <w:r w:rsidRPr="008505E5">
        <w:rPr>
          <w:rFonts w:cs="Times New Roman"/>
          <w:bCs/>
          <w:color w:val="000000" w:themeColor="text1"/>
          <w:szCs w:val="28"/>
          <w:lang w:val="vi-VN"/>
        </w:rPr>
        <w:t xml:space="preserve">A. </w:t>
      </w:r>
      <w:r w:rsidRPr="008505E5">
        <w:rPr>
          <w:rStyle w:val="fontstyle01"/>
          <w:rFonts w:cs="Times New Roman"/>
          <w:color w:val="000000" w:themeColor="text1"/>
          <w:lang w:val="vi-VN"/>
        </w:rPr>
        <w:t>Không nên cãi nhau với hàng xóm.</w:t>
      </w:r>
    </w:p>
    <w:p w14:paraId="220838B2" w14:textId="77777777" w:rsidR="00AA21C7" w:rsidRPr="008505E5" w:rsidRDefault="00AA21C7" w:rsidP="00AA21C7">
      <w:pPr>
        <w:jc w:val="both"/>
        <w:rPr>
          <w:rFonts w:cs="Times New Roman"/>
          <w:bCs/>
          <w:color w:val="000000" w:themeColor="text1"/>
          <w:szCs w:val="28"/>
          <w:lang w:val="vi-VN"/>
        </w:rPr>
      </w:pPr>
      <w:r w:rsidRPr="008505E5">
        <w:rPr>
          <w:rFonts w:cs="Times New Roman"/>
          <w:bCs/>
          <w:color w:val="000000" w:themeColor="text1"/>
          <w:szCs w:val="28"/>
          <w:lang w:val="vi-VN"/>
        </w:rPr>
        <w:t xml:space="preserve">B. </w:t>
      </w:r>
      <w:r w:rsidRPr="008505E5">
        <w:rPr>
          <w:rStyle w:val="fontstyle01"/>
          <w:rFonts w:cs="Times New Roman"/>
          <w:color w:val="000000" w:themeColor="text1"/>
          <w:lang w:val="vi-VN"/>
        </w:rPr>
        <w:t>Bài học về cách sống tốt ở đời.</w:t>
      </w:r>
    </w:p>
    <w:p w14:paraId="3073CF98" w14:textId="77777777" w:rsidR="00AA21C7" w:rsidRPr="008505E5" w:rsidRDefault="00AA21C7" w:rsidP="00AA21C7">
      <w:pPr>
        <w:jc w:val="both"/>
        <w:rPr>
          <w:rFonts w:cs="Times New Roman"/>
          <w:bCs/>
          <w:color w:val="000000" w:themeColor="text1"/>
          <w:szCs w:val="28"/>
          <w:lang w:val="vi-VN"/>
        </w:rPr>
      </w:pPr>
      <w:r w:rsidRPr="008505E5">
        <w:rPr>
          <w:rFonts w:cs="Times New Roman"/>
          <w:bCs/>
          <w:color w:val="000000" w:themeColor="text1"/>
          <w:szCs w:val="28"/>
          <w:lang w:val="vi-VN"/>
        </w:rPr>
        <w:t xml:space="preserve">C. </w:t>
      </w:r>
      <w:r w:rsidRPr="008505E5">
        <w:rPr>
          <w:rStyle w:val="fontstyle01"/>
          <w:rFonts w:cs="Times New Roman"/>
          <w:lang w:val="vi-VN"/>
        </w:rPr>
        <w:t>Không nên chặt cây cối.</w:t>
      </w:r>
    </w:p>
    <w:p w14:paraId="65EFC645" w14:textId="77777777" w:rsidR="00AA21C7" w:rsidRPr="008505E5" w:rsidRDefault="00AA21C7" w:rsidP="00AA21C7">
      <w:pPr>
        <w:jc w:val="both"/>
        <w:rPr>
          <w:rFonts w:cs="Times New Roman"/>
          <w:bCs/>
          <w:color w:val="000000" w:themeColor="text1"/>
          <w:szCs w:val="28"/>
          <w:lang w:val="vi-VN"/>
        </w:rPr>
      </w:pPr>
      <w:r w:rsidRPr="008505E5">
        <w:rPr>
          <w:rFonts w:cs="Times New Roman"/>
          <w:bCs/>
          <w:color w:val="000000" w:themeColor="text1"/>
          <w:szCs w:val="28"/>
          <w:lang w:val="vi-VN"/>
        </w:rPr>
        <w:t>D. Không nên trồng xoài gần nhà hàng xóm.</w:t>
      </w:r>
    </w:p>
    <w:p w14:paraId="3A962CEB" w14:textId="77777777" w:rsidR="00AA21C7" w:rsidRPr="008505E5" w:rsidRDefault="00AA21C7" w:rsidP="00AA21C7">
      <w:pPr>
        <w:pStyle w:val="ThngthngWeb"/>
        <w:spacing w:before="0" w:beforeAutospacing="0" w:after="0" w:afterAutospacing="0" w:line="360" w:lineRule="auto"/>
        <w:jc w:val="both"/>
        <w:rPr>
          <w:b/>
          <w:sz w:val="28"/>
          <w:szCs w:val="28"/>
          <w:lang w:val="vi-VN"/>
        </w:rPr>
      </w:pPr>
      <w:r w:rsidRPr="008505E5">
        <w:rPr>
          <w:b/>
          <w:bCs/>
          <w:sz w:val="28"/>
          <w:szCs w:val="28"/>
          <w:lang w:val="vi-VN"/>
        </w:rPr>
        <w:t xml:space="preserve">Câu 4. </w:t>
      </w:r>
      <w:r w:rsidRPr="008505E5">
        <w:rPr>
          <w:b/>
          <w:color w:val="000000" w:themeColor="text1"/>
          <w:sz w:val="28"/>
          <w:szCs w:val="28"/>
          <w:lang w:val="vi-VN"/>
        </w:rPr>
        <w:t>Tìm câu chủ đề trong mỗi đoạn văn dưới đây</w:t>
      </w:r>
      <w:r w:rsidRPr="008505E5">
        <w:rPr>
          <w:b/>
          <w:bCs/>
          <w:sz w:val="28"/>
          <w:szCs w:val="28"/>
          <w:lang w:val="vi-VN"/>
        </w:rPr>
        <w:t>: (1 điểm)</w:t>
      </w:r>
    </w:p>
    <w:p w14:paraId="2E4603C5" w14:textId="77777777" w:rsidR="00AA21C7" w:rsidRPr="008505E5" w:rsidRDefault="00AA21C7" w:rsidP="00AA21C7">
      <w:pPr>
        <w:pStyle w:val="ThngthngWeb"/>
        <w:spacing w:before="0" w:beforeAutospacing="0" w:after="0" w:afterAutospacing="0" w:line="360" w:lineRule="auto"/>
        <w:ind w:firstLine="720"/>
        <w:jc w:val="both"/>
        <w:rPr>
          <w:color w:val="333333"/>
          <w:sz w:val="28"/>
          <w:szCs w:val="28"/>
          <w:shd w:val="clear" w:color="auto" w:fill="FFFFFF"/>
          <w:lang w:val="vi-VN"/>
        </w:rPr>
      </w:pPr>
      <w:r w:rsidRPr="008505E5">
        <w:rPr>
          <w:color w:val="333333"/>
          <w:sz w:val="28"/>
          <w:szCs w:val="28"/>
          <w:shd w:val="clear" w:color="auto" w:fill="FFFFFF"/>
          <w:lang w:val="vi-VN"/>
        </w:rPr>
        <w:t xml:space="preserve"> Hằng năm, cứ đến mùa xuân, quê em lại tưng bừng mở hội đua thuyền trên sông Hồng. Sáng hôm ấy, hai bên bờ sông suốt đường đua dài 1000m, kẻ khua trống, người thổi kèn tàu, đông vui và náo nhiệt. Đường đua bắt đầu ở một khúc đầu làng em. Dưới sông năm con thuyền đua đã xếp thành hàng ngang ở vạch xuất phát. Trên thuyền, các tay đua là những thanh niên khỏe mạnh ngồi thành hàng, tay lăm </w:t>
      </w:r>
      <w:proofErr w:type="spellStart"/>
      <w:r w:rsidRPr="008505E5">
        <w:rPr>
          <w:color w:val="333333"/>
          <w:sz w:val="28"/>
          <w:szCs w:val="28"/>
          <w:shd w:val="clear" w:color="auto" w:fill="FFFFFF"/>
          <w:lang w:val="vi-VN"/>
        </w:rPr>
        <w:t>lăm</w:t>
      </w:r>
      <w:proofErr w:type="spellEnd"/>
      <w:r w:rsidRPr="008505E5">
        <w:rPr>
          <w:color w:val="333333"/>
          <w:sz w:val="28"/>
          <w:szCs w:val="28"/>
          <w:shd w:val="clear" w:color="auto" w:fill="FFFFFF"/>
          <w:lang w:val="vi-VN"/>
        </w:rPr>
        <w:t xml:space="preserve"> mái chèo. Mỗi đội có một màu áo khác nhau. Đến giờ xuất phát, kèn trống nôi lên thì các chiếc thuyền lao nhanh vun vút về đích. Hai bên bờ sông tiếng hò reo, cổ vũ của người xem làm náo động cả một khúc sông. Đội làng em đã về đích trước tiên. Cuối hội là phần trao giải thưởng, ai cũng có mặt đông đủ để chúc mừng các tay đua.</w:t>
      </w:r>
    </w:p>
    <w:p w14:paraId="4F0B7295" w14:textId="77777777" w:rsidR="00AA21C7" w:rsidRPr="008505E5" w:rsidRDefault="00AA21C7" w:rsidP="00AA21C7">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333333"/>
          <w:sz w:val="28"/>
          <w:szCs w:val="28"/>
          <w:shd w:val="clear" w:color="auto" w:fill="FFFFFF"/>
          <w:lang w:val="vi-VN"/>
        </w:rPr>
        <w:tab/>
      </w:r>
      <w:r w:rsidRPr="008505E5">
        <w:rPr>
          <w:color w:val="333333"/>
          <w:sz w:val="28"/>
          <w:szCs w:val="28"/>
          <w:shd w:val="clear" w:color="auto" w:fill="FFFFFF"/>
          <w:lang w:val="vi-VN"/>
        </w:rPr>
        <w:tab/>
      </w:r>
      <w:r w:rsidRPr="008505E5">
        <w:rPr>
          <w:color w:val="333333"/>
          <w:sz w:val="28"/>
          <w:szCs w:val="28"/>
          <w:shd w:val="clear" w:color="auto" w:fill="FFFFFF"/>
          <w:lang w:val="vi-VN"/>
        </w:rPr>
        <w:tab/>
      </w:r>
    </w:p>
    <w:p w14:paraId="0537AC0D" w14:textId="77777777" w:rsidR="00AA21C7" w:rsidRPr="008505E5" w:rsidRDefault="00AA21C7" w:rsidP="00AA21C7">
      <w:pPr>
        <w:pStyle w:val="ThngthngWeb"/>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Câu 5. Gạch chân vào các tính từ có trong đoạn văn sau: (1 điểm)</w:t>
      </w:r>
    </w:p>
    <w:p w14:paraId="43D0341B" w14:textId="77777777" w:rsidR="00AA21C7" w:rsidRPr="008505E5" w:rsidRDefault="00AA21C7" w:rsidP="00AA21C7">
      <w:pPr>
        <w:pStyle w:val="ThngthngWeb"/>
        <w:spacing w:before="0" w:beforeAutospacing="0" w:after="0" w:afterAutospacing="0" w:line="360" w:lineRule="auto"/>
        <w:ind w:firstLine="720"/>
        <w:jc w:val="both"/>
        <w:rPr>
          <w:color w:val="000000"/>
          <w:sz w:val="28"/>
          <w:szCs w:val="28"/>
          <w:shd w:val="clear" w:color="auto" w:fill="FFFFFF"/>
          <w:lang w:val="vi-VN"/>
        </w:rPr>
      </w:pPr>
      <w:r w:rsidRPr="008505E5">
        <w:rPr>
          <w:color w:val="000000"/>
          <w:sz w:val="28"/>
          <w:szCs w:val="28"/>
          <w:shd w:val="clear" w:color="auto" w:fill="FFFFFF"/>
          <w:lang w:val="vi-VN"/>
        </w:rPr>
        <w:t>Xe chúng tôi leo chênh vênh trên dốc cao của con đường xuyên tỉnh. Những đám mây trắng nhỏ sà xuống cửa kính ô tô tạo nên cảm giác bồng bềnh huyền ảo. Chúng tôi đang đi bên những thác trắng xóa tựa mây trời,...</w:t>
      </w:r>
    </w:p>
    <w:p w14:paraId="256BD14B" w14:textId="77777777" w:rsidR="00AA21C7" w:rsidRPr="008505E5" w:rsidRDefault="00AA21C7" w:rsidP="00AA21C7">
      <w:pPr>
        <w:pStyle w:val="ThngthngWeb"/>
        <w:spacing w:before="0" w:beforeAutospacing="0" w:after="0" w:afterAutospacing="0" w:line="360" w:lineRule="auto"/>
        <w:jc w:val="right"/>
        <w:rPr>
          <w:i/>
          <w:color w:val="000000"/>
          <w:sz w:val="28"/>
          <w:szCs w:val="28"/>
          <w:shd w:val="clear" w:color="auto" w:fill="FFFFFF"/>
          <w:lang w:val="vi-VN"/>
        </w:rPr>
      </w:pPr>
      <w:r w:rsidRPr="008505E5">
        <w:rPr>
          <w:i/>
          <w:color w:val="000000"/>
          <w:sz w:val="28"/>
          <w:szCs w:val="28"/>
          <w:shd w:val="clear" w:color="auto" w:fill="FFFFFF"/>
          <w:lang w:val="vi-VN"/>
        </w:rPr>
        <w:t xml:space="preserve">(Trích “Đường đi Sa </w:t>
      </w:r>
      <w:proofErr w:type="spellStart"/>
      <w:r w:rsidRPr="008505E5">
        <w:rPr>
          <w:i/>
          <w:color w:val="000000"/>
          <w:sz w:val="28"/>
          <w:szCs w:val="28"/>
          <w:shd w:val="clear" w:color="auto" w:fill="FFFFFF"/>
          <w:lang w:val="vi-VN"/>
        </w:rPr>
        <w:t>Pa</w:t>
      </w:r>
      <w:proofErr w:type="spellEnd"/>
      <w:r w:rsidRPr="008505E5">
        <w:rPr>
          <w:i/>
          <w:color w:val="000000"/>
          <w:sz w:val="28"/>
          <w:szCs w:val="28"/>
          <w:shd w:val="clear" w:color="auto" w:fill="FFFFFF"/>
          <w:lang w:val="vi-VN"/>
        </w:rPr>
        <w:t>” – Nguyễn Phan Hách) </w:t>
      </w:r>
    </w:p>
    <w:p w14:paraId="3448E9C9" w14:textId="77777777" w:rsidR="00AA21C7" w:rsidRPr="008505E5" w:rsidRDefault="00AA21C7" w:rsidP="00AA21C7">
      <w:pPr>
        <w:pStyle w:val="ThngthngWeb"/>
        <w:tabs>
          <w:tab w:val="left" w:leader="dot" w:pos="9072"/>
        </w:tabs>
        <w:spacing w:before="0" w:beforeAutospacing="0" w:after="0" w:afterAutospacing="0" w:line="360" w:lineRule="auto"/>
        <w:jc w:val="both"/>
        <w:rPr>
          <w:b/>
          <w:color w:val="FF0000"/>
          <w:sz w:val="28"/>
          <w:szCs w:val="28"/>
          <w:lang w:val="vi-VN"/>
        </w:rPr>
      </w:pPr>
      <w:r w:rsidRPr="008505E5">
        <w:rPr>
          <w:b/>
          <w:color w:val="000000" w:themeColor="text1"/>
          <w:sz w:val="28"/>
          <w:szCs w:val="28"/>
          <w:lang w:val="vi-VN"/>
        </w:rPr>
        <w:t xml:space="preserve">Câu 6. </w:t>
      </w:r>
      <w:r w:rsidRPr="008505E5">
        <w:rPr>
          <w:b/>
          <w:bCs/>
          <w:color w:val="000000" w:themeColor="text1"/>
          <w:sz w:val="28"/>
          <w:szCs w:val="28"/>
          <w:lang w:val="vi-VN"/>
        </w:rPr>
        <w:t>Em hãy điền đúng (Đ) hoặc sai (S) vào các ô trống sau:</w:t>
      </w:r>
      <w:r w:rsidRPr="008505E5">
        <w:rPr>
          <w:b/>
          <w:color w:val="000000" w:themeColor="text1"/>
          <w:sz w:val="28"/>
          <w:szCs w:val="28"/>
          <w:lang w:val="vi-VN"/>
        </w:rPr>
        <w:t xml:space="preserve"> (1 điểm)</w:t>
      </w:r>
      <w:r w:rsidRPr="008505E5">
        <w:rPr>
          <w:bCs/>
          <w:color w:val="000000" w:themeColor="text1"/>
          <w:sz w:val="28"/>
          <w:szCs w:val="28"/>
          <w:lang w:val="vi-VN"/>
        </w:rPr>
        <w:t xml:space="preserve">          </w:t>
      </w:r>
    </w:p>
    <w:tbl>
      <w:tblPr>
        <w:tblStyle w:val="LiBang"/>
        <w:tblW w:w="0" w:type="auto"/>
        <w:tblInd w:w="988" w:type="dxa"/>
        <w:tblLook w:val="04A0" w:firstRow="1" w:lastRow="0" w:firstColumn="1" w:lastColumn="0" w:noHBand="0" w:noVBand="1"/>
      </w:tblPr>
      <w:tblGrid>
        <w:gridCol w:w="850"/>
        <w:gridCol w:w="480"/>
        <w:gridCol w:w="5796"/>
      </w:tblGrid>
      <w:tr w:rsidR="00AA21C7" w:rsidRPr="0074136D" w14:paraId="37D3F3E2" w14:textId="77777777" w:rsidTr="003B2F74">
        <w:trPr>
          <w:trHeight w:val="458"/>
        </w:trPr>
        <w:tc>
          <w:tcPr>
            <w:tcW w:w="850" w:type="dxa"/>
            <w:tcBorders>
              <w:right w:val="single" w:sz="4" w:space="0" w:color="auto"/>
            </w:tcBorders>
          </w:tcPr>
          <w:p w14:paraId="6C3D9F0E" w14:textId="77777777" w:rsidR="00AA21C7" w:rsidRPr="008505E5" w:rsidRDefault="00AA21C7" w:rsidP="003B2F74">
            <w:pPr>
              <w:pStyle w:val="ThngthngWeb"/>
              <w:spacing w:before="0" w:beforeAutospacing="0" w:after="0" w:afterAutospacing="0" w:line="360" w:lineRule="auto"/>
              <w:jc w:val="center"/>
              <w:rPr>
                <w:b/>
                <w:bCs/>
                <w:color w:val="FF0000"/>
                <w:sz w:val="28"/>
                <w:szCs w:val="28"/>
                <w:lang w:val="vi-VN"/>
              </w:rPr>
            </w:pPr>
          </w:p>
        </w:tc>
        <w:tc>
          <w:tcPr>
            <w:tcW w:w="480" w:type="dxa"/>
            <w:tcBorders>
              <w:top w:val="nil"/>
              <w:left w:val="single" w:sz="4" w:space="0" w:color="auto"/>
              <w:bottom w:val="nil"/>
              <w:right w:val="single" w:sz="4" w:space="0" w:color="auto"/>
            </w:tcBorders>
          </w:tcPr>
          <w:p w14:paraId="130BD087" w14:textId="77777777" w:rsidR="00AA21C7" w:rsidRPr="008505E5" w:rsidRDefault="00AA21C7" w:rsidP="003B2F74">
            <w:pPr>
              <w:pStyle w:val="ThngthngWeb"/>
              <w:spacing w:before="0" w:beforeAutospacing="0" w:after="0" w:afterAutospacing="0" w:line="360" w:lineRule="auto"/>
              <w:jc w:val="both"/>
              <w:rPr>
                <w:bCs/>
                <w:color w:val="000000" w:themeColor="text1"/>
                <w:sz w:val="28"/>
                <w:szCs w:val="28"/>
                <w:lang w:val="vi-VN"/>
              </w:rPr>
            </w:pPr>
          </w:p>
        </w:tc>
        <w:tc>
          <w:tcPr>
            <w:tcW w:w="5796" w:type="dxa"/>
            <w:tcBorders>
              <w:left w:val="single" w:sz="4" w:space="0" w:color="auto"/>
            </w:tcBorders>
          </w:tcPr>
          <w:p w14:paraId="474B8902" w14:textId="77777777" w:rsidR="00AA21C7" w:rsidRPr="008505E5" w:rsidRDefault="00AA21C7" w:rsidP="003B2F74">
            <w:pPr>
              <w:pStyle w:val="ThngthngWeb"/>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Sở Giáo dục và đào tạo</w:t>
            </w:r>
          </w:p>
        </w:tc>
      </w:tr>
      <w:tr w:rsidR="00AA21C7" w:rsidRPr="0074136D" w14:paraId="2A7C5909" w14:textId="77777777" w:rsidTr="003B2F74">
        <w:trPr>
          <w:trHeight w:val="467"/>
        </w:trPr>
        <w:tc>
          <w:tcPr>
            <w:tcW w:w="850" w:type="dxa"/>
            <w:tcBorders>
              <w:right w:val="single" w:sz="4" w:space="0" w:color="auto"/>
            </w:tcBorders>
          </w:tcPr>
          <w:p w14:paraId="593FFCFE" w14:textId="77777777" w:rsidR="00AA21C7" w:rsidRPr="008505E5" w:rsidRDefault="00AA21C7" w:rsidP="003B2F74">
            <w:pPr>
              <w:pStyle w:val="ThngthngWeb"/>
              <w:spacing w:before="0" w:beforeAutospacing="0" w:after="0" w:afterAutospacing="0" w:line="360" w:lineRule="auto"/>
              <w:jc w:val="center"/>
              <w:rPr>
                <w:b/>
                <w:bCs/>
                <w:color w:val="FF0000"/>
                <w:sz w:val="28"/>
                <w:szCs w:val="28"/>
                <w:lang w:val="vi-VN"/>
              </w:rPr>
            </w:pPr>
          </w:p>
        </w:tc>
        <w:tc>
          <w:tcPr>
            <w:tcW w:w="480" w:type="dxa"/>
            <w:tcBorders>
              <w:top w:val="nil"/>
              <w:left w:val="single" w:sz="4" w:space="0" w:color="auto"/>
              <w:bottom w:val="nil"/>
              <w:right w:val="single" w:sz="4" w:space="0" w:color="auto"/>
            </w:tcBorders>
          </w:tcPr>
          <w:p w14:paraId="06D97897" w14:textId="77777777" w:rsidR="00AA21C7" w:rsidRPr="008505E5" w:rsidRDefault="00AA21C7" w:rsidP="003B2F74">
            <w:pPr>
              <w:pStyle w:val="ThngthngWeb"/>
              <w:spacing w:before="0" w:beforeAutospacing="0" w:after="0" w:afterAutospacing="0" w:line="360" w:lineRule="auto"/>
              <w:jc w:val="both"/>
              <w:rPr>
                <w:bCs/>
                <w:color w:val="000000" w:themeColor="text1"/>
                <w:sz w:val="28"/>
                <w:szCs w:val="28"/>
                <w:lang w:val="vi-VN"/>
              </w:rPr>
            </w:pPr>
          </w:p>
        </w:tc>
        <w:tc>
          <w:tcPr>
            <w:tcW w:w="5796" w:type="dxa"/>
            <w:tcBorders>
              <w:left w:val="single" w:sz="4" w:space="0" w:color="auto"/>
            </w:tcBorders>
          </w:tcPr>
          <w:p w14:paraId="5FF3E3F0" w14:textId="77777777" w:rsidR="00AA21C7" w:rsidRPr="008505E5" w:rsidRDefault="00AA21C7" w:rsidP="003B2F74">
            <w:pPr>
              <w:pStyle w:val="ThngthngWeb"/>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Nhà xuất bản Kim Đồng</w:t>
            </w:r>
          </w:p>
        </w:tc>
      </w:tr>
      <w:tr w:rsidR="00AA21C7" w:rsidRPr="0074136D" w14:paraId="5DC4E62C" w14:textId="77777777" w:rsidTr="003B2F74">
        <w:trPr>
          <w:trHeight w:val="458"/>
        </w:trPr>
        <w:tc>
          <w:tcPr>
            <w:tcW w:w="850" w:type="dxa"/>
            <w:tcBorders>
              <w:right w:val="single" w:sz="4" w:space="0" w:color="auto"/>
            </w:tcBorders>
          </w:tcPr>
          <w:p w14:paraId="7F7088DB" w14:textId="77777777" w:rsidR="00AA21C7" w:rsidRPr="008505E5" w:rsidRDefault="00AA21C7" w:rsidP="003B2F74">
            <w:pPr>
              <w:pStyle w:val="ThngthngWeb"/>
              <w:spacing w:before="0" w:beforeAutospacing="0" w:after="0" w:afterAutospacing="0" w:line="360" w:lineRule="auto"/>
              <w:rPr>
                <w:b/>
                <w:bCs/>
                <w:color w:val="FF0000"/>
                <w:sz w:val="28"/>
                <w:szCs w:val="28"/>
                <w:lang w:val="vi-VN"/>
              </w:rPr>
            </w:pPr>
          </w:p>
        </w:tc>
        <w:tc>
          <w:tcPr>
            <w:tcW w:w="480" w:type="dxa"/>
            <w:tcBorders>
              <w:top w:val="nil"/>
              <w:left w:val="single" w:sz="4" w:space="0" w:color="auto"/>
              <w:bottom w:val="nil"/>
              <w:right w:val="single" w:sz="4" w:space="0" w:color="auto"/>
            </w:tcBorders>
          </w:tcPr>
          <w:p w14:paraId="1B3F2A8E" w14:textId="77777777" w:rsidR="00AA21C7" w:rsidRPr="008505E5" w:rsidRDefault="00AA21C7" w:rsidP="003B2F74">
            <w:pPr>
              <w:pStyle w:val="ThngthngWeb"/>
              <w:spacing w:before="0" w:beforeAutospacing="0" w:after="0" w:afterAutospacing="0" w:line="360" w:lineRule="auto"/>
              <w:jc w:val="both"/>
              <w:rPr>
                <w:bCs/>
                <w:color w:val="000000" w:themeColor="text1"/>
                <w:sz w:val="28"/>
                <w:szCs w:val="28"/>
                <w:lang w:val="vi-VN"/>
              </w:rPr>
            </w:pPr>
          </w:p>
        </w:tc>
        <w:tc>
          <w:tcPr>
            <w:tcW w:w="5796" w:type="dxa"/>
            <w:tcBorders>
              <w:left w:val="single" w:sz="4" w:space="0" w:color="auto"/>
            </w:tcBorders>
          </w:tcPr>
          <w:p w14:paraId="615039C3" w14:textId="77777777" w:rsidR="00AA21C7" w:rsidRPr="008505E5" w:rsidRDefault="00AA21C7" w:rsidP="003B2F74">
            <w:pPr>
              <w:pStyle w:val="ThngthngWeb"/>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Hội bảo trợ trẻ em Thành phố Hồ Chí Minh</w:t>
            </w:r>
          </w:p>
        </w:tc>
      </w:tr>
      <w:tr w:rsidR="00AA21C7" w:rsidRPr="0074136D" w14:paraId="00C8BD03" w14:textId="77777777" w:rsidTr="003B2F74">
        <w:trPr>
          <w:trHeight w:val="458"/>
        </w:trPr>
        <w:tc>
          <w:tcPr>
            <w:tcW w:w="850" w:type="dxa"/>
            <w:tcBorders>
              <w:right w:val="single" w:sz="4" w:space="0" w:color="auto"/>
            </w:tcBorders>
          </w:tcPr>
          <w:p w14:paraId="65BF1B3F" w14:textId="77777777" w:rsidR="00AA21C7" w:rsidRPr="008505E5" w:rsidRDefault="00AA21C7" w:rsidP="003B2F74">
            <w:pPr>
              <w:pStyle w:val="ThngthngWeb"/>
              <w:spacing w:before="0" w:beforeAutospacing="0" w:after="0" w:afterAutospacing="0" w:line="360" w:lineRule="auto"/>
              <w:jc w:val="center"/>
              <w:rPr>
                <w:b/>
                <w:bCs/>
                <w:color w:val="FF0000"/>
                <w:sz w:val="28"/>
                <w:szCs w:val="28"/>
                <w:lang w:val="vi-VN"/>
              </w:rPr>
            </w:pPr>
          </w:p>
        </w:tc>
        <w:tc>
          <w:tcPr>
            <w:tcW w:w="480" w:type="dxa"/>
            <w:tcBorders>
              <w:top w:val="nil"/>
              <w:left w:val="single" w:sz="4" w:space="0" w:color="auto"/>
              <w:bottom w:val="nil"/>
              <w:right w:val="single" w:sz="4" w:space="0" w:color="auto"/>
            </w:tcBorders>
          </w:tcPr>
          <w:p w14:paraId="6F8523FD" w14:textId="77777777" w:rsidR="00AA21C7" w:rsidRPr="008505E5" w:rsidRDefault="00AA21C7" w:rsidP="003B2F74">
            <w:pPr>
              <w:pStyle w:val="ThngthngWeb"/>
              <w:spacing w:before="0" w:beforeAutospacing="0" w:after="0" w:afterAutospacing="0" w:line="360" w:lineRule="auto"/>
              <w:jc w:val="both"/>
              <w:rPr>
                <w:bCs/>
                <w:color w:val="000000" w:themeColor="text1"/>
                <w:sz w:val="28"/>
                <w:szCs w:val="28"/>
                <w:lang w:val="vi-VN"/>
              </w:rPr>
            </w:pPr>
          </w:p>
        </w:tc>
        <w:tc>
          <w:tcPr>
            <w:tcW w:w="5796" w:type="dxa"/>
            <w:tcBorders>
              <w:left w:val="single" w:sz="4" w:space="0" w:color="auto"/>
            </w:tcBorders>
          </w:tcPr>
          <w:p w14:paraId="61C29486" w14:textId="77777777" w:rsidR="00AA21C7" w:rsidRPr="008505E5" w:rsidRDefault="00AA21C7" w:rsidP="003B2F74">
            <w:pPr>
              <w:pStyle w:val="ThngthngWeb"/>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Hội chữ thập đỏ Việt Nam</w:t>
            </w:r>
          </w:p>
        </w:tc>
      </w:tr>
    </w:tbl>
    <w:p w14:paraId="3007D7E2" w14:textId="77777777" w:rsidR="00AA21C7" w:rsidRPr="008505E5" w:rsidRDefault="00AA21C7" w:rsidP="00AA21C7">
      <w:pPr>
        <w:pStyle w:val="ThngthngWeb"/>
        <w:tabs>
          <w:tab w:val="left" w:leader="dot" w:pos="9072"/>
        </w:tabs>
        <w:spacing w:before="0" w:beforeAutospacing="0" w:after="0" w:afterAutospacing="0" w:line="360" w:lineRule="auto"/>
        <w:jc w:val="both"/>
        <w:rPr>
          <w:bCs/>
          <w:color w:val="000000" w:themeColor="text1"/>
          <w:sz w:val="28"/>
          <w:szCs w:val="28"/>
          <w:lang w:val="vi-VN"/>
        </w:rPr>
      </w:pPr>
    </w:p>
    <w:p w14:paraId="37F1D0FF" w14:textId="77777777" w:rsidR="00AA21C7" w:rsidRPr="008505E5" w:rsidRDefault="00AA21C7" w:rsidP="00AA21C7">
      <w:pPr>
        <w:pStyle w:val="ThngthngWeb"/>
        <w:spacing w:before="0" w:beforeAutospacing="0" w:after="0" w:afterAutospacing="0" w:line="360" w:lineRule="auto"/>
        <w:jc w:val="both"/>
        <w:rPr>
          <w:b/>
          <w:sz w:val="28"/>
          <w:szCs w:val="28"/>
          <w:lang w:val="vi-VN"/>
        </w:rPr>
      </w:pPr>
      <w:r w:rsidRPr="008505E5">
        <w:rPr>
          <w:b/>
          <w:bCs/>
          <w:sz w:val="28"/>
          <w:szCs w:val="28"/>
          <w:lang w:val="vi-VN"/>
        </w:rPr>
        <w:t xml:space="preserve">Câu 7. </w:t>
      </w:r>
      <w:r w:rsidRPr="008505E5">
        <w:rPr>
          <w:b/>
          <w:bCs/>
          <w:color w:val="000000" w:themeColor="text1"/>
          <w:sz w:val="28"/>
          <w:szCs w:val="28"/>
          <w:lang w:val="vi-VN"/>
        </w:rPr>
        <w:t>Viết đoạn văn ngắn (4 – 5 câu) có sử dụng biện pháp nhân hóa</w:t>
      </w:r>
      <w:r w:rsidRPr="008505E5">
        <w:rPr>
          <w:b/>
          <w:bCs/>
          <w:sz w:val="28"/>
          <w:szCs w:val="28"/>
          <w:lang w:val="vi-VN"/>
        </w:rPr>
        <w:t xml:space="preserve">: </w:t>
      </w:r>
      <w:r w:rsidRPr="008505E5">
        <w:rPr>
          <w:b/>
          <w:sz w:val="28"/>
          <w:szCs w:val="28"/>
          <w:lang w:val="vi-VN"/>
        </w:rPr>
        <w:t>(1,5 điểm)</w:t>
      </w:r>
    </w:p>
    <w:p w14:paraId="059A89AF" w14:textId="52EB8816" w:rsidR="00ED0C00" w:rsidRPr="00AA21C7" w:rsidRDefault="00AA21C7" w:rsidP="00AA21C7">
      <w:pPr>
        <w:rPr>
          <w:lang w:val="vi-VN"/>
        </w:rPr>
      </w:pPr>
      <w:r w:rsidRPr="008505E5">
        <w:rPr>
          <w:noProof/>
          <w:color w:val="000000" w:themeColor="text1"/>
          <w:szCs w:val="28"/>
          <w:lang w:val="vi-VN"/>
        </w:rPr>
        <w:tab/>
      </w:r>
      <w:r w:rsidRPr="008505E5">
        <w:rPr>
          <w:noProof/>
          <w:color w:val="000000" w:themeColor="text1"/>
          <w:szCs w:val="28"/>
          <w:lang w:val="vi-VN"/>
        </w:rPr>
        <w:tab/>
      </w:r>
      <w:r w:rsidRPr="008505E5">
        <w:rPr>
          <w:noProof/>
          <w:color w:val="000000" w:themeColor="text1"/>
          <w:szCs w:val="28"/>
          <w:lang w:val="vi-VN"/>
        </w:rPr>
        <w:tab/>
      </w:r>
      <w:r w:rsidRPr="008505E5">
        <w:rPr>
          <w:noProof/>
          <w:color w:val="000000" w:themeColor="text1"/>
          <w:szCs w:val="28"/>
          <w:lang w:val="vi-VN"/>
        </w:rPr>
        <w:tab/>
      </w:r>
      <w:r w:rsidRPr="008505E5">
        <w:rPr>
          <w:noProof/>
          <w:color w:val="000000" w:themeColor="text1"/>
          <w:szCs w:val="28"/>
          <w:lang w:val="vi-VN"/>
        </w:rPr>
        <w:tab/>
      </w:r>
      <w:r w:rsidRPr="008505E5">
        <w:rPr>
          <w:noProof/>
          <w:color w:val="000000" w:themeColor="text1"/>
          <w:szCs w:val="28"/>
          <w:lang w:val="vi-VN"/>
        </w:rPr>
        <w:tab/>
      </w:r>
    </w:p>
    <w:sectPr w:rsidR="00ED0C00" w:rsidRPr="00AA2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C7"/>
    <w:rsid w:val="003E00C1"/>
    <w:rsid w:val="008258E2"/>
    <w:rsid w:val="00912B07"/>
    <w:rsid w:val="00AA21C7"/>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4261"/>
  <w15:chartTrackingRefBased/>
  <w15:docId w15:val="{E38794B6-376B-429C-89F0-412FE4BD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21C7"/>
    <w:pPr>
      <w:spacing w:after="0" w:line="360" w:lineRule="auto"/>
    </w:pPr>
    <w:rPr>
      <w:rFonts w:ascii="Times New Roman" w:eastAsiaTheme="minorEastAsia" w:hAnsi="Times New Roman"/>
      <w:sz w:val="28"/>
      <w:lang w:eastAsia="zh-CN"/>
    </w:rPr>
  </w:style>
  <w:style w:type="paragraph" w:styleId="u1">
    <w:name w:val="heading 1"/>
    <w:basedOn w:val="Binhthng"/>
    <w:next w:val="Binhthng"/>
    <w:link w:val="u1Char"/>
    <w:uiPriority w:val="9"/>
    <w:qFormat/>
    <w:rsid w:val="00AA21C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u2">
    <w:name w:val="heading 2"/>
    <w:basedOn w:val="Binhthng"/>
    <w:next w:val="Binhthng"/>
    <w:link w:val="u2Char"/>
    <w:uiPriority w:val="9"/>
    <w:semiHidden/>
    <w:unhideWhenUsed/>
    <w:qFormat/>
    <w:rsid w:val="00AA21C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u3">
    <w:name w:val="heading 3"/>
    <w:basedOn w:val="Binhthng"/>
    <w:next w:val="Binhthng"/>
    <w:link w:val="u3Char"/>
    <w:uiPriority w:val="9"/>
    <w:semiHidden/>
    <w:unhideWhenUsed/>
    <w:qFormat/>
    <w:rsid w:val="00AA21C7"/>
    <w:pPr>
      <w:keepNext/>
      <w:keepLines/>
      <w:spacing w:before="160" w:after="80" w:line="259" w:lineRule="auto"/>
      <w:outlineLvl w:val="2"/>
    </w:pPr>
    <w:rPr>
      <w:rFonts w:asciiTheme="minorHAnsi" w:eastAsiaTheme="majorEastAsia" w:hAnsiTheme="minorHAnsi" w:cstheme="majorBidi"/>
      <w:color w:val="0F4761" w:themeColor="accent1" w:themeShade="BF"/>
      <w:szCs w:val="28"/>
      <w:lang w:eastAsia="en-US"/>
    </w:rPr>
  </w:style>
  <w:style w:type="paragraph" w:styleId="u4">
    <w:name w:val="heading 4"/>
    <w:basedOn w:val="Binhthng"/>
    <w:next w:val="Binhthng"/>
    <w:link w:val="u4Char"/>
    <w:uiPriority w:val="9"/>
    <w:semiHidden/>
    <w:unhideWhenUsed/>
    <w:qFormat/>
    <w:rsid w:val="00AA21C7"/>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u5">
    <w:name w:val="heading 5"/>
    <w:basedOn w:val="Binhthng"/>
    <w:next w:val="Binhthng"/>
    <w:link w:val="u5Char"/>
    <w:uiPriority w:val="9"/>
    <w:semiHidden/>
    <w:unhideWhenUsed/>
    <w:qFormat/>
    <w:rsid w:val="00AA21C7"/>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u6">
    <w:name w:val="heading 6"/>
    <w:basedOn w:val="Binhthng"/>
    <w:next w:val="Binhthng"/>
    <w:link w:val="u6Char"/>
    <w:uiPriority w:val="9"/>
    <w:semiHidden/>
    <w:unhideWhenUsed/>
    <w:qFormat/>
    <w:rsid w:val="00AA21C7"/>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u7">
    <w:name w:val="heading 7"/>
    <w:basedOn w:val="Binhthng"/>
    <w:next w:val="Binhthng"/>
    <w:link w:val="u7Char"/>
    <w:uiPriority w:val="9"/>
    <w:semiHidden/>
    <w:unhideWhenUsed/>
    <w:qFormat/>
    <w:rsid w:val="00AA21C7"/>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u8">
    <w:name w:val="heading 8"/>
    <w:basedOn w:val="Binhthng"/>
    <w:next w:val="Binhthng"/>
    <w:link w:val="u8Char"/>
    <w:uiPriority w:val="9"/>
    <w:semiHidden/>
    <w:unhideWhenUsed/>
    <w:qFormat/>
    <w:rsid w:val="00AA21C7"/>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u9">
    <w:name w:val="heading 9"/>
    <w:basedOn w:val="Binhthng"/>
    <w:next w:val="Binhthng"/>
    <w:link w:val="u9Char"/>
    <w:uiPriority w:val="9"/>
    <w:semiHidden/>
    <w:unhideWhenUsed/>
    <w:qFormat/>
    <w:rsid w:val="00AA21C7"/>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A21C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A21C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A21C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A21C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A21C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A21C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A21C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A21C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A21C7"/>
    <w:rPr>
      <w:rFonts w:eastAsiaTheme="majorEastAsia" w:cstheme="majorBidi"/>
      <w:color w:val="272727" w:themeColor="text1" w:themeTint="D8"/>
    </w:rPr>
  </w:style>
  <w:style w:type="paragraph" w:styleId="Tiu">
    <w:name w:val="Title"/>
    <w:basedOn w:val="Binhthng"/>
    <w:next w:val="Binhthng"/>
    <w:link w:val="TiuChar"/>
    <w:uiPriority w:val="10"/>
    <w:qFormat/>
    <w:rsid w:val="00AA21C7"/>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uChar">
    <w:name w:val="Tiêu đề Char"/>
    <w:basedOn w:val="Phngmcinhcuaoanvn"/>
    <w:link w:val="Tiu"/>
    <w:uiPriority w:val="10"/>
    <w:rsid w:val="00AA21C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A21C7"/>
    <w:pPr>
      <w:numPr>
        <w:ilvl w:val="1"/>
      </w:numPr>
      <w:spacing w:after="160" w:line="259" w:lineRule="auto"/>
    </w:pPr>
    <w:rPr>
      <w:rFonts w:asciiTheme="minorHAnsi" w:eastAsiaTheme="majorEastAsia" w:hAnsiTheme="minorHAnsi" w:cstheme="majorBidi"/>
      <w:color w:val="595959" w:themeColor="text1" w:themeTint="A6"/>
      <w:spacing w:val="15"/>
      <w:szCs w:val="28"/>
      <w:lang w:eastAsia="en-US"/>
    </w:rPr>
  </w:style>
  <w:style w:type="character" w:customStyle="1" w:styleId="TiuphuChar">
    <w:name w:val="Tiêu đề phụ Char"/>
    <w:basedOn w:val="Phngmcinhcuaoanvn"/>
    <w:link w:val="Tiuphu"/>
    <w:uiPriority w:val="11"/>
    <w:rsid w:val="00AA21C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A21C7"/>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LitrichdnChar">
    <w:name w:val="Lời trích dẫn Char"/>
    <w:basedOn w:val="Phngmcinhcuaoanvn"/>
    <w:link w:val="Litrichdn"/>
    <w:uiPriority w:val="29"/>
    <w:rsid w:val="00AA21C7"/>
    <w:rPr>
      <w:i/>
      <w:iCs/>
      <w:color w:val="404040" w:themeColor="text1" w:themeTint="BF"/>
    </w:rPr>
  </w:style>
  <w:style w:type="paragraph" w:styleId="oancuaDanhsach">
    <w:name w:val="List Paragraph"/>
    <w:basedOn w:val="Binhthng"/>
    <w:uiPriority w:val="34"/>
    <w:qFormat/>
    <w:rsid w:val="00AA21C7"/>
    <w:pPr>
      <w:spacing w:after="160" w:line="259" w:lineRule="auto"/>
      <w:ind w:left="720"/>
      <w:contextualSpacing/>
    </w:pPr>
    <w:rPr>
      <w:rFonts w:asciiTheme="minorHAnsi" w:eastAsiaTheme="minorHAnsi" w:hAnsiTheme="minorHAnsi"/>
      <w:sz w:val="22"/>
      <w:lang w:eastAsia="en-US"/>
    </w:rPr>
  </w:style>
  <w:style w:type="character" w:styleId="NhnmnhThm">
    <w:name w:val="Intense Emphasis"/>
    <w:basedOn w:val="Phngmcinhcuaoanvn"/>
    <w:uiPriority w:val="21"/>
    <w:qFormat/>
    <w:rsid w:val="00AA21C7"/>
    <w:rPr>
      <w:i/>
      <w:iCs/>
      <w:color w:val="0F4761" w:themeColor="accent1" w:themeShade="BF"/>
    </w:rPr>
  </w:style>
  <w:style w:type="paragraph" w:styleId="Nhaykepm">
    <w:name w:val="Intense Quote"/>
    <w:basedOn w:val="Binhthng"/>
    <w:next w:val="Binhthng"/>
    <w:link w:val="NhaykepmChar"/>
    <w:uiPriority w:val="30"/>
    <w:qFormat/>
    <w:rsid w:val="00AA21C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NhaykepmChar">
    <w:name w:val="Nháy kép Đậm Char"/>
    <w:basedOn w:val="Phngmcinhcuaoanvn"/>
    <w:link w:val="Nhaykepm"/>
    <w:uiPriority w:val="30"/>
    <w:rsid w:val="00AA21C7"/>
    <w:rPr>
      <w:i/>
      <w:iCs/>
      <w:color w:val="0F4761" w:themeColor="accent1" w:themeShade="BF"/>
    </w:rPr>
  </w:style>
  <w:style w:type="character" w:styleId="ThamchiuNhnmnh">
    <w:name w:val="Intense Reference"/>
    <w:basedOn w:val="Phngmcinhcuaoanvn"/>
    <w:uiPriority w:val="32"/>
    <w:qFormat/>
    <w:rsid w:val="00AA21C7"/>
    <w:rPr>
      <w:b/>
      <w:bCs/>
      <w:smallCaps/>
      <w:color w:val="0F4761" w:themeColor="accent1" w:themeShade="BF"/>
      <w:spacing w:val="5"/>
    </w:rPr>
  </w:style>
  <w:style w:type="paragraph" w:styleId="ThngthngWeb">
    <w:name w:val="Normal (Web)"/>
    <w:basedOn w:val="Binhthng"/>
    <w:uiPriority w:val="99"/>
    <w:unhideWhenUsed/>
    <w:qFormat/>
    <w:rsid w:val="00AA21C7"/>
    <w:pPr>
      <w:spacing w:before="100" w:beforeAutospacing="1" w:after="100" w:afterAutospacing="1" w:line="240" w:lineRule="auto"/>
    </w:pPr>
    <w:rPr>
      <w:rFonts w:eastAsia="Times New Roman" w:cs="Times New Roman"/>
      <w:sz w:val="24"/>
      <w:szCs w:val="24"/>
      <w:lang w:eastAsia="en-US"/>
    </w:rPr>
  </w:style>
  <w:style w:type="table" w:styleId="LiBang">
    <w:name w:val="Table Grid"/>
    <w:basedOn w:val="BangThngthng"/>
    <w:uiPriority w:val="59"/>
    <w:rsid w:val="00AA21C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AA21C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2024-04-27T09:07:00Z</dcterms:created>
  <dcterms:modified xsi:type="dcterms:W3CDTF">2024-04-27T09:07:00Z</dcterms:modified>
</cp:coreProperties>
</file>