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95" w:rsidRDefault="002D7A95" w:rsidP="002D7A95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I/ TRẮC NGHIỆM</w:t>
      </w:r>
    </w:p>
    <w:p w:rsidR="002D7A95" w:rsidRDefault="002D7A95" w:rsidP="002D7A95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1: Hà được mẹ cho hai tờ 10 000 đồng để mua bút. Hà đã mua hết 15 000 đồng. Số tiền còn lại của Hà là: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3 000 đồng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5 000 đồng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 6 000 đồng </w:t>
      </w:r>
      <w:r>
        <w:rPr>
          <w:rFonts w:ascii="Cambria" w:eastAsia="MS PMincho" w:hAnsi="Cambria"/>
          <w:kern w:val="24"/>
          <w:szCs w:val="28"/>
          <w:lang w:val="vi-VN"/>
        </w:rPr>
        <w:tab/>
        <w:t>D. 15 000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2: Lan </w:t>
      </w:r>
      <w:r w:rsidR="0062421A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mua 10 gói bánh có giá là 8000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đồng. Số tiền Lan phải trả khi mua 6 gói bánh như thế là: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48 000 đồng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50 000 đồng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C.52 000 đồng </w:t>
      </w:r>
      <w:r>
        <w:rPr>
          <w:rFonts w:ascii="Cambria" w:eastAsia="MS PMincho" w:hAnsi="Cambria"/>
          <w:kern w:val="24"/>
          <w:szCs w:val="28"/>
          <w:lang w:val="vi-VN"/>
        </w:rPr>
        <w:tab/>
        <w:t>D. 54 000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3: Mai có 50 000 đồng gồm 5 tờ tiền có giá trị như nhau. Vậy nếu Mai có 2 tờ tiền như thế thì Mai có: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12 000 đồng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10 000 đồng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 20 000 đồng </w:t>
      </w:r>
      <w:r>
        <w:rPr>
          <w:rFonts w:ascii="Cambria" w:eastAsia="MS PMincho" w:hAnsi="Cambria"/>
          <w:kern w:val="24"/>
          <w:szCs w:val="28"/>
          <w:lang w:val="vi-VN"/>
        </w:rPr>
        <w:tab/>
        <w:t>D. 15 000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4: Ba tờ giấy bạc nào dưới đây có tổng số tiền bằng 60 000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3 tờ giấy bạc 10 000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B. 1 tờ giấy bạc 10 000 đồng và 2 tờ giấy bạc 20 000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C. 2 tờ giấy bạc 10 000 đồng và 1 tờ giấy bạc 20 000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D. 3 tờ giấy bạc 20 000 đồng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5 : Số?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</w:t>
      </w:r>
      <w:r>
        <w:rPr>
          <w:rFonts w:ascii="Cambria" w:eastAsia="MS PMincho" w:hAnsi="Cambria"/>
          <w:kern w:val="24"/>
          <w:szCs w:val="28"/>
          <w:lang w:val="vi-VN"/>
        </w:rPr>
        <w:tab/>
        <w:t>3 giờ = …… phút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120 phút = …. giờ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c.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1 năm có ……. ngày                              </w:t>
      </w:r>
      <w:r>
        <w:rPr>
          <w:rFonts w:ascii="Cambria" w:eastAsia="MS PMincho" w:hAnsi="Cambria"/>
          <w:kern w:val="24"/>
          <w:szCs w:val="28"/>
          <w:lang w:val="vi-VN"/>
        </w:rPr>
        <w:tab/>
        <w:t>d. 1 giờ 40 phút = ….phút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6: Minh vào học ở trường lúc 8 giờ sáng, Minh đi học lúc 7h 45 phút. Vậy Minh: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Đi học muộn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Đi học đúng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Đi sớm 30 phú</w:t>
      </w:r>
    </w:p>
    <w:p w:rsidR="00235B31" w:rsidRDefault="00235B31" w:rsidP="00235B31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7 : Viết giờ của đồng hồ trên theo hai cách:</w:t>
      </w:r>
    </w:p>
    <w:p w:rsidR="00235B31" w:rsidRDefault="00235B31" w:rsidP="00235B31">
      <w:pPr>
        <w:spacing w:line="240" w:lineRule="auto"/>
        <w:jc w:val="center"/>
        <w:rPr>
          <w:rFonts w:ascii="Cambria" w:hAnsi="Cambria"/>
          <w:szCs w:val="28"/>
        </w:rPr>
      </w:pPr>
      <w:r>
        <w:rPr>
          <w:rFonts w:ascii="Cambria" w:eastAsia="Times New Roman" w:hAnsi="Cambria"/>
          <w:noProof/>
          <w:szCs w:val="28"/>
        </w:rPr>
        <w:lastRenderedPageBreak/>
        <w:drawing>
          <wp:inline distT="0" distB="0" distL="0" distR="0">
            <wp:extent cx="3076575" cy="1419225"/>
            <wp:effectExtent l="0" t="0" r="9525" b="9525"/>
            <wp:docPr id="1" name="Picture 1" descr="Bài tập Thực hành xem đồng hồ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ài tập Thực hành xem đồng hồ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8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Kết quả của phép tính 29 402 x 3 là: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88 206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88 402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C.88 266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88 926</w:t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9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Tính nhẩm phép tính 16 000 x 3 được: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40 000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42 000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C.48 000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54 000</w:t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9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Một xe chở được 15 348 lít xăng. Hỏi bốn xe như vậy chở được bao nhiêu lít xăng?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61 238 lít xăng   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61 739 lít xăng 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C. 61 972 lít xăng </w:t>
      </w:r>
      <w:r>
        <w:rPr>
          <w:rFonts w:ascii="Cambria" w:eastAsia="MS PMincho" w:hAnsi="Cambria"/>
          <w:kern w:val="24"/>
          <w:szCs w:val="28"/>
          <w:lang w:val="vi-VN"/>
        </w:rPr>
        <w:tab/>
        <w:t>D. 61 392 lít xăng</w:t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10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Số?     ….. : 3 = 18 910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53 749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56 730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 52 940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54 829</w:t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11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Tính giá trị của biểu thức 12 345 x 4 – 33 921 là: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15 459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12 853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C.15 204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15 355</w:t>
      </w:r>
    </w:p>
    <w:p w:rsidR="00235B31" w:rsidRDefault="0096143F" w:rsidP="00235B3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12</w:t>
      </w:r>
      <w:r w:rsidR="00235B3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a, Gấp số 18096 lên 4 lần thì được …………..</w:t>
      </w:r>
    </w:p>
    <w:p w:rsidR="00235B31" w:rsidRDefault="00235B31" w:rsidP="00235B3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b, Gấp số nhỏ nhất có 5 chữ số khác nhau lên 5 lần thì được …………..</w:t>
      </w:r>
    </w:p>
    <w:p w:rsidR="0062421A" w:rsidRDefault="0096143F" w:rsidP="0062421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13</w:t>
      </w:r>
      <w:r w:rsidR="0062421A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Dũng vào học ở trường lúc 8 giờ sáng và tan học lúc 11 giờ trưa. Hỏi Dũng đã ở trường học mấy giờ?</w:t>
      </w:r>
    </w:p>
    <w:p w:rsidR="0062421A" w:rsidRPr="002D7A95" w:rsidRDefault="0062421A" w:rsidP="0062421A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A. 4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3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2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 giờ</w:t>
      </w:r>
    </w:p>
    <w:p w:rsidR="0062421A" w:rsidRDefault="0062421A" w:rsidP="0062421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</w:t>
      </w:r>
      <w:r w:rsidR="00511C91"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 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4: </w:t>
      </w:r>
    </w:p>
    <w:p w:rsidR="0062421A" w:rsidRDefault="0062421A" w:rsidP="0062421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Hôm nay là thứ Tư ngày 27 tháng 5. Thứ Tư tuần trước là </w:t>
      </w:r>
      <w:r>
        <w:rPr>
          <w:rFonts w:ascii="Cambria" w:eastAsia="MS PMincho" w:hAnsi="Cambria"/>
          <w:kern w:val="24"/>
          <w:szCs w:val="28"/>
        </w:rPr>
        <w:t>ngày</w:t>
      </w:r>
      <w:r>
        <w:rPr>
          <w:rFonts w:ascii="Cambria" w:eastAsia="MS PMincho" w:hAnsi="Cambria"/>
          <w:kern w:val="24"/>
          <w:szCs w:val="28"/>
          <w:lang w:val="vi-VN"/>
        </w:rPr>
        <w:t>………….</w:t>
      </w:r>
      <w:r>
        <w:rPr>
          <w:rFonts w:ascii="Cambria" w:eastAsia="MS PMincho" w:hAnsi="Cambria"/>
          <w:kern w:val="24"/>
          <w:szCs w:val="28"/>
          <w:lang w:val="vi-VN"/>
        </w:rPr>
        <w:t xml:space="preserve"> tháng 5.</w:t>
      </w:r>
    </w:p>
    <w:p w:rsidR="0062421A" w:rsidRDefault="0062421A" w:rsidP="0062421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 w:rsidR="00511C91">
        <w:rPr>
          <w:rFonts w:ascii="Cambria" w:eastAsia="MS PMincho" w:hAnsi="Cambria"/>
          <w:b/>
          <w:bCs/>
          <w:color w:val="2E75B5"/>
          <w:kern w:val="24"/>
          <w:szCs w:val="28"/>
        </w:rPr>
        <w:t>1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5 : </w:t>
      </w:r>
    </w:p>
    <w:p w:rsidR="0062421A" w:rsidRDefault="0062421A" w:rsidP="0062421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lastRenderedPageBreak/>
        <w:t>Hôm nay là thứ Ba. mai là ngày 19 tháng 5. Thứ Năm tuần sau là ngày …….. tháng 5.</w:t>
      </w:r>
    </w:p>
    <w:p w:rsidR="00625D55" w:rsidRDefault="00625D55" w:rsidP="00625D55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16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Dũng vào học ở trường lúc 8 giờ sáng và tan học lúc 11 giờ trưa. Hỏi Dũng đã ở trường học mấy giờ?</w:t>
      </w:r>
    </w:p>
    <w:p w:rsidR="00625D55" w:rsidRPr="002D7A95" w:rsidRDefault="00625D55" w:rsidP="00625D55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A. 4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3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2 giờ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 giờ</w:t>
      </w:r>
    </w:p>
    <w:p w:rsidR="00625D55" w:rsidRDefault="00625D55" w:rsidP="00625D55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4: </w:t>
      </w:r>
    </w:p>
    <w:p w:rsidR="00235B31" w:rsidRDefault="00235B31" w:rsidP="00235B31">
      <w:pPr>
        <w:spacing w:line="420" w:lineRule="exac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II/ TỰ LUẬN</w:t>
      </w:r>
    </w:p>
    <w:p w:rsidR="00235B31" w:rsidRDefault="00235B31" w:rsidP="00235B31">
      <w:pPr>
        <w:spacing w:line="276" w:lineRule="auto"/>
        <w:jc w:val="both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t>Bài 1. Đặt tính rồi tính:</w:t>
      </w:r>
    </w:p>
    <w:p w:rsidR="00235B31" w:rsidRDefault="00235B31" w:rsidP="00235B31">
      <w:pPr>
        <w:spacing w:line="360" w:lineRule="auto"/>
        <w:ind w:firstLine="720"/>
        <w:jc w:val="both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11 570 x 5                 33 123 x 6                  9 999 x 9                 11 606 x 6</w:t>
      </w:r>
    </w:p>
    <w:p w:rsidR="00802AFC" w:rsidRDefault="00235B31" w:rsidP="00235B31">
      <w:pPr>
        <w:rPr>
          <w:rFonts w:ascii="Cambria" w:hAnsi="Cambria"/>
          <w:szCs w:val="28"/>
        </w:rPr>
      </w:pPr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Cs w:val="28"/>
        </w:rPr>
        <w:t>……………………………………………..</w:t>
      </w:r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Cs w:val="28"/>
        </w:rPr>
        <w:t>……………………………………………..</w:t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</w:rPr>
      </w:pPr>
      <w:r w:rsidRPr="00C04956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1: Điền số thích hợp vào chỗ chấm</w:t>
      </w:r>
      <w:r w:rsidRPr="00C04956">
        <w:rPr>
          <w:rFonts w:ascii="Cambria" w:hAnsi="Cambria"/>
          <w:b/>
          <w:bCs/>
          <w:color w:val="2E75B5"/>
          <w:kern w:val="24"/>
          <w:szCs w:val="28"/>
        </w:rPr>
        <w:t>.</w:t>
      </w:r>
    </w:p>
    <w:tbl>
      <w:tblPr>
        <w:tblW w:w="1019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039"/>
        <w:gridCol w:w="2039"/>
        <w:gridCol w:w="2039"/>
        <w:gridCol w:w="2039"/>
      </w:tblGrid>
      <w:tr w:rsidR="00C04956" w:rsidRPr="00C04956" w:rsidTr="005A558F">
        <w:trPr>
          <w:trHeight w:val="520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Số bút chì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2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3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……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9 bút</w:t>
            </w:r>
          </w:p>
        </w:tc>
      </w:tr>
      <w:tr w:rsidR="00C04956" w:rsidRPr="00C04956" w:rsidTr="005A558F">
        <w:trPr>
          <w:trHeight w:val="497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Số tiền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2 800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…</w:t>
            </w:r>
            <w:r w:rsidRPr="00C04956">
              <w:rPr>
                <w:rFonts w:ascii="Cambria" w:eastAsia="Times New Roman" w:hAnsi="Cambria"/>
                <w:szCs w:val="28"/>
              </w:rPr>
              <w:t>…….</w:t>
            </w:r>
            <w:r w:rsidRPr="00C04956">
              <w:rPr>
                <w:rFonts w:ascii="Cambria" w:eastAsia="Times New Roman" w:hAnsi="Cambria"/>
                <w:szCs w:val="28"/>
                <w:lang w:val="vi-VN"/>
              </w:rPr>
              <w:t>…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7 000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956" w:rsidRPr="00C04956" w:rsidRDefault="00C04956" w:rsidP="00C04956">
            <w:pPr>
              <w:spacing w:after="0" w:line="240" w:lineRule="auto"/>
              <w:jc w:val="center"/>
              <w:rPr>
                <w:rFonts w:ascii="Cambria" w:eastAsia="Times New Roman" w:hAnsi="Cambria"/>
                <w:szCs w:val="28"/>
                <w:lang w:val="vi-VN"/>
              </w:rPr>
            </w:pPr>
            <w:r w:rsidRPr="00C04956">
              <w:rPr>
                <w:rFonts w:ascii="Cambria" w:eastAsia="Times New Roman" w:hAnsi="Cambria"/>
                <w:szCs w:val="28"/>
                <w:lang w:val="vi-VN"/>
              </w:rPr>
              <w:t>…</w:t>
            </w:r>
            <w:r w:rsidRPr="00C04956">
              <w:rPr>
                <w:rFonts w:ascii="Cambria" w:eastAsia="Times New Roman" w:hAnsi="Cambria"/>
                <w:szCs w:val="28"/>
              </w:rPr>
              <w:t>…..</w:t>
            </w:r>
            <w:r w:rsidRPr="00C04956">
              <w:rPr>
                <w:rFonts w:ascii="Cambria" w:eastAsia="Times New Roman" w:hAnsi="Cambria"/>
                <w:szCs w:val="28"/>
                <w:lang w:val="vi-VN"/>
              </w:rPr>
              <w:t>…… đồng</w:t>
            </w:r>
          </w:p>
        </w:tc>
      </w:tr>
    </w:tbl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C04956"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2 a) </w:t>
      </w:r>
      <w:r w:rsidRPr="00C04956">
        <w:rPr>
          <w:rFonts w:ascii="Cambria" w:hAnsi="Cambria"/>
          <w:b/>
          <w:bCs/>
          <w:color w:val="2E75B5"/>
          <w:kern w:val="24"/>
          <w:szCs w:val="28"/>
        </w:rPr>
        <w:t>Khoang vào</w:t>
      </w:r>
      <w:r w:rsidRPr="00C04956"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 hai đồ vật em muốn mua ở hình dưới đây rồi tính số tiền phải trả.</w:t>
      </w:r>
    </w:p>
    <w:p w:rsidR="00C04956" w:rsidRPr="00C04956" w:rsidRDefault="00C04956" w:rsidP="00C04956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noProof/>
          <w:color w:val="2E75B5"/>
          <w:kern w:val="24"/>
          <w:szCs w:val="28"/>
        </w:rPr>
        <w:drawing>
          <wp:inline distT="0" distB="0" distL="0" distR="0">
            <wp:extent cx="4171950" cy="1019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56" w:rsidRPr="00C04956" w:rsidRDefault="00C04956" w:rsidP="00C04956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C04956"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C04956">
        <w:rPr>
          <w:rFonts w:ascii="Cambria" w:hAnsi="Cambria"/>
          <w:b/>
          <w:bCs/>
          <w:color w:val="2E75B5"/>
          <w:kern w:val="24"/>
          <w:szCs w:val="28"/>
          <w:lang w:val="vi-VN"/>
        </w:rPr>
        <w:lastRenderedPageBreak/>
        <w:t>b) Tuấn có 100 000 đồng. Tuấn mua 1 bút mực, 1 thước kẻ và 1 hộp bút ở hình trên. Hỏi Tuấn còn lại bao nhiêu tiền?</w:t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C04956">
        <w:rPr>
          <w:rFonts w:ascii="Cambria" w:hAnsi="Cambria"/>
          <w:i/>
          <w:iCs/>
          <w:kern w:val="24"/>
          <w:szCs w:val="28"/>
          <w:lang w:val="vi-VN"/>
        </w:rPr>
        <w:t xml:space="preserve">                                                      Bài giải</w:t>
      </w:r>
    </w:p>
    <w:p w:rsidR="00C04956" w:rsidRPr="00C04956" w:rsidRDefault="00C04956" w:rsidP="00C04956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C04956"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C04956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3: Quan sát hình vẽ, trả lời các câu hỏi:</w:t>
      </w:r>
    </w:p>
    <w:p w:rsidR="00C04956" w:rsidRPr="00C04956" w:rsidRDefault="00C04956" w:rsidP="00C04956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noProof/>
          <w:color w:val="2E75B5"/>
          <w:kern w:val="24"/>
          <w:szCs w:val="28"/>
        </w:rPr>
        <w:drawing>
          <wp:inline distT="0" distB="0" distL="0" distR="0">
            <wp:extent cx="381952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C04956">
        <w:rPr>
          <w:rFonts w:ascii="Cambria" w:hAnsi="Cambria"/>
          <w:kern w:val="24"/>
          <w:szCs w:val="28"/>
          <w:lang w:val="vi-VN"/>
        </w:rPr>
        <w:t>a)Số tiền mua 1 quả dưa hấu nhiều hơn số tiền mua 1 khay táo là bao nhiêu?</w:t>
      </w:r>
    </w:p>
    <w:p w:rsidR="00C04956" w:rsidRPr="00C04956" w:rsidRDefault="00C04956" w:rsidP="00C04956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Cs w:val="28"/>
        </w:rPr>
      </w:pPr>
      <w:r w:rsidRPr="00C04956">
        <w:rPr>
          <w:rFonts w:ascii="Cambria" w:hAnsi="Cambria"/>
          <w:kern w:val="24"/>
          <w:szCs w:val="28"/>
          <w:lang w:val="vi-VN"/>
        </w:rPr>
        <w:t>…………</w:t>
      </w: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</w:t>
      </w:r>
      <w:r>
        <w:rPr>
          <w:rFonts w:ascii="Cambria" w:hAnsi="Cambria"/>
          <w:kern w:val="24"/>
          <w:szCs w:val="28"/>
        </w:rPr>
        <w:t>……………………….</w:t>
      </w:r>
    </w:p>
    <w:p w:rsidR="00C04956" w:rsidRPr="00C04956" w:rsidRDefault="00C04956" w:rsidP="00C04956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kern w:val="24"/>
          <w:szCs w:val="28"/>
          <w:lang w:val="vi-VN"/>
        </w:rPr>
      </w:pPr>
      <w:r w:rsidRPr="00C04956">
        <w:rPr>
          <w:rFonts w:ascii="Cambria" w:hAnsi="Cambria"/>
          <w:kern w:val="24"/>
          <w:szCs w:val="28"/>
          <w:lang w:val="vi-VN"/>
        </w:rPr>
        <w:t>b) Cửa hàng đang có chương trình khuyến mãi giảm giá 5 000 đồng mỗi khay táo cho khách hàng mua từ 2 khay táo trở lên. Hỏi khi mua 2 khay táo theo chương trình khuyến mãi này, bác Hồng phải trả bao nhiêu tiền ?</w:t>
      </w:r>
    </w:p>
    <w:p w:rsidR="00C04956" w:rsidRPr="00C04956" w:rsidRDefault="00C04956" w:rsidP="00C04956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 w:rsidRPr="00C04956">
        <w:rPr>
          <w:rFonts w:ascii="Cambria" w:hAnsi="Cambria"/>
          <w:i/>
          <w:iCs/>
          <w:kern w:val="24"/>
          <w:szCs w:val="28"/>
          <w:lang w:val="vi-VN"/>
        </w:rPr>
        <w:t>Trả lời</w:t>
      </w:r>
      <w:r w:rsidRPr="00C04956">
        <w:rPr>
          <w:rFonts w:ascii="Cambria" w:hAnsi="Cambria"/>
          <w:kern w:val="24"/>
          <w:szCs w:val="28"/>
          <w:lang w:val="vi-VN"/>
        </w:rPr>
        <w:t>: Mua 2 khay táo khuyến mãi bác Hồng phải trả ……………đồng.</w:t>
      </w:r>
    </w:p>
    <w:p w:rsidR="004543CA" w:rsidRDefault="008A79DD" w:rsidP="004543CA">
      <w:pPr>
        <w:spacing w:line="276" w:lineRule="auto"/>
        <w:jc w:val="both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szCs w:val="28"/>
        </w:rPr>
        <w:t>4</w:t>
      </w:r>
      <w:r w:rsidR="004543CA">
        <w:rPr>
          <w:rFonts w:ascii="Cambria" w:hAnsi="Cambria"/>
          <w:b/>
          <w:bCs/>
          <w:color w:val="2E75B5"/>
          <w:szCs w:val="28"/>
          <w:lang w:val="vi-VN"/>
        </w:rPr>
        <w:t>. Đặt tính rồi tính:</w:t>
      </w:r>
    </w:p>
    <w:p w:rsidR="004543CA" w:rsidRDefault="004543CA" w:rsidP="004543CA">
      <w:pPr>
        <w:spacing w:line="360" w:lineRule="auto"/>
        <w:ind w:firstLine="720"/>
        <w:jc w:val="both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11 570 x 5                 33 123 x 6                  9 999 x 9                 11 606 x 6</w:t>
      </w:r>
    </w:p>
    <w:p w:rsidR="004543CA" w:rsidRDefault="004543CA" w:rsidP="004543CA"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Cs w:val="28"/>
        </w:rPr>
        <w:t>……………………………………………..</w:t>
      </w:r>
      <w:r>
        <w:rPr>
          <w:rFonts w:ascii="Cambria" w:hAnsi="Cambria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Cs w:val="28"/>
        </w:rPr>
        <w:t>……………………………………………..</w:t>
      </w:r>
    </w:p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4543CA"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 w:rsidR="008A79DD">
        <w:rPr>
          <w:rFonts w:ascii="Cambria" w:hAnsi="Cambria"/>
          <w:b/>
          <w:bCs/>
          <w:color w:val="2E75B5"/>
          <w:kern w:val="24"/>
          <w:szCs w:val="28"/>
        </w:rPr>
        <w:t>5</w:t>
      </w:r>
      <w:r w:rsidRPr="004543CA">
        <w:rPr>
          <w:rFonts w:ascii="Cambria" w:hAnsi="Cambria"/>
          <w:b/>
          <w:bCs/>
          <w:color w:val="2E75B5"/>
          <w:kern w:val="24"/>
          <w:szCs w:val="28"/>
          <w:lang w:val="vi-VN"/>
        </w:rPr>
        <w:t>. Số?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8"/>
        <w:gridCol w:w="1909"/>
        <w:gridCol w:w="1909"/>
        <w:gridCol w:w="1910"/>
        <w:gridCol w:w="1910"/>
      </w:tblGrid>
      <w:tr w:rsidR="004543CA" w:rsidRPr="004543CA" w:rsidTr="005A558F">
        <w:trPr>
          <w:jc w:val="center"/>
        </w:trPr>
        <w:tc>
          <w:tcPr>
            <w:tcW w:w="2084" w:type="dxa"/>
            <w:shd w:val="clear" w:color="auto" w:fill="FFE599"/>
          </w:tcPr>
          <w:p w:rsidR="004543CA" w:rsidRPr="004543CA" w:rsidRDefault="004543CA" w:rsidP="004543CA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4543CA">
              <w:rPr>
                <w:rFonts w:ascii="Cambria" w:hAnsi="Cambria"/>
                <w:b/>
                <w:szCs w:val="28"/>
                <w:lang w:val="vi-VN"/>
              </w:rPr>
              <w:lastRenderedPageBreak/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12 454</w:t>
            </w:r>
          </w:p>
        </w:tc>
        <w:tc>
          <w:tcPr>
            <w:tcW w:w="2084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33 123</w:t>
            </w:r>
          </w:p>
        </w:tc>
        <w:tc>
          <w:tcPr>
            <w:tcW w:w="2085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34 555</w:t>
            </w:r>
          </w:p>
        </w:tc>
        <w:tc>
          <w:tcPr>
            <w:tcW w:w="2085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56 102</w:t>
            </w:r>
          </w:p>
        </w:tc>
      </w:tr>
      <w:tr w:rsidR="004543CA" w:rsidRPr="004543CA" w:rsidTr="005A558F">
        <w:trPr>
          <w:jc w:val="center"/>
        </w:trPr>
        <w:tc>
          <w:tcPr>
            <w:tcW w:w="2084" w:type="dxa"/>
            <w:shd w:val="clear" w:color="auto" w:fill="FFE599"/>
          </w:tcPr>
          <w:p w:rsidR="004543CA" w:rsidRPr="004543CA" w:rsidRDefault="004543CA" w:rsidP="004543CA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4543CA">
              <w:rPr>
                <w:rFonts w:ascii="Cambria" w:hAnsi="Cambria"/>
                <w:b/>
                <w:szCs w:val="28"/>
                <w:lang w:val="vi-VN"/>
              </w:rPr>
              <w:t>Thừa số</w:t>
            </w:r>
          </w:p>
        </w:tc>
        <w:tc>
          <w:tcPr>
            <w:tcW w:w="2084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4543CA">
              <w:rPr>
                <w:rFonts w:ascii="Cambria" w:hAnsi="Cambria"/>
                <w:bCs/>
                <w:szCs w:val="28"/>
                <w:lang w:val="vi-VN"/>
              </w:rPr>
              <w:t>3</w:t>
            </w:r>
          </w:p>
        </w:tc>
      </w:tr>
      <w:tr w:rsidR="004543CA" w:rsidRPr="004543CA" w:rsidTr="005A558F">
        <w:trPr>
          <w:jc w:val="center"/>
        </w:trPr>
        <w:tc>
          <w:tcPr>
            <w:tcW w:w="2084" w:type="dxa"/>
            <w:shd w:val="clear" w:color="auto" w:fill="FFE599"/>
          </w:tcPr>
          <w:p w:rsidR="004543CA" w:rsidRPr="004543CA" w:rsidRDefault="004543CA" w:rsidP="004543CA">
            <w:pPr>
              <w:spacing w:after="0" w:line="360" w:lineRule="auto"/>
              <w:rPr>
                <w:rFonts w:ascii="Cambria" w:hAnsi="Cambria"/>
                <w:b/>
                <w:szCs w:val="28"/>
                <w:lang w:val="vi-VN"/>
              </w:rPr>
            </w:pPr>
            <w:r w:rsidRPr="004543CA">
              <w:rPr>
                <w:rFonts w:ascii="Cambria" w:hAnsi="Cambria"/>
                <w:b/>
                <w:szCs w:val="28"/>
                <w:lang w:val="vi-VN"/>
              </w:rPr>
              <w:t>Tích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4543CA" w:rsidRPr="004543CA" w:rsidRDefault="004543CA" w:rsidP="004543CA">
            <w:pPr>
              <w:spacing w:after="0"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</w:tbl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</w:p>
    <w:p w:rsidR="004543CA" w:rsidRPr="004543CA" w:rsidRDefault="008A79DD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6</w:t>
      </w:r>
      <w:r w:rsidR="004543CA" w:rsidRPr="004543CA">
        <w:rPr>
          <w:rFonts w:ascii="Cambria" w:hAnsi="Cambria"/>
          <w:b/>
          <w:bCs/>
          <w:color w:val="2E75B5"/>
          <w:kern w:val="24"/>
          <w:szCs w:val="28"/>
          <w:lang w:val="vi-VN"/>
        </w:rPr>
        <w:t>: Tính:</w:t>
      </w:r>
    </w:p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4543CA">
        <w:rPr>
          <w:rFonts w:ascii="Cambria" w:hAnsi="Cambria"/>
          <w:kern w:val="24"/>
          <w:szCs w:val="28"/>
          <w:lang w:val="vi-VN"/>
        </w:rPr>
        <w:t xml:space="preserve">  45 413 – 3 456 x 5 =.............................     12 222 x 3 – 16 777 = ....................................</w:t>
      </w:r>
    </w:p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4543CA">
        <w:rPr>
          <w:rFonts w:ascii="Cambria" w:hAnsi="Cambria"/>
          <w:kern w:val="24"/>
          <w:szCs w:val="28"/>
          <w:lang w:val="vi-VN"/>
        </w:rPr>
        <w:tab/>
      </w:r>
      <w:r w:rsidRPr="004543CA">
        <w:rPr>
          <w:rFonts w:ascii="Cambria" w:hAnsi="Cambria"/>
          <w:kern w:val="24"/>
          <w:szCs w:val="28"/>
          <w:lang w:val="vi-VN"/>
        </w:rPr>
        <w:tab/>
        <w:t xml:space="preserve">              = ............................</w:t>
      </w:r>
      <w:r w:rsidRPr="004543CA">
        <w:rPr>
          <w:rFonts w:ascii="Cambria" w:hAnsi="Cambria"/>
          <w:kern w:val="24"/>
          <w:szCs w:val="28"/>
          <w:lang w:val="vi-VN"/>
        </w:rPr>
        <w:tab/>
      </w:r>
      <w:r w:rsidRPr="004543CA">
        <w:rPr>
          <w:rFonts w:ascii="Cambria" w:hAnsi="Cambria"/>
          <w:kern w:val="24"/>
          <w:szCs w:val="28"/>
          <w:lang w:val="vi-VN"/>
        </w:rPr>
        <w:tab/>
      </w:r>
      <w:r w:rsidRPr="004543CA">
        <w:rPr>
          <w:rFonts w:ascii="Cambria" w:hAnsi="Cambria"/>
          <w:kern w:val="24"/>
          <w:szCs w:val="28"/>
          <w:lang w:val="vi-VN"/>
        </w:rPr>
        <w:tab/>
        <w:t xml:space="preserve">         = ...................................</w:t>
      </w:r>
    </w:p>
    <w:p w:rsidR="004543CA" w:rsidRPr="004543CA" w:rsidRDefault="008A79DD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7</w:t>
      </w:r>
      <w:r w:rsidR="004543CA" w:rsidRPr="004543CA">
        <w:rPr>
          <w:rFonts w:ascii="Cambria" w:hAnsi="Cambria"/>
          <w:b/>
          <w:bCs/>
          <w:color w:val="2E75B5"/>
          <w:kern w:val="24"/>
          <w:szCs w:val="28"/>
          <w:lang w:val="vi-VN"/>
        </w:rPr>
        <w:t>. Vườn cam có 10 246 cây. Vườn đào có số cây gấp 5 lần số cây cam. Hỏi vườn đào hơn vườn cam bao nhiêu cây ?</w:t>
      </w:r>
    </w:p>
    <w:p w:rsidR="004543CA" w:rsidRPr="004543CA" w:rsidRDefault="004543CA" w:rsidP="004543CA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4543CA"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 w:rsidRPr="004543CA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:rsidR="004543CA" w:rsidRPr="004543CA" w:rsidRDefault="008A79DD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8</w:t>
      </w:r>
      <w:r w:rsidR="004543CA" w:rsidRPr="004543CA">
        <w:rPr>
          <w:rFonts w:ascii="Cambria" w:hAnsi="Cambria"/>
          <w:b/>
          <w:bCs/>
          <w:color w:val="2E75B5"/>
          <w:kern w:val="24"/>
          <w:szCs w:val="28"/>
          <w:lang w:val="vi-VN"/>
        </w:rPr>
        <w:t>: Một đội công nhân làm đường đợt thứ nhất làm được 24 202m đường. Đợt thứ hai làm được gấp 2 lần đợt thứ nhất. Hỏi đội công nhân ấy làm được tổng cộng bao nhiêu mét đường?</w:t>
      </w:r>
    </w:p>
    <w:p w:rsidR="004543CA" w:rsidRPr="004543CA" w:rsidRDefault="004543CA" w:rsidP="004543CA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4543CA"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4543CA" w:rsidRPr="004543CA" w:rsidRDefault="004543CA" w:rsidP="004543CA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 w:rsidRPr="004543CA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560352" w:rsidRDefault="00560352" w:rsidP="00055F43">
      <w:pPr>
        <w:spacing w:line="240" w:lineRule="auto"/>
        <w:jc w:val="both"/>
        <w:rPr>
          <w:rFonts w:ascii="Cambria" w:hAnsi="Cambria"/>
          <w:b/>
          <w:bCs/>
          <w:color w:val="2E75B5"/>
          <w:kern w:val="24"/>
          <w:szCs w:val="28"/>
        </w:rPr>
      </w:pPr>
    </w:p>
    <w:p w:rsidR="00055F43" w:rsidRPr="00560352" w:rsidRDefault="00560352" w:rsidP="00055F4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9</w:t>
      </w:r>
      <w:r w:rsidR="00055F43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: </w:t>
      </w:r>
      <w:r w:rsidR="00055F43">
        <w:rPr>
          <w:rFonts w:ascii="Cambria" w:eastAsia="MS PMincho" w:hAnsi="Cambria"/>
          <w:kern w:val="24"/>
          <w:szCs w:val="28"/>
          <w:lang w:val="vi-VN"/>
        </w:rPr>
        <w:t>Tháng 4 có…………… ngày; Tháng 2 thường có ………… hoặc ………. ngày.</w:t>
      </w:r>
    </w:p>
    <w:p w:rsidR="00055F43" w:rsidRDefault="00055F43" w:rsidP="00055F43">
      <w:pPr>
        <w:kinsoku w:val="0"/>
        <w:overflowPunct w:val="0"/>
        <w:spacing w:line="276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lastRenderedPageBreak/>
        <w:t>Bài 1. Số?</w:t>
      </w:r>
    </w:p>
    <w:p w:rsidR="00055F43" w:rsidRDefault="00055F43" w:rsidP="00055F43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noProof/>
          <w:szCs w:val="28"/>
        </w:rPr>
        <w:drawing>
          <wp:inline distT="0" distB="0" distL="0" distR="0">
            <wp:extent cx="4171950" cy="1876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43" w:rsidRDefault="00055F43" w:rsidP="00055F43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color w:val="2E75B5"/>
          <w:szCs w:val="28"/>
          <w:lang w:val="vi-VN"/>
        </w:rPr>
        <w:t>Bài 2. Xem đồng hồ và viết giờ bằng 2 cách gọi (theo mẫu):</w:t>
      </w:r>
    </w:p>
    <w:p w:rsidR="00055F43" w:rsidRDefault="00055F43" w:rsidP="00055F43">
      <w:pPr>
        <w:kinsoku w:val="0"/>
        <w:overflowPunct w:val="0"/>
        <w:spacing w:line="276" w:lineRule="auto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095375" cy="1076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038225" cy="1019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szCs w:val="28"/>
          <w:lang w:val="vi-VN"/>
        </w:rPr>
        <w:tab/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1143000" cy="1057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43" w:rsidRDefault="00055F43" w:rsidP="00055F43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bookmarkStart w:id="0" w:name="_GoBack"/>
      <w:bookmarkEnd w:id="0"/>
      <w:r>
        <w:rPr>
          <w:rFonts w:ascii="Cambria" w:hAnsi="Cambria"/>
          <w:b/>
          <w:bCs/>
          <w:color w:val="2E75B5"/>
          <w:szCs w:val="28"/>
          <w:lang w:val="vi-VN"/>
        </w:rPr>
        <w:t>Bài 3. Xem tờ lịch Tháng 6 dưới đây và trả lời câu hỏi:</w:t>
      </w:r>
    </w:p>
    <w:p w:rsidR="00055F43" w:rsidRDefault="00055F43" w:rsidP="00055F43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2E75B5"/>
          <w:szCs w:val="28"/>
          <w:lang w:val="vi-VN"/>
        </w:rPr>
      </w:pPr>
      <w:r>
        <w:rPr>
          <w:rFonts w:ascii="Cambria" w:hAnsi="Cambria"/>
          <w:b/>
          <w:bCs/>
          <w:noProof/>
          <w:color w:val="5B9BD5"/>
          <w:szCs w:val="28"/>
        </w:rPr>
        <w:drawing>
          <wp:inline distT="0" distB="0" distL="0" distR="0">
            <wp:extent cx="2333625" cy="2181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43" w:rsidRDefault="00055F43" w:rsidP="00055F43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a. Trại hè tổ chức từ ngày 4 tháng 6 đến hết ngày 18 tháng 6. Vậy trại hè diễn ra ……. tuần.</w:t>
      </w:r>
    </w:p>
    <w:p w:rsidR="00055F43" w:rsidRDefault="00055F43" w:rsidP="00055F43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b. Thời gian đăng kí tham gia trại hè là hết Chủ Nhật đầu tiên của tháng sáu. Vậy ngày hết hạn đăng kí là ngày ………. tháng 6.</w:t>
      </w:r>
    </w:p>
    <w:p w:rsidR="00055F43" w:rsidRDefault="00055F43" w:rsidP="00055F43">
      <w:pPr>
        <w:kinsoku w:val="0"/>
        <w:overflowPunct w:val="0"/>
        <w:spacing w:line="240" w:lineRule="auto"/>
        <w:textAlignment w:val="baseline"/>
        <w:rPr>
          <w:rFonts w:ascii="Cambria" w:hAnsi="Cambria"/>
          <w:szCs w:val="28"/>
          <w:lang w:val="vi-VN"/>
        </w:rPr>
      </w:pPr>
      <w:r>
        <w:rPr>
          <w:rFonts w:ascii="Cambria" w:hAnsi="Cambria"/>
          <w:szCs w:val="28"/>
          <w:lang w:val="vi-VN"/>
        </w:rPr>
        <w:t>c. Tháng 6 có ……… ngày Chủ Nhật đó là các ngày: ……………………………………………………</w:t>
      </w:r>
    </w:p>
    <w:p w:rsidR="00C04956" w:rsidRPr="004543CA" w:rsidRDefault="00C04956" w:rsidP="004543CA"/>
    <w:sectPr w:rsidR="00C04956" w:rsidRPr="0045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1"/>
    <w:rsid w:val="00013D50"/>
    <w:rsid w:val="00055F43"/>
    <w:rsid w:val="00235B31"/>
    <w:rsid w:val="002D7A95"/>
    <w:rsid w:val="004543CA"/>
    <w:rsid w:val="00511C91"/>
    <w:rsid w:val="00560352"/>
    <w:rsid w:val="0062421A"/>
    <w:rsid w:val="00625D55"/>
    <w:rsid w:val="00802AFC"/>
    <w:rsid w:val="008A79DD"/>
    <w:rsid w:val="0096143F"/>
    <w:rsid w:val="00A13A07"/>
    <w:rsid w:val="00C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3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3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2023-04-07T06:46:00Z</dcterms:created>
  <dcterms:modified xsi:type="dcterms:W3CDTF">2023-04-07T07:14:00Z</dcterms:modified>
</cp:coreProperties>
</file>