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D62F" w14:textId="77777777" w:rsidR="00753EAB" w:rsidRPr="00B5156B" w:rsidRDefault="00753EAB" w:rsidP="00753EAB">
      <w:pPr>
        <w:spacing w:after="0" w:line="240" w:lineRule="auto"/>
        <w:ind w:left="720" w:right="-255" w:hanging="72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</w:pPr>
      <w:bookmarkStart w:id="0" w:name="_Hlk181433902"/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T4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7</w:t>
      </w:r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 xml:space="preserve">: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PHÉP CHIA SỐ THẬP PHÂN</w:t>
      </w:r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(T1)</w:t>
      </w:r>
    </w:p>
    <w:p w14:paraId="3EC2B7F8" w14:textId="77777777" w:rsidR="00753EAB" w:rsidRPr="00B5156B" w:rsidRDefault="00753EAB" w:rsidP="00753EAB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</w:pPr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I. Yêu cầu cần đạt:</w:t>
      </w:r>
    </w:p>
    <w:p w14:paraId="4F187857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1. Kiến thức: </w:t>
      </w:r>
    </w:p>
    <w:p w14:paraId="78CD73E0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- Củng cố phép chia số thập phân</w:t>
      </w:r>
    </w:p>
    <w:p w14:paraId="7CE34325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- Hiểu được cách tính chia số thập phân cho một số tự nhiên, giải một số bài toán liên quan đến chia số thập phân cho một số tự nhiên</w:t>
      </w:r>
    </w:p>
    <w:p w14:paraId="3593DC80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 xml:space="preserve">- HS có cơ hội </w:t>
      </w:r>
      <w:r w:rsidRPr="00B5156B">
        <w:rPr>
          <w:rFonts w:asciiTheme="majorHAnsi" w:hAnsiTheme="majorHAnsi" w:cstheme="majorHAnsi"/>
          <w:sz w:val="28"/>
          <w:szCs w:val="28"/>
          <w:lang w:val="nl-NL"/>
        </w:rPr>
        <w:t>phát triển năng lực lập luận, tư duy toán học và năng lực giao tiếp toán học</w:t>
      </w:r>
      <w:r w:rsidRPr="00B5156B">
        <w:rPr>
          <w:rFonts w:asciiTheme="majorHAnsi" w:hAnsiTheme="majorHAnsi" w:cstheme="majorHAnsi"/>
          <w:sz w:val="28"/>
          <w:szCs w:val="28"/>
        </w:rPr>
        <w:t>.</w:t>
      </w:r>
    </w:p>
    <w:p w14:paraId="047EF04C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>2. Năng lực chung.</w:t>
      </w:r>
    </w:p>
    <w:p w14:paraId="14D54644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 xml:space="preserve">- Năng lực tự chủ, tự học: </w:t>
      </w:r>
      <w:r w:rsidRPr="00B5156B">
        <w:rPr>
          <w:rFonts w:asciiTheme="majorHAnsi" w:hAnsiTheme="majorHAnsi" w:cstheme="majorHAnsi"/>
          <w:sz w:val="28"/>
          <w:szCs w:val="28"/>
        </w:rPr>
        <w:t>Chủ động tích cực tìm hiểu phép chia số thập phân cho một số tự nhiên</w:t>
      </w:r>
    </w:p>
    <w:p w14:paraId="54F54A16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-</w:t>
      </w:r>
      <w:r w:rsidRPr="00B5156B">
        <w:rPr>
          <w:rFonts w:asciiTheme="majorHAnsi" w:eastAsia="Times New Roman" w:hAnsiTheme="majorHAnsi" w:cstheme="majorHAnsi"/>
          <w:sz w:val="28"/>
          <w:szCs w:val="28"/>
        </w:rPr>
        <w:t xml:space="preserve"> Năng lực giải quyết vấn đề và sáng tạo: Biết vận dụng </w:t>
      </w:r>
      <w:r w:rsidRPr="00B5156B">
        <w:rPr>
          <w:rFonts w:asciiTheme="majorHAnsi" w:hAnsiTheme="majorHAnsi" w:cstheme="majorHAnsi"/>
          <w:sz w:val="28"/>
          <w:szCs w:val="28"/>
        </w:rPr>
        <w:t>được phép chia để giải quyết một số tình huống thực tế</w:t>
      </w:r>
      <w:r w:rsidRPr="00B5156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1280E59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 xml:space="preserve">- Năng lực giao tiếp và hợp tác: </w:t>
      </w:r>
      <w:r w:rsidRPr="00B5156B">
        <w:rPr>
          <w:rFonts w:asciiTheme="majorHAnsi" w:hAnsiTheme="majorHAnsi" w:cstheme="majorHAnsi"/>
          <w:sz w:val="28"/>
          <w:szCs w:val="28"/>
        </w:rPr>
        <w:t>Có thói quen trao đổi, thảo luận cùng nhau hoàn thành nhiệm vụ dưới sự hướng dẫn của giáo viên.</w:t>
      </w:r>
    </w:p>
    <w:p w14:paraId="58BB5CCC" w14:textId="77777777" w:rsidR="00753EAB" w:rsidRPr="00B5156B" w:rsidRDefault="00753EAB" w:rsidP="00753EAB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 w:val="28"/>
          <w:szCs w:val="28"/>
        </w:rPr>
        <w:sectPr w:rsidR="00753EAB" w:rsidRPr="00B5156B" w:rsidSect="00753EA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26E3F09A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>3. Phẩm chất.</w:t>
      </w:r>
    </w:p>
    <w:p w14:paraId="11920C67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>- Phẩm chất chăm chỉ:</w:t>
      </w:r>
      <w:r w:rsidRPr="00B5156B">
        <w:rPr>
          <w:rFonts w:asciiTheme="majorHAnsi" w:hAnsiTheme="majorHAnsi" w:cstheme="majorHAnsi"/>
          <w:sz w:val="28"/>
          <w:szCs w:val="28"/>
        </w:rPr>
        <w:t xml:space="preserve"> Ham học hỏi tìm tòi để hoàn thành tốt nội dung học tập.</w:t>
      </w:r>
    </w:p>
    <w:p w14:paraId="2AF297B2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>- Phẩm chất trách nhiệm: Có ý thức trách nhiệm với lớp, tôn trọng tập thể.</w:t>
      </w:r>
    </w:p>
    <w:p w14:paraId="37B25E0F" w14:textId="77777777" w:rsidR="00753EAB" w:rsidRPr="00B5156B" w:rsidRDefault="00753EAB" w:rsidP="00753EA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 xml:space="preserve">II. Đồ dùng dạy học: </w:t>
      </w:r>
    </w:p>
    <w:p w14:paraId="50CF297C" w14:textId="77777777" w:rsidR="00753EAB" w:rsidRPr="00B5156B" w:rsidRDefault="00753EAB" w:rsidP="00753EAB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- Bài giảng điện tử, máy soi</w:t>
      </w: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6918D475" w14:textId="77777777" w:rsidR="00753EAB" w:rsidRDefault="00753EAB" w:rsidP="00753EAB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>III. Hoạt động dạy họ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c chủ yếu: </w:t>
      </w:r>
    </w:p>
    <w:p w14:paraId="02AE2AB7" w14:textId="77777777" w:rsidR="00753EAB" w:rsidRDefault="00753EAB" w:rsidP="00753EAB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sz w:val="28"/>
          <w:szCs w:val="28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409"/>
        <w:gridCol w:w="214"/>
        <w:gridCol w:w="34"/>
        <w:gridCol w:w="4982"/>
      </w:tblGrid>
      <w:tr w:rsidR="00753EAB" w:rsidRPr="00B5156B" w14:paraId="0F872D30" w14:textId="77777777" w:rsidTr="001C356C">
        <w:tc>
          <w:tcPr>
            <w:tcW w:w="5116" w:type="dxa"/>
            <w:gridSpan w:val="4"/>
            <w:tcBorders>
              <w:bottom w:val="dashed" w:sz="4" w:space="0" w:color="auto"/>
            </w:tcBorders>
          </w:tcPr>
          <w:p w14:paraId="6EA957C3" w14:textId="77777777" w:rsidR="00753EAB" w:rsidRPr="00B5156B" w:rsidRDefault="00753EAB" w:rsidP="001C356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82" w:type="dxa"/>
            <w:tcBorders>
              <w:bottom w:val="dashed" w:sz="4" w:space="0" w:color="auto"/>
            </w:tcBorders>
          </w:tcPr>
          <w:p w14:paraId="7198D744" w14:textId="77777777" w:rsidR="00753EAB" w:rsidRPr="00B5156B" w:rsidRDefault="00753EAB" w:rsidP="001C356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53EAB" w:rsidRPr="00B5156B" w14:paraId="5DC10C22" w14:textId="77777777" w:rsidTr="001C356C">
        <w:tc>
          <w:tcPr>
            <w:tcW w:w="5116" w:type="dxa"/>
            <w:gridSpan w:val="4"/>
            <w:tcBorders>
              <w:bottom w:val="single" w:sz="4" w:space="0" w:color="auto"/>
            </w:tcBorders>
          </w:tcPr>
          <w:p w14:paraId="4FDD4A0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1. HĐ mở đầu ( 2-3’)</w:t>
            </w:r>
          </w:p>
          <w:p w14:paraId="776EB6BA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* Khởi động:</w:t>
            </w:r>
          </w:p>
          <w:p w14:paraId="6D64EDE3" w14:textId="77777777" w:rsidR="00753EAB" w:rsidRPr="00B5156B" w:rsidRDefault="00753EAB" w:rsidP="001C356C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 GV tổ chức ôn lại bài học.</w:t>
            </w:r>
          </w:p>
          <w:p w14:paraId="54070218" w14:textId="77777777" w:rsidR="00753EAB" w:rsidRPr="00B5156B" w:rsidRDefault="00753EAB" w:rsidP="001C356C">
            <w:pPr>
              <w:spacing w:after="0" w:line="240" w:lineRule="auto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* Muốn nhân số thập phân với một số tự nhiên ta làm như thế nào?</w:t>
            </w:r>
          </w:p>
          <w:p w14:paraId="2BE82A76" w14:textId="77777777" w:rsidR="00753EAB" w:rsidRPr="00B5156B" w:rsidRDefault="00753EAB" w:rsidP="001C356C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04B1BF3F" w14:textId="77777777" w:rsidR="00753EAB" w:rsidRPr="00B5156B" w:rsidRDefault="00753EAB" w:rsidP="001C356C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32028737" w14:textId="77777777" w:rsidR="00753EAB" w:rsidRPr="00B5156B" w:rsidRDefault="00753EAB" w:rsidP="001C356C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260A0CB8" w14:textId="77777777" w:rsidR="00753EAB" w:rsidRPr="00B5156B" w:rsidRDefault="00753EAB" w:rsidP="001C356C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6A96AA1C" w14:textId="77777777" w:rsidR="00753EAB" w:rsidRPr="00B5156B" w:rsidRDefault="00753EAB" w:rsidP="001C356C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14:paraId="3108E80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DB98DE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2850C4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tham gia </w:t>
            </w:r>
          </w:p>
          <w:p w14:paraId="15355006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Ta thực hiện nhân như hai số tự nhiên.</w:t>
            </w:r>
          </w:p>
          <w:p w14:paraId="394BA13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Đếm xem trong phần thập của số thập phân có bao nhiêu chữ số rồi dùng dấu phẩy tác ở tích ra bây nhiêu chữ số kể từ phải sang trái</w:t>
            </w:r>
          </w:p>
          <w:p w14:paraId="25739252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lắng nghe.</w:t>
            </w:r>
          </w:p>
        </w:tc>
      </w:tr>
      <w:tr w:rsidR="00753EAB" w:rsidRPr="00B5156B" w14:paraId="79CE2573" w14:textId="77777777" w:rsidTr="001C356C">
        <w:tc>
          <w:tcPr>
            <w:tcW w:w="5082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1FB64F8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2. Khám phá ( 11-13’):</w:t>
            </w:r>
          </w:p>
          <w:p w14:paraId="345D5829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nl-NL"/>
              </w:rPr>
              <w:t>a)</w:t>
            </w:r>
            <w:r w:rsidRPr="00B5156B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GV giới thiệu tình huống qua tranh, mời HS quan sát và nêu tình huống: </w:t>
            </w:r>
            <w:r w:rsidRPr="00B5156B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Mai và Rô-bốt đến thăm một vườn ươm cây giống và nói chuyện với chú kĩ sư. </w:t>
            </w:r>
          </w:p>
          <w:p w14:paraId="7C0BDD1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</w:pPr>
          </w:p>
          <w:p w14:paraId="6E2E4832" w14:textId="77777777" w:rsidR="00753EAB" w:rsidRPr="00B5156B" w:rsidRDefault="00753EAB" w:rsidP="001C356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lastRenderedPageBreak/>
              <w:drawing>
                <wp:inline distT="0" distB="0" distL="0" distR="0" wp14:anchorId="5689C26A" wp14:editId="7DF44388">
                  <wp:extent cx="2990986" cy="1923999"/>
                  <wp:effectExtent l="0" t="0" r="0" b="635"/>
                  <wp:docPr id="880033359" name="Picture 880033359" descr="C:\Users\HUONG\Downloads\31d14acbd37e712028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HUONG\Downloads\31d14acbd37e712028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590" cy="193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49BE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Để thực hiện được phép chia trên ta làm thế nào? Vận dụng kiến thức đã học tìm kết quả của phép tính.</w:t>
            </w:r>
          </w:p>
          <w:p w14:paraId="602CC80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GV cùng HS thực hiện cách chia</w:t>
            </w:r>
          </w:p>
          <w:p w14:paraId="310189DC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23128468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86E483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59D48BC4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A02C3B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671BBB7E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2DF4B37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F954B7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D7C3A3E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61D33097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7DFC0969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9020B5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GV g</w:t>
            </w: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ọi HS nhận xét, bổ sung, sửa bài (nếu cần).</w:t>
            </w:r>
          </w:p>
          <w:p w14:paraId="6E78D3C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GV nhận xét, kiểm tra bảng con.</w:t>
            </w:r>
          </w:p>
          <w:p w14:paraId="2C625436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GV hướng dẫn HS đặt tính và thực hiện phép tính chia một số thập phân cho một số tự nhiên.</w:t>
            </w:r>
          </w:p>
          <w:p w14:paraId="5345757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- GV hỏi </w:t>
            </w:r>
          </w:p>
          <w:p w14:paraId="2AB7DB2D" w14:textId="77777777" w:rsidR="00753EAB" w:rsidRPr="00B5156B" w:rsidRDefault="00753EAB" w:rsidP="001C356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Vậy chúng ta phải thực hiện phép chia theo thứ tự nào?</w:t>
            </w:r>
          </w:p>
          <w:p w14:paraId="6A6026BC" w14:textId="77777777" w:rsidR="00753EAB" w:rsidRPr="00B5156B" w:rsidRDefault="00753EAB" w:rsidP="001C356C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nêu các bước chia:</w:t>
            </w:r>
          </w:p>
          <w:p w14:paraId="05BAEEE4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=&gt; Muốn chia một số thập phân cho một số tự nhiên ta làm như sau:</w:t>
            </w:r>
          </w:p>
          <w:p w14:paraId="6F6B4637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Ta thực hiện chia phần nguyên của số bị chia cho số chia.</w:t>
            </w:r>
          </w:p>
          <w:p w14:paraId="01719E5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+ Viết dấu phẩy vào bên phải của thương vừa tìm được trước khi lấy chữ số đầu tiên </w:t>
            </w: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ở phần thập phân của số bị chia để tiếp tục thực hiện phép chia</w:t>
            </w:r>
          </w:p>
          <w:p w14:paraId="7ED390D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Tiếp tục chia với từng chữ số ở phần thập phân của số bị chia.</w:t>
            </w:r>
          </w:p>
          <w:p w14:paraId="1567AAC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b) </w:t>
            </w: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GV ghi bảng phép tính chia 19,95 : 19 và yêu cầu HS thực hiện vào bảng con.</w:t>
            </w:r>
          </w:p>
          <w:p w14:paraId="450E3A54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g</w:t>
            </w: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ọi HS nhận xét, bổ sung, sửa bài (nếu cần).</w:t>
            </w:r>
          </w:p>
          <w:p w14:paraId="4DE0734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GV nhận xét, kiểm tra bảng con.</w:t>
            </w:r>
          </w:p>
          <w:p w14:paraId="36B3E8BA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hỏi:</w:t>
            </w:r>
          </w:p>
          <w:p w14:paraId="2EF3F14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Muốn chia một số thập phân cho một số tự nhiên ta làm như thế nào?</w:t>
            </w:r>
          </w:p>
          <w:p w14:paraId="5F7CE69F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củng cố cách đặt tính và thực hiện phép tính chia một số thập phân cho một số tự nhiên.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55A83ED2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27EEF0F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 - HS quan sát tranh và cùng nhau nêu tình huống:</w:t>
            </w:r>
          </w:p>
          <w:p w14:paraId="4AA5D416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56C62E5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0BEC1A4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7BB9778C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52C40EE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5DC3A2B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546C99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77B0375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E46DE44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FC9A74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622263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57207E9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4A46D2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02FD0B6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HS làm bảng con</w:t>
            </w:r>
          </w:p>
          <w:p w14:paraId="40AC114A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Dự kiến: HS làm theo 2 cách</w:t>
            </w:r>
          </w:p>
          <w:p w14:paraId="242022AC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Cách 1: Ta có thể chuyển về phép chia số tự nhiên: </w:t>
            </w:r>
          </w:p>
          <w:p w14:paraId="7FDEE258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          92,8m = 9 820 dm</w:t>
            </w:r>
          </w:p>
          <w:p w14:paraId="249E3D36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- 1 học sinh lên bảng thực hiện</w:t>
            </w:r>
          </w:p>
          <w:p w14:paraId="659F022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color w:val="FF0000"/>
                <w:sz w:val="28"/>
                <w:szCs w:val="28"/>
                <w:lang w:val="nl-NL"/>
              </w:rPr>
              <w:t xml:space="preserve"> </w:t>
            </w:r>
            <w:r w:rsidRPr="00B5156B">
              <w:rPr>
                <w:rFonts w:asciiTheme="majorHAnsi" w:eastAsia="Times New Roman" w:hAnsiTheme="majorHAnsi" w:cstheme="majorHAnsi"/>
                <w:bCs/>
                <w:iCs/>
                <w:noProof/>
                <w:color w:val="FF0000"/>
                <w:position w:val="-4"/>
                <w:sz w:val="28"/>
                <w:szCs w:val="28"/>
                <w:lang w:val="nl-NL"/>
              </w:rPr>
              <w:drawing>
                <wp:inline distT="0" distB="0" distL="0" distR="0" wp14:anchorId="1ECFAF3F" wp14:editId="2082BAA9">
                  <wp:extent cx="123825" cy="171450"/>
                  <wp:effectExtent l="0" t="0" r="0" b="0"/>
                  <wp:docPr id="2497978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23FB6C4" wp14:editId="71536114">
                  <wp:extent cx="2581275" cy="1438275"/>
                  <wp:effectExtent l="0" t="0" r="9525" b="9525"/>
                  <wp:docPr id="33122672" name="Picture 33122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37614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Cách 2: Đặt tính và chia như HD SGK</w:t>
            </w:r>
          </w:p>
          <w:p w14:paraId="0B75AF2A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3CCDA63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26C04157" wp14:editId="389770DC">
                  <wp:extent cx="3038475" cy="1314450"/>
                  <wp:effectExtent l="0" t="0" r="9525" b="0"/>
                  <wp:docPr id="908505917" name="Picture 908505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D67AA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Chia theo thứ tự từ phải sang trái.</w:t>
            </w:r>
          </w:p>
          <w:p w14:paraId="582EB1A2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2617BA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- HS nêu </w:t>
            </w:r>
          </w:p>
          <w:p w14:paraId="40D098EB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D87498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6A1BEDC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C7D8DD6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07B71A78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167F2B4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27AB6FA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76E60F22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72DF8C86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051EF69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- 1 HS làm bảng lớp, lớp làm bảng con.</w:t>
            </w:r>
          </w:p>
          <w:p w14:paraId="0FE65606" w14:textId="77777777" w:rsidR="00753EAB" w:rsidRPr="00B5156B" w:rsidRDefault="00753EAB" w:rsidP="001C356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24D181FD" wp14:editId="14748720">
                  <wp:extent cx="2657475" cy="10477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ED7E2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HS nêu:</w:t>
            </w:r>
          </w:p>
          <w:p w14:paraId="272CB95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570A3A6" wp14:editId="5D430D04">
                  <wp:extent cx="3019425" cy="9810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EAB" w:rsidRPr="00B5156B" w14:paraId="38DD05AA" w14:textId="77777777" w:rsidTr="001C356C">
        <w:tc>
          <w:tcPr>
            <w:tcW w:w="4459" w:type="dxa"/>
            <w:tcBorders>
              <w:top w:val="dashed" w:sz="4" w:space="0" w:color="auto"/>
              <w:bottom w:val="dashed" w:sz="4" w:space="0" w:color="auto"/>
            </w:tcBorders>
          </w:tcPr>
          <w:p w14:paraId="747FA27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  <w:lastRenderedPageBreak/>
              <w:t>3. Hoạt động (15-17’)</w:t>
            </w:r>
          </w:p>
          <w:p w14:paraId="5F897D09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Bài 1 B ( 5-7’). Đặt tính rồi tính.</w:t>
            </w:r>
          </w:p>
          <w:p w14:paraId="388EA434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gọi HS đọc và xác định yêu cầu bài tập</w:t>
            </w:r>
          </w:p>
          <w:p w14:paraId="533E21E0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yêu cầu HS nêu cách thực hiện chia.</w:t>
            </w:r>
          </w:p>
          <w:p w14:paraId="11A6770E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* </w:t>
            </w: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Chốt:</w:t>
            </w: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 Muốn chia 1 STP cho 1 STN ta cần lưu ý gì?</w:t>
            </w:r>
          </w:p>
          <w:p w14:paraId="3A31FE0C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39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AEBE169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3344D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E417A9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đọc đề bài, cả lớp theo dõi..</w:t>
            </w:r>
          </w:p>
          <w:p w14:paraId="346C9366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làm bảng con</w:t>
            </w:r>
          </w:p>
          <w:p w14:paraId="445F8433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nêu, HS khác nhận xét.</w:t>
            </w:r>
          </w:p>
          <w:p w14:paraId="1F5F71B2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9972FC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- Viết dấu phẩy vào bên phải thương đã tìm được trước khi hạ chữ số đầu tiên ở phần thập phân của SBC để tiếp tục thực hiện phép chia. </w:t>
            </w:r>
          </w:p>
        </w:tc>
      </w:tr>
      <w:tr w:rsidR="00753EAB" w:rsidRPr="00B5156B" w14:paraId="508B011E" w14:textId="77777777" w:rsidTr="001C356C">
        <w:tc>
          <w:tcPr>
            <w:tcW w:w="4459" w:type="dxa"/>
            <w:tcBorders>
              <w:top w:val="dashed" w:sz="4" w:space="0" w:color="auto"/>
              <w:bottom w:val="dashed" w:sz="4" w:space="0" w:color="auto"/>
            </w:tcBorders>
          </w:tcPr>
          <w:p w14:paraId="122F159D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Bài 2 Nhóm ( 3- 5’)</w:t>
            </w:r>
          </w:p>
          <w:p w14:paraId="335CED1F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gọi HS đọc và xác định yêu cầu bài tập</w:t>
            </w:r>
          </w:p>
          <w:p w14:paraId="0F0183E0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0573A00" wp14:editId="5D591340">
                  <wp:extent cx="2676525" cy="8286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CD209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- GV mời các nhóm báo cáo kết quả. </w:t>
            </w:r>
          </w:p>
          <w:p w14:paraId="7A827CCE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nhận xét tuyên dương (sửa sai)</w:t>
            </w:r>
          </w:p>
          <w:p w14:paraId="7AFAED5C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770CC73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* </w:t>
            </w: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Chốt:</w:t>
            </w: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 Trong 1 phép chia khi SBC giảm đi 10 lần giữ nguyên Sc thì thương cũng giảm đi 10 lần.</w:t>
            </w:r>
          </w:p>
        </w:tc>
        <w:tc>
          <w:tcPr>
            <w:tcW w:w="5639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D600C28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BF0CBC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đọc đề bài, cả lớp theo dõi.</w:t>
            </w:r>
          </w:p>
          <w:p w14:paraId="1458569A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FEFE4E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06EBE32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3833F0F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 1 HS vở nháp sau đó thảo luận nhóm đôi 1’.</w:t>
            </w:r>
          </w:p>
          <w:p w14:paraId="6D16F372" w14:textId="77777777" w:rsidR="00753EAB" w:rsidRPr="00B5156B" w:rsidRDefault="00753EAB" w:rsidP="001C356C">
            <w:pPr>
              <w:pStyle w:val="BodyText"/>
              <w:tabs>
                <w:tab w:val="left" w:pos="2799"/>
                <w:tab w:val="left" w:pos="5190"/>
              </w:tabs>
              <w:spacing w:after="0" w:line="240" w:lineRule="auto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765,7 : 31 = 2,73;</w:t>
            </w: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ab/>
              <w:t>51,87 : 273 = 0,19</w:t>
            </w:r>
          </w:p>
          <w:p w14:paraId="248643D1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- Các nhóm báo cáo kết quả và giải thích cách nhẩm.. </w:t>
            </w:r>
          </w:p>
          <w:p w14:paraId="4DE475E0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Các nhóm khác nhận xét, bổ sung.</w:t>
            </w:r>
          </w:p>
        </w:tc>
      </w:tr>
      <w:tr w:rsidR="00753EAB" w:rsidRPr="00B5156B" w14:paraId="6DEA5530" w14:textId="77777777" w:rsidTr="001C356C">
        <w:tc>
          <w:tcPr>
            <w:tcW w:w="4459" w:type="dxa"/>
            <w:tcBorders>
              <w:top w:val="dashed" w:sz="4" w:space="0" w:color="auto"/>
              <w:bottom w:val="dashed" w:sz="4" w:space="0" w:color="auto"/>
            </w:tcBorders>
          </w:tcPr>
          <w:p w14:paraId="7FB6C791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Bài 3 V ( 3-5’)</w:t>
            </w:r>
          </w:p>
          <w:p w14:paraId="2213068E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gọi HS đọc và xác định yêu cầu bài tập</w:t>
            </w:r>
          </w:p>
          <w:p w14:paraId="4EEF393F" w14:textId="77777777" w:rsidR="00753EAB" w:rsidRPr="00B5156B" w:rsidRDefault="00753EAB" w:rsidP="001C356C">
            <w:pPr>
              <w:pStyle w:val="BodyText"/>
              <w:tabs>
                <w:tab w:val="left" w:pos="580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 xml:space="preserve">+ Có bao nhiêu yến cá? </w:t>
            </w:r>
          </w:p>
          <w:p w14:paraId="4A74008D" w14:textId="77777777" w:rsidR="00753EAB" w:rsidRPr="00B5156B" w:rsidRDefault="00753EAB" w:rsidP="001C356C">
            <w:pPr>
              <w:pStyle w:val="BodyText"/>
              <w:tabs>
                <w:tab w:val="left" w:pos="580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lastRenderedPageBreak/>
              <w:t xml:space="preserve">+ Số cá đó được chia đều vào bao nhiêu khay? </w:t>
            </w:r>
          </w:p>
          <w:p w14:paraId="5F45F2D1" w14:textId="77777777" w:rsidR="00753EAB" w:rsidRPr="00B5156B" w:rsidRDefault="00753EAB" w:rsidP="001C356C">
            <w:pPr>
              <w:pStyle w:val="BodyText"/>
              <w:tabs>
                <w:tab w:val="left" w:pos="580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+ Nếu muốn biết cân nặng của cá đựng trong mỗi khay thì ta phải thực hiện phép tính gì?”</w:t>
            </w:r>
          </w:p>
          <w:p w14:paraId="198134B6" w14:textId="77777777" w:rsidR="00753EAB" w:rsidRPr="00B5156B" w:rsidRDefault="00753EAB" w:rsidP="001C356C">
            <w:pPr>
              <w:pStyle w:val="BodyText"/>
              <w:tabs>
                <w:tab w:val="left" w:pos="58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szCs w:val="28"/>
              </w:rPr>
              <w:t>- Soi bài</w:t>
            </w:r>
          </w:p>
          <w:p w14:paraId="0CCFFC78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nhận xét tuyên dương (sửa sai)</w:t>
            </w:r>
          </w:p>
          <w:p w14:paraId="22152C9C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5D2C2C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74631D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* Chốt: Đọc kĩ đề bài, xác định dạng toán lựa chọn câu lời giải phù hợp với phép tính.</w:t>
            </w:r>
          </w:p>
        </w:tc>
        <w:tc>
          <w:tcPr>
            <w:tcW w:w="5639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20AFBD2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6B682E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đọc</w:t>
            </w:r>
          </w:p>
          <w:p w14:paraId="25886BBA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998F31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Có 9,68 yến</w:t>
            </w:r>
          </w:p>
          <w:p w14:paraId="071735BA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+ Chia đều vào 8 khay</w:t>
            </w:r>
          </w:p>
          <w:p w14:paraId="2074DBD7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229495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Thực hiện phép chia</w:t>
            </w:r>
          </w:p>
          <w:p w14:paraId="4FAAEAE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 1 HS làm vở.</w:t>
            </w:r>
          </w:p>
          <w:p w14:paraId="6B0354EB" w14:textId="77777777" w:rsidR="00753EAB" w:rsidRPr="00B5156B" w:rsidRDefault="00753EAB" w:rsidP="001C356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Bài giải</w:t>
            </w:r>
          </w:p>
          <w:p w14:paraId="79DDBEDE" w14:textId="77777777" w:rsidR="00753EAB" w:rsidRPr="00B5156B" w:rsidRDefault="00753EAB" w:rsidP="001C356C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Số yến cá trong mỗi khay ỉà:</w:t>
            </w:r>
          </w:p>
          <w:p w14:paraId="4AF04275" w14:textId="77777777" w:rsidR="00753EAB" w:rsidRPr="00B5156B" w:rsidRDefault="00753EAB" w:rsidP="001C356C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9,68 : 8 = 1,21 (yến)</w:t>
            </w:r>
          </w:p>
          <w:p w14:paraId="7E326D6C" w14:textId="77777777" w:rsidR="00753EAB" w:rsidRPr="00B5156B" w:rsidRDefault="00753EAB" w:rsidP="001C356C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i/>
                <w:iCs/>
                <w:color w:val="000000"/>
                <w:szCs w:val="28"/>
              </w:rPr>
              <w:t>Đáp số:</w:t>
            </w: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 xml:space="preserve"> 1,21 yến cá.</w:t>
            </w:r>
          </w:p>
          <w:p w14:paraId="6F9CD027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nhận xét, bổ sung.</w:t>
            </w:r>
          </w:p>
        </w:tc>
      </w:tr>
      <w:tr w:rsidR="00753EAB" w:rsidRPr="00B5156B" w14:paraId="5D33E3C5" w14:textId="77777777" w:rsidTr="001C356C">
        <w:tc>
          <w:tcPr>
            <w:tcW w:w="48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1D2F75D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lastRenderedPageBreak/>
              <w:t>3. Củng cố dặn dò( 2-3’).</w:t>
            </w:r>
          </w:p>
          <w:p w14:paraId="25689E67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Em cảm thấy thế nào qua bài học hôm nay?</w:t>
            </w:r>
          </w:p>
          <w:p w14:paraId="3991934F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Muốn chia một số thập phân cho một số tự nhiên ta làm như thế nào?</w:t>
            </w:r>
          </w:p>
          <w:p w14:paraId="20CD18E4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Nhận xét, tuyên dương.</w:t>
            </w:r>
          </w:p>
          <w:p w14:paraId="77409879" w14:textId="77777777" w:rsidR="00753EAB" w:rsidRPr="00B5156B" w:rsidRDefault="00753EAB" w:rsidP="001C356C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nhận xét, dặn dò bài về nhà.</w:t>
            </w:r>
          </w:p>
        </w:tc>
        <w:tc>
          <w:tcPr>
            <w:tcW w:w="523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4265C43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AE2505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chia sẻ.</w:t>
            </w:r>
          </w:p>
          <w:p w14:paraId="09CF10E1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7C735F8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6E47B4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C1B1B7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CB6D7A" w14:textId="77777777" w:rsidR="00753EAB" w:rsidRPr="00B5156B" w:rsidRDefault="00753EAB" w:rsidP="001C356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AB5F67A" w14:textId="77777777" w:rsidR="00753EAB" w:rsidRPr="00B5156B" w:rsidRDefault="00753EAB" w:rsidP="00753EAB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* Điều chỉnh sau bài dạy:</w:t>
      </w:r>
    </w:p>
    <w:p w14:paraId="21BD6E1B" w14:textId="77777777" w:rsidR="00753EAB" w:rsidRPr="00B5156B" w:rsidRDefault="00753EAB" w:rsidP="00753EA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5156B">
        <w:rPr>
          <w:rFonts w:asciiTheme="majorHAnsi" w:hAnsiTheme="majorHAnsi" w:cstheme="majorHAnsi"/>
          <w:b/>
          <w:bCs/>
          <w:sz w:val="28"/>
          <w:szCs w:val="28"/>
        </w:rPr>
        <w:t>________________________________________</w:t>
      </w:r>
    </w:p>
    <w:p w14:paraId="7B35B5BB" w14:textId="77777777" w:rsidR="00753EAB" w:rsidRDefault="00753EAB" w:rsidP="00753EAB"/>
    <w:p w14:paraId="1A7281CC" w14:textId="30F15F30" w:rsidR="00753EAB" w:rsidRPr="00753EAB" w:rsidRDefault="00753EAB" w:rsidP="00753EAB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Cs/>
          <w:sz w:val="28"/>
          <w:szCs w:val="28"/>
        </w:rPr>
        <w:sectPr w:rsidR="00753EAB" w:rsidRPr="00753EAB" w:rsidSect="00753EAB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bookmarkEnd w:id="0"/>
    <w:p w14:paraId="35EA1D0B" w14:textId="77777777" w:rsidR="00753EAB" w:rsidRPr="00B5156B" w:rsidRDefault="00753EAB" w:rsidP="00753EAB">
      <w:pPr>
        <w:spacing w:after="0" w:line="240" w:lineRule="auto"/>
        <w:ind w:firstLine="360"/>
        <w:jc w:val="both"/>
        <w:outlineLvl w:val="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nl-NL"/>
        </w:rPr>
      </w:pPr>
    </w:p>
    <w:sectPr w:rsidR="00753EAB" w:rsidRPr="00B5156B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EEC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FA2E8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0F5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90E3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10B4" w14:textId="77777777" w:rsidR="00000000" w:rsidRPr="00FC113B" w:rsidRDefault="00000000" w:rsidP="00FC1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D61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AB"/>
    <w:rsid w:val="0009755B"/>
    <w:rsid w:val="002C7498"/>
    <w:rsid w:val="0034474B"/>
    <w:rsid w:val="0047310F"/>
    <w:rsid w:val="00703D33"/>
    <w:rsid w:val="00753EAB"/>
    <w:rsid w:val="007B1C41"/>
    <w:rsid w:val="007B6AD1"/>
    <w:rsid w:val="009F2B08"/>
    <w:rsid w:val="00BC75CC"/>
    <w:rsid w:val="00C81AC7"/>
    <w:rsid w:val="00EE515C"/>
    <w:rsid w:val="00F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5F0E"/>
  <w15:chartTrackingRefBased/>
  <w15:docId w15:val="{EAEDE7C0-89C9-4970-A2C5-287D210E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AB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AB"/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EA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3EAB"/>
    <w:rPr>
      <w:rFonts w:cs="Times New Roman"/>
      <w:kern w:val="0"/>
      <w:szCs w:val="24"/>
      <w:lang w:val="en-US"/>
      <w14:ligatures w14:val="none"/>
    </w:rPr>
  </w:style>
  <w:style w:type="paragraph" w:styleId="NormalWeb">
    <w:name w:val="Normal (Web)"/>
    <w:uiPriority w:val="99"/>
    <w:rsid w:val="00753EAB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753EAB"/>
    <w:rPr>
      <w:rFonts w:eastAsia="Times New Roman"/>
    </w:rPr>
  </w:style>
  <w:style w:type="paragraph" w:styleId="BodyText">
    <w:name w:val="Body Text"/>
    <w:basedOn w:val="Normal"/>
    <w:link w:val="BodyTextChar"/>
    <w:qFormat/>
    <w:rsid w:val="00753EAB"/>
    <w:pPr>
      <w:widowControl w:val="0"/>
      <w:spacing w:after="100" w:line="288" w:lineRule="auto"/>
    </w:pPr>
    <w:rPr>
      <w:rFonts w:ascii="Times New Roman" w:eastAsia="Times New Roman" w:hAnsi="Times New Roman" w:cstheme="minorBidi"/>
      <w:kern w:val="2"/>
      <w:sz w:val="28"/>
      <w:lang w:val="vi-V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753EAB"/>
    <w:rPr>
      <w:rFonts w:ascii="Arial" w:eastAsia="Arial" w:hAnsi="Arial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wmf"/><Relationship Id="rId5" Type="http://schemas.openxmlformats.org/officeDocument/2006/relationships/header" Target="header2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2024-11-15T02:42:00Z</dcterms:created>
  <dcterms:modified xsi:type="dcterms:W3CDTF">2024-11-15T02:43:00Z</dcterms:modified>
</cp:coreProperties>
</file>