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624" w:rsidRPr="00016624" w:rsidRDefault="00016624" w:rsidP="00016624">
      <w:pPr>
        <w:spacing w:after="0" w:line="240" w:lineRule="auto"/>
        <w:rPr>
          <w:rFonts w:ascii="Times New Roman" w:hAnsi="Times New Roman" w:cs="Times New Roman"/>
          <w:b/>
          <w:sz w:val="28"/>
          <w:szCs w:val="28"/>
        </w:rPr>
      </w:pPr>
      <w:r w:rsidRPr="00016624">
        <w:rPr>
          <w:rFonts w:ascii="Times New Roman" w:hAnsi="Times New Roman" w:cs="Times New Roman"/>
          <w:b/>
          <w:sz w:val="28"/>
          <w:szCs w:val="28"/>
        </w:rPr>
        <w:t>Tiết 5. Đạo đức</w:t>
      </w:r>
      <w:bookmarkStart w:id="0" w:name="_GoBack"/>
      <w:bookmarkEnd w:id="0"/>
    </w:p>
    <w:p w:rsidR="00016624" w:rsidRPr="00016624" w:rsidRDefault="00016624" w:rsidP="00016624">
      <w:pPr>
        <w:spacing w:after="0" w:line="240" w:lineRule="auto"/>
        <w:ind w:left="1440" w:hanging="1440"/>
        <w:jc w:val="center"/>
        <w:rPr>
          <w:rFonts w:ascii="Times New Roman" w:eastAsia="Times New Roman" w:hAnsi="Times New Roman" w:cs="Times New Roman"/>
          <w:b/>
          <w:bCs/>
          <w:sz w:val="28"/>
          <w:szCs w:val="28"/>
          <w:lang w:val="nl-NL"/>
        </w:rPr>
      </w:pPr>
      <w:r w:rsidRPr="00016624">
        <w:rPr>
          <w:rFonts w:ascii="Times New Roman" w:eastAsia="Times New Roman" w:hAnsi="Times New Roman" w:cs="Times New Roman"/>
          <w:b/>
          <w:bCs/>
          <w:sz w:val="28"/>
          <w:szCs w:val="28"/>
          <w:lang w:val="nl-NL"/>
        </w:rPr>
        <w:t>T11. VƯỢT QUA KHÓ KHĂN (T3)</w:t>
      </w:r>
    </w:p>
    <w:p w:rsidR="00016624" w:rsidRPr="00016624" w:rsidRDefault="00016624" w:rsidP="00016624">
      <w:pPr>
        <w:spacing w:after="0" w:line="240" w:lineRule="auto"/>
        <w:ind w:firstLine="360"/>
        <w:rPr>
          <w:rFonts w:ascii="Times New Roman" w:eastAsia="Times New Roman" w:hAnsi="Times New Roman" w:cs="Times New Roman"/>
          <w:b/>
          <w:bCs/>
          <w:sz w:val="28"/>
          <w:szCs w:val="28"/>
          <w:lang w:val="nl-NL"/>
        </w:rPr>
      </w:pPr>
      <w:r w:rsidRPr="00016624">
        <w:rPr>
          <w:rFonts w:ascii="Times New Roman" w:eastAsia="Times New Roman" w:hAnsi="Times New Roman" w:cs="Times New Roman"/>
          <w:b/>
          <w:bCs/>
          <w:sz w:val="28"/>
          <w:szCs w:val="28"/>
          <w:lang w:val="nl-NL"/>
        </w:rPr>
        <w:t>I. Yêu cầu cần đạt:</w:t>
      </w:r>
    </w:p>
    <w:p w:rsidR="00016624" w:rsidRPr="00016624" w:rsidRDefault="00016624" w:rsidP="00016624">
      <w:pPr>
        <w:spacing w:after="0" w:line="240" w:lineRule="auto"/>
        <w:ind w:firstLine="360"/>
        <w:jc w:val="both"/>
        <w:rPr>
          <w:rFonts w:ascii="Times New Roman" w:eastAsia="Times New Roman" w:hAnsi="Times New Roman" w:cs="Times New Roman"/>
          <w:b/>
          <w:sz w:val="28"/>
          <w:szCs w:val="28"/>
          <w:lang w:val="nl-NL"/>
        </w:rPr>
      </w:pPr>
      <w:r w:rsidRPr="00016624">
        <w:rPr>
          <w:rFonts w:ascii="Times New Roman" w:eastAsia="Times New Roman" w:hAnsi="Times New Roman" w:cs="Times New Roman"/>
          <w:b/>
          <w:sz w:val="28"/>
          <w:szCs w:val="28"/>
          <w:lang w:val="nl-NL"/>
        </w:rPr>
        <w:t xml:space="preserve">1. Kiến thức, kĩ năng: </w:t>
      </w:r>
    </w:p>
    <w:p w:rsidR="00016624" w:rsidRPr="00016624" w:rsidRDefault="00016624" w:rsidP="00016624">
      <w:pPr>
        <w:spacing w:after="0" w:line="240" w:lineRule="auto"/>
        <w:ind w:firstLine="360"/>
        <w:jc w:val="both"/>
        <w:rPr>
          <w:rFonts w:ascii="Times New Roman" w:eastAsia="Times New Roman" w:hAnsi="Times New Roman" w:cs="Times New Roman"/>
          <w:color w:val="000000"/>
          <w:sz w:val="28"/>
          <w:szCs w:val="28"/>
          <w:lang w:val="vi-VN" w:eastAsia="vi-VN"/>
        </w:rPr>
      </w:pPr>
      <w:r w:rsidRPr="00016624">
        <w:rPr>
          <w:rFonts w:ascii="Times New Roman" w:eastAsia="Times New Roman" w:hAnsi="Times New Roman" w:cs="Times New Roman"/>
          <w:color w:val="000000"/>
          <w:sz w:val="28"/>
          <w:szCs w:val="28"/>
          <w:lang w:eastAsia="vi-VN"/>
        </w:rPr>
        <w:t xml:space="preserve">- </w:t>
      </w:r>
      <w:r w:rsidRPr="00016624">
        <w:rPr>
          <w:rFonts w:ascii="Times New Roman" w:eastAsia="Times New Roman" w:hAnsi="Times New Roman" w:cs="Times New Roman"/>
          <w:color w:val="000000"/>
          <w:sz w:val="28"/>
          <w:szCs w:val="28"/>
          <w:lang w:val="vi-VN" w:eastAsia="vi-VN"/>
        </w:rPr>
        <w:t xml:space="preserve">Nhận biết được </w:t>
      </w:r>
      <w:r w:rsidRPr="00016624">
        <w:rPr>
          <w:rFonts w:ascii="Times New Roman" w:eastAsia="Times New Roman" w:hAnsi="Times New Roman" w:cs="Times New Roman"/>
          <w:color w:val="000000"/>
          <w:sz w:val="28"/>
          <w:szCs w:val="28"/>
          <w:lang w:eastAsia="vi-VN"/>
        </w:rPr>
        <w:t>thái độ, kế hoạch</w:t>
      </w:r>
      <w:r w:rsidRPr="00016624">
        <w:rPr>
          <w:rFonts w:ascii="Times New Roman" w:eastAsia="Times New Roman" w:hAnsi="Times New Roman" w:cs="Times New Roman"/>
          <w:color w:val="000000"/>
          <w:sz w:val="28"/>
          <w:szCs w:val="28"/>
          <w:lang w:val="vi-VN" w:eastAsia="vi-VN"/>
        </w:rPr>
        <w:t xml:space="preserve"> cần phải vượt qua trong học tập và trong cuộc sống.</w:t>
      </w:r>
    </w:p>
    <w:p w:rsidR="00016624" w:rsidRPr="00016624" w:rsidRDefault="00016624" w:rsidP="00016624">
      <w:pPr>
        <w:spacing w:after="0" w:line="240" w:lineRule="auto"/>
        <w:ind w:firstLine="360"/>
        <w:jc w:val="both"/>
        <w:rPr>
          <w:rFonts w:ascii="Times New Roman" w:eastAsia="Times New Roman" w:hAnsi="Times New Roman" w:cs="Times New Roman"/>
          <w:color w:val="000000"/>
          <w:sz w:val="28"/>
          <w:szCs w:val="28"/>
          <w:lang w:val="vi-VN" w:eastAsia="vi-VN"/>
        </w:rPr>
      </w:pPr>
      <w:r w:rsidRPr="00016624">
        <w:rPr>
          <w:rFonts w:ascii="Times New Roman" w:eastAsia="Times New Roman" w:hAnsi="Times New Roman" w:cs="Times New Roman"/>
          <w:color w:val="000000"/>
          <w:sz w:val="28"/>
          <w:szCs w:val="28"/>
          <w:lang w:eastAsia="vi-VN"/>
        </w:rPr>
        <w:t xml:space="preserve">- </w:t>
      </w:r>
      <w:r w:rsidRPr="00016624">
        <w:rPr>
          <w:rFonts w:ascii="Times New Roman" w:eastAsia="Times New Roman" w:hAnsi="Times New Roman" w:cs="Times New Roman"/>
          <w:color w:val="000000"/>
          <w:sz w:val="28"/>
          <w:szCs w:val="28"/>
          <w:lang w:val="vi-VN" w:eastAsia="vi-VN"/>
        </w:rPr>
        <w:t>K</w:t>
      </w:r>
      <w:r w:rsidRPr="00016624">
        <w:rPr>
          <w:rFonts w:ascii="Times New Roman" w:eastAsia="Times New Roman" w:hAnsi="Times New Roman" w:cs="Times New Roman"/>
          <w:color w:val="000000"/>
          <w:sz w:val="28"/>
          <w:szCs w:val="28"/>
          <w:lang w:eastAsia="vi-VN"/>
        </w:rPr>
        <w:t>ể</w:t>
      </w:r>
      <w:r w:rsidRPr="00016624">
        <w:rPr>
          <w:rFonts w:ascii="Times New Roman" w:eastAsia="Times New Roman" w:hAnsi="Times New Roman" w:cs="Times New Roman"/>
          <w:color w:val="000000"/>
          <w:sz w:val="28"/>
          <w:szCs w:val="28"/>
          <w:lang w:val="vi-VN" w:eastAsia="vi-VN"/>
        </w:rPr>
        <w:t xml:space="preserve"> được một số cách của vượt qua khó khăn.</w:t>
      </w:r>
    </w:p>
    <w:p w:rsidR="00016624" w:rsidRPr="00016624" w:rsidRDefault="00016624" w:rsidP="00016624">
      <w:pPr>
        <w:spacing w:after="0" w:line="240" w:lineRule="auto"/>
        <w:ind w:firstLine="360"/>
        <w:jc w:val="both"/>
        <w:rPr>
          <w:rFonts w:ascii="Times New Roman" w:eastAsia="Times New Roman" w:hAnsi="Times New Roman" w:cs="Times New Roman"/>
          <w:b/>
          <w:sz w:val="28"/>
          <w:szCs w:val="28"/>
        </w:rPr>
      </w:pPr>
      <w:r w:rsidRPr="00016624">
        <w:rPr>
          <w:rFonts w:ascii="Times New Roman" w:eastAsia="Times New Roman" w:hAnsi="Times New Roman" w:cs="Times New Roman"/>
          <w:b/>
          <w:sz w:val="28"/>
          <w:szCs w:val="28"/>
        </w:rPr>
        <w:t>2. Năng lực.</w:t>
      </w:r>
    </w:p>
    <w:p w:rsidR="00016624" w:rsidRPr="00016624" w:rsidRDefault="00016624" w:rsidP="00016624">
      <w:pPr>
        <w:spacing w:after="0" w:line="240" w:lineRule="auto"/>
        <w:ind w:firstLine="360"/>
        <w:jc w:val="both"/>
        <w:rPr>
          <w:rFonts w:ascii="Times New Roman" w:eastAsia="Times New Roman" w:hAnsi="Times New Roman" w:cs="Times New Roman"/>
          <w:color w:val="000000"/>
          <w:sz w:val="28"/>
          <w:szCs w:val="28"/>
          <w:lang w:eastAsia="vi-VN"/>
        </w:rPr>
      </w:pPr>
      <w:r w:rsidRPr="00016624">
        <w:rPr>
          <w:rFonts w:ascii="Times New Roman" w:eastAsia="Times New Roman" w:hAnsi="Times New Roman" w:cs="Times New Roman"/>
          <w:sz w:val="28"/>
          <w:szCs w:val="28"/>
        </w:rPr>
        <w:t xml:space="preserve">- </w:t>
      </w:r>
      <w:r w:rsidRPr="00016624">
        <w:rPr>
          <w:rFonts w:ascii="Times New Roman" w:hAnsi="Times New Roman" w:cs="Times New Roman"/>
          <w:sz w:val="28"/>
          <w:szCs w:val="28"/>
        </w:rPr>
        <w:t xml:space="preserve">Chủ động tích cực tìm hiểu </w:t>
      </w:r>
      <w:r w:rsidRPr="00016624">
        <w:rPr>
          <w:rFonts w:ascii="Times New Roman" w:eastAsia="Times New Roman" w:hAnsi="Times New Roman" w:cs="Times New Roman"/>
          <w:color w:val="000000"/>
          <w:sz w:val="28"/>
          <w:szCs w:val="28"/>
          <w:lang w:eastAsia="vi-VN"/>
        </w:rPr>
        <w:t>cách thức</w:t>
      </w:r>
      <w:r w:rsidRPr="00016624">
        <w:rPr>
          <w:rFonts w:ascii="Times New Roman" w:eastAsia="Times New Roman" w:hAnsi="Times New Roman" w:cs="Times New Roman"/>
          <w:color w:val="000000"/>
          <w:sz w:val="28"/>
          <w:szCs w:val="28"/>
          <w:lang w:val="vi-VN" w:eastAsia="vi-VN"/>
        </w:rPr>
        <w:t xml:space="preserve"> cần phải vượt qua trong học tập và trong cuộc sống</w:t>
      </w:r>
      <w:r w:rsidRPr="00016624">
        <w:rPr>
          <w:rFonts w:ascii="Times New Roman" w:eastAsia="Times New Roman" w:hAnsi="Times New Roman" w:cs="Times New Roman"/>
          <w:color w:val="000000"/>
          <w:sz w:val="28"/>
          <w:szCs w:val="28"/>
          <w:lang w:eastAsia="vi-VN"/>
        </w:rPr>
        <w:t>.</w:t>
      </w:r>
    </w:p>
    <w:p w:rsidR="00016624" w:rsidRPr="00016624" w:rsidRDefault="00016624" w:rsidP="00016624">
      <w:pPr>
        <w:spacing w:after="0" w:line="240" w:lineRule="auto"/>
        <w:ind w:firstLine="360"/>
        <w:jc w:val="both"/>
        <w:rPr>
          <w:rFonts w:ascii="Times New Roman" w:hAnsi="Times New Roman" w:cs="Times New Roman"/>
          <w:sz w:val="28"/>
          <w:szCs w:val="28"/>
        </w:rPr>
      </w:pPr>
      <w:r w:rsidRPr="00016624">
        <w:rPr>
          <w:rFonts w:ascii="Times New Roman" w:hAnsi="Times New Roman" w:cs="Times New Roman"/>
          <w:sz w:val="28"/>
          <w:szCs w:val="28"/>
        </w:rPr>
        <w:t>-</w:t>
      </w:r>
      <w:r w:rsidRPr="00016624">
        <w:rPr>
          <w:rFonts w:ascii="Times New Roman" w:eastAsia="Times New Roman" w:hAnsi="Times New Roman" w:cs="Times New Roman"/>
          <w:sz w:val="28"/>
          <w:szCs w:val="28"/>
        </w:rPr>
        <w:t xml:space="preserve"> </w:t>
      </w:r>
      <w:r w:rsidRPr="00016624">
        <w:rPr>
          <w:rFonts w:ascii="Times New Roman" w:eastAsia="Times New Roman" w:hAnsi="Times New Roman" w:cs="Times New Roman"/>
          <w:color w:val="000000"/>
          <w:sz w:val="28"/>
          <w:szCs w:val="28"/>
          <w:lang w:val="vi-VN" w:eastAsia="vi-VN"/>
        </w:rPr>
        <w:t>Biết vượt qua một số khó khăn của bản thân trong học tập và sinh hoạt.</w:t>
      </w:r>
    </w:p>
    <w:p w:rsidR="00016624" w:rsidRPr="00016624" w:rsidRDefault="00016624" w:rsidP="00016624">
      <w:pPr>
        <w:spacing w:after="0" w:line="240" w:lineRule="auto"/>
        <w:ind w:firstLine="360"/>
        <w:rPr>
          <w:rFonts w:ascii="Times New Roman" w:eastAsia="Times New Roman" w:hAnsi="Times New Roman" w:cs="Times New Roman"/>
          <w:color w:val="000000"/>
          <w:sz w:val="28"/>
          <w:szCs w:val="28"/>
          <w:lang w:eastAsia="vi-VN"/>
        </w:rPr>
      </w:pPr>
      <w:r w:rsidRPr="00016624">
        <w:rPr>
          <w:rFonts w:ascii="Times New Roman" w:eastAsia="Times New Roman" w:hAnsi="Times New Roman" w:cs="Times New Roman"/>
          <w:sz w:val="28"/>
          <w:szCs w:val="28"/>
        </w:rPr>
        <w:t xml:space="preserve">- </w:t>
      </w:r>
      <w:r w:rsidRPr="00016624">
        <w:rPr>
          <w:rFonts w:ascii="Times New Roman" w:hAnsi="Times New Roman" w:cs="Times New Roman"/>
          <w:sz w:val="28"/>
          <w:szCs w:val="28"/>
        </w:rPr>
        <w:t xml:space="preserve">Trao đổi với bạn và mọi người về cách </w:t>
      </w:r>
      <w:r w:rsidRPr="00016624">
        <w:rPr>
          <w:rFonts w:ascii="Times New Roman" w:eastAsia="Times New Roman" w:hAnsi="Times New Roman" w:cs="Times New Roman"/>
          <w:color w:val="000000"/>
          <w:sz w:val="28"/>
          <w:szCs w:val="28"/>
          <w:lang w:val="vi-VN" w:eastAsia="vi-VN"/>
        </w:rPr>
        <w:t>vượt qua một số khó khăn của bản thân trong học tập và sinh hoạt</w:t>
      </w:r>
      <w:r w:rsidRPr="00016624">
        <w:rPr>
          <w:rFonts w:ascii="Times New Roman" w:eastAsia="Times New Roman" w:hAnsi="Times New Roman" w:cs="Times New Roman"/>
          <w:color w:val="000000"/>
          <w:sz w:val="28"/>
          <w:szCs w:val="28"/>
          <w:lang w:eastAsia="vi-VN"/>
        </w:rPr>
        <w:t>.</w:t>
      </w:r>
    </w:p>
    <w:p w:rsidR="00016624" w:rsidRPr="00016624" w:rsidRDefault="00016624" w:rsidP="00016624">
      <w:pPr>
        <w:spacing w:after="0" w:line="240" w:lineRule="auto"/>
        <w:ind w:firstLine="360"/>
        <w:rPr>
          <w:rFonts w:ascii="Times New Roman" w:eastAsia="Times New Roman" w:hAnsi="Times New Roman" w:cs="Times New Roman"/>
          <w:b/>
          <w:sz w:val="28"/>
          <w:szCs w:val="28"/>
        </w:rPr>
      </w:pPr>
      <w:r w:rsidRPr="00016624">
        <w:rPr>
          <w:rFonts w:ascii="Times New Roman" w:eastAsia="Times New Roman" w:hAnsi="Times New Roman" w:cs="Times New Roman"/>
          <w:b/>
          <w:sz w:val="28"/>
          <w:szCs w:val="28"/>
        </w:rPr>
        <w:t>3. Phẩm chất.</w:t>
      </w:r>
    </w:p>
    <w:p w:rsidR="00016624" w:rsidRPr="00016624" w:rsidRDefault="00016624" w:rsidP="00016624">
      <w:pPr>
        <w:spacing w:after="0" w:line="240" w:lineRule="auto"/>
        <w:ind w:firstLine="360"/>
        <w:rPr>
          <w:rFonts w:ascii="Times New Roman" w:eastAsia="Times New Roman" w:hAnsi="Times New Roman" w:cs="Times New Roman"/>
          <w:color w:val="000000"/>
          <w:sz w:val="28"/>
          <w:szCs w:val="28"/>
          <w:lang w:eastAsia="vi-VN"/>
        </w:rPr>
      </w:pPr>
      <w:r w:rsidRPr="00016624">
        <w:rPr>
          <w:rFonts w:ascii="Times New Roman" w:eastAsia="Times New Roman" w:hAnsi="Times New Roman" w:cs="Times New Roman"/>
          <w:sz w:val="28"/>
          <w:szCs w:val="28"/>
        </w:rPr>
        <w:t xml:space="preserve">- </w:t>
      </w:r>
      <w:r w:rsidRPr="00016624">
        <w:rPr>
          <w:rFonts w:ascii="Times New Roman" w:hAnsi="Times New Roman" w:cs="Times New Roman"/>
          <w:sz w:val="28"/>
          <w:szCs w:val="28"/>
        </w:rPr>
        <w:t xml:space="preserve">Ham học hỏi tìm hiểu </w:t>
      </w:r>
      <w:r w:rsidRPr="00016624">
        <w:rPr>
          <w:rFonts w:ascii="Times New Roman" w:eastAsia="Times New Roman" w:hAnsi="Times New Roman" w:cs="Times New Roman"/>
          <w:color w:val="000000"/>
          <w:sz w:val="28"/>
          <w:szCs w:val="28"/>
          <w:lang w:val="vi-VN" w:eastAsia="vi-VN"/>
        </w:rPr>
        <w:t>những khó khăn cần phải vượt qua trong học tập và trong cuộc sống</w:t>
      </w:r>
      <w:r w:rsidRPr="00016624">
        <w:rPr>
          <w:rFonts w:ascii="Times New Roman" w:eastAsia="Times New Roman" w:hAnsi="Times New Roman" w:cs="Times New Roman"/>
          <w:color w:val="000000"/>
          <w:sz w:val="28"/>
          <w:szCs w:val="28"/>
          <w:lang w:eastAsia="vi-VN"/>
        </w:rPr>
        <w:t>.</w:t>
      </w:r>
    </w:p>
    <w:p w:rsidR="00016624" w:rsidRPr="00016624" w:rsidRDefault="00016624" w:rsidP="00016624">
      <w:pPr>
        <w:spacing w:after="0" w:line="240" w:lineRule="auto"/>
        <w:ind w:firstLine="360"/>
        <w:rPr>
          <w:rFonts w:ascii="Times New Roman" w:hAnsi="Times New Roman" w:cs="Times New Roman"/>
          <w:color w:val="000000"/>
          <w:sz w:val="28"/>
          <w:szCs w:val="28"/>
          <w:shd w:val="clear" w:color="auto" w:fill="FFFFFF"/>
        </w:rPr>
      </w:pPr>
      <w:r w:rsidRPr="00016624">
        <w:rPr>
          <w:rFonts w:ascii="Times New Roman" w:eastAsia="Times New Roman" w:hAnsi="Times New Roman" w:cs="Times New Roman"/>
          <w:sz w:val="28"/>
          <w:szCs w:val="28"/>
        </w:rPr>
        <w:t xml:space="preserve">- </w:t>
      </w:r>
      <w:r w:rsidRPr="00016624">
        <w:rPr>
          <w:rFonts w:ascii="Times New Roman" w:hAnsi="Times New Roman" w:cs="Times New Roman"/>
          <w:color w:val="000000"/>
          <w:sz w:val="28"/>
          <w:szCs w:val="28"/>
          <w:shd w:val="clear" w:color="auto" w:fill="FFFFFF"/>
        </w:rPr>
        <w:t>Thể hiện qua việc biết vượt qua một số khó khăn của bản thân trong học tập và sinh hoạt.</w:t>
      </w:r>
    </w:p>
    <w:p w:rsidR="00016624" w:rsidRPr="00016624" w:rsidRDefault="00016624" w:rsidP="00016624">
      <w:pPr>
        <w:spacing w:after="0" w:line="240" w:lineRule="auto"/>
        <w:jc w:val="both"/>
        <w:rPr>
          <w:rFonts w:ascii="Times New Roman" w:eastAsia="Times New Roman" w:hAnsi="Times New Roman" w:cs="Times New Roman"/>
          <w:b/>
          <w:bCs/>
          <w:sz w:val="28"/>
          <w:szCs w:val="28"/>
        </w:rPr>
      </w:pPr>
      <w:r w:rsidRPr="00016624">
        <w:rPr>
          <w:rFonts w:ascii="Times New Roman" w:eastAsia="Times New Roman" w:hAnsi="Times New Roman" w:cs="Times New Roman"/>
          <w:b/>
          <w:bCs/>
          <w:sz w:val="28"/>
          <w:szCs w:val="28"/>
        </w:rPr>
        <w:t>II. Các hoạt động dạy học chủ yếu:</w:t>
      </w:r>
    </w:p>
    <w:tbl>
      <w:tblPr>
        <w:tblpPr w:leftFromText="180" w:rightFromText="180" w:vertAnchor="text" w:tblpXSpec="center" w:tblpY="1"/>
        <w:tblOverlap w:val="neve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70"/>
        <w:gridCol w:w="4416"/>
      </w:tblGrid>
      <w:tr w:rsidR="00016624" w:rsidRPr="00016624" w:rsidTr="003501FB">
        <w:trPr>
          <w:jc w:val="center"/>
        </w:trPr>
        <w:tc>
          <w:tcPr>
            <w:tcW w:w="5688" w:type="dxa"/>
            <w:gridSpan w:val="2"/>
            <w:tcBorders>
              <w:bottom w:val="dashed" w:sz="4" w:space="0" w:color="auto"/>
            </w:tcBorders>
          </w:tcPr>
          <w:p w:rsidR="00016624" w:rsidRPr="00016624" w:rsidRDefault="00016624" w:rsidP="003501FB">
            <w:pPr>
              <w:spacing w:after="0" w:line="240" w:lineRule="auto"/>
              <w:jc w:val="center"/>
              <w:rPr>
                <w:rFonts w:ascii="Times New Roman" w:eastAsia="Times New Roman" w:hAnsi="Times New Roman" w:cs="Times New Roman"/>
                <w:b/>
                <w:sz w:val="28"/>
                <w:szCs w:val="28"/>
                <w:lang w:val="nl-NL"/>
              </w:rPr>
            </w:pPr>
            <w:r w:rsidRPr="00016624">
              <w:rPr>
                <w:rFonts w:ascii="Times New Roman" w:eastAsia="Times New Roman" w:hAnsi="Times New Roman" w:cs="Times New Roman"/>
                <w:b/>
                <w:sz w:val="28"/>
                <w:szCs w:val="28"/>
                <w:lang w:val="nl-NL"/>
              </w:rPr>
              <w:t>Hoạt động của giáo viên</w:t>
            </w:r>
          </w:p>
        </w:tc>
        <w:tc>
          <w:tcPr>
            <w:tcW w:w="4416" w:type="dxa"/>
            <w:tcBorders>
              <w:bottom w:val="dashed" w:sz="4" w:space="0" w:color="auto"/>
            </w:tcBorders>
          </w:tcPr>
          <w:p w:rsidR="00016624" w:rsidRPr="00016624" w:rsidRDefault="00016624" w:rsidP="003501FB">
            <w:pPr>
              <w:spacing w:after="0" w:line="240" w:lineRule="auto"/>
              <w:jc w:val="center"/>
              <w:rPr>
                <w:rFonts w:ascii="Times New Roman" w:eastAsia="Times New Roman" w:hAnsi="Times New Roman" w:cs="Times New Roman"/>
                <w:b/>
                <w:sz w:val="28"/>
                <w:szCs w:val="28"/>
                <w:lang w:val="nl-NL"/>
              </w:rPr>
            </w:pPr>
            <w:r w:rsidRPr="00016624">
              <w:rPr>
                <w:rFonts w:ascii="Times New Roman" w:eastAsia="Times New Roman" w:hAnsi="Times New Roman" w:cs="Times New Roman"/>
                <w:b/>
                <w:sz w:val="28"/>
                <w:szCs w:val="28"/>
                <w:lang w:val="nl-NL"/>
              </w:rPr>
              <w:t>Hoạt động của học sinh</w:t>
            </w:r>
          </w:p>
        </w:tc>
      </w:tr>
      <w:tr w:rsidR="00016624" w:rsidRPr="00016624" w:rsidTr="003501FB">
        <w:trPr>
          <w:jc w:val="center"/>
        </w:trPr>
        <w:tc>
          <w:tcPr>
            <w:tcW w:w="10104" w:type="dxa"/>
            <w:gridSpan w:val="3"/>
            <w:tcBorders>
              <w:bottom w:val="dashed" w:sz="4" w:space="0" w:color="auto"/>
            </w:tcBorders>
          </w:tcPr>
          <w:p w:rsidR="00016624" w:rsidRPr="00016624" w:rsidRDefault="00016624" w:rsidP="003501FB">
            <w:pPr>
              <w:spacing w:after="0" w:line="240" w:lineRule="auto"/>
              <w:jc w:val="both"/>
              <w:rPr>
                <w:rFonts w:ascii="Times New Roman" w:eastAsia="Times New Roman" w:hAnsi="Times New Roman" w:cs="Times New Roman"/>
                <w:bCs/>
                <w:i/>
                <w:sz w:val="28"/>
                <w:szCs w:val="28"/>
                <w:lang w:val="nl-NL"/>
              </w:rPr>
            </w:pPr>
            <w:r w:rsidRPr="00016624">
              <w:rPr>
                <w:rFonts w:ascii="Times New Roman" w:eastAsia="Times New Roman" w:hAnsi="Times New Roman" w:cs="Times New Roman"/>
                <w:b/>
                <w:bCs/>
                <w:sz w:val="28"/>
                <w:szCs w:val="28"/>
                <w:lang w:val="nl-NL"/>
              </w:rPr>
              <w:t>1. HĐ mở đầu (3-5’)</w:t>
            </w:r>
          </w:p>
        </w:tc>
      </w:tr>
      <w:tr w:rsidR="00016624" w:rsidRPr="00016624" w:rsidTr="003501FB">
        <w:trPr>
          <w:jc w:val="center"/>
        </w:trPr>
        <w:tc>
          <w:tcPr>
            <w:tcW w:w="5688" w:type="dxa"/>
            <w:gridSpan w:val="2"/>
            <w:tcBorders>
              <w:bottom w:val="dashed" w:sz="4" w:space="0" w:color="auto"/>
            </w:tcBorders>
          </w:tcPr>
          <w:p w:rsidR="00016624" w:rsidRPr="00016624" w:rsidRDefault="00016624" w:rsidP="003501FB">
            <w:pPr>
              <w:shd w:val="clear" w:color="auto" w:fill="FFFFFF"/>
              <w:spacing w:after="0" w:line="240" w:lineRule="auto"/>
              <w:rPr>
                <w:rFonts w:ascii="Times New Roman" w:eastAsia="Times New Roman" w:hAnsi="Times New Roman" w:cs="Times New Roman"/>
                <w:color w:val="000000"/>
                <w:sz w:val="28"/>
                <w:szCs w:val="28"/>
                <w:lang w:eastAsia="vi-VN"/>
              </w:rPr>
            </w:pPr>
            <w:r w:rsidRPr="00016624">
              <w:rPr>
                <w:rFonts w:ascii="Times New Roman" w:eastAsia="Times New Roman" w:hAnsi="Times New Roman" w:cs="Times New Roman"/>
                <w:color w:val="000000"/>
                <w:sz w:val="28"/>
                <w:szCs w:val="28"/>
                <w:lang w:val="vi-VN" w:eastAsia="vi-VN"/>
              </w:rPr>
              <w:t xml:space="preserve">- GV </w:t>
            </w:r>
            <w:r w:rsidRPr="00016624">
              <w:rPr>
                <w:rFonts w:ascii="Times New Roman" w:eastAsia="Times New Roman" w:hAnsi="Times New Roman" w:cs="Times New Roman"/>
                <w:color w:val="000000"/>
                <w:sz w:val="28"/>
                <w:szCs w:val="28"/>
                <w:lang w:eastAsia="vi-VN"/>
              </w:rPr>
              <w:t xml:space="preserve">cho </w:t>
            </w:r>
            <w:r w:rsidRPr="00016624">
              <w:rPr>
                <w:rFonts w:ascii="Times New Roman" w:hAnsi="Times New Roman" w:cs="Times New Roman"/>
                <w:color w:val="000000"/>
                <w:sz w:val="28"/>
                <w:szCs w:val="28"/>
                <w:shd w:val="clear" w:color="auto" w:fill="FFFFFF"/>
              </w:rPr>
              <w:t>chia sẻ về các bước để vượt qua khó khăn</w:t>
            </w:r>
          </w:p>
          <w:p w:rsidR="00016624" w:rsidRPr="00016624" w:rsidRDefault="00016624" w:rsidP="003501FB">
            <w:pPr>
              <w:shd w:val="clear" w:color="auto" w:fill="FFFFFF"/>
              <w:spacing w:after="0" w:line="240" w:lineRule="auto"/>
              <w:rPr>
                <w:rFonts w:ascii="Times New Roman" w:eastAsia="Times New Roman" w:hAnsi="Times New Roman" w:cs="Times New Roman"/>
                <w:color w:val="000000"/>
                <w:sz w:val="28"/>
                <w:szCs w:val="28"/>
                <w:lang w:eastAsia="vi-VN"/>
              </w:rPr>
            </w:pPr>
            <w:r w:rsidRPr="00016624">
              <w:rPr>
                <w:rFonts w:ascii="Times New Roman" w:eastAsia="Times New Roman" w:hAnsi="Times New Roman" w:cs="Times New Roman"/>
                <w:color w:val="000000"/>
                <w:sz w:val="28"/>
                <w:szCs w:val="28"/>
                <w:lang w:val="vi-VN" w:eastAsia="vi-VN"/>
              </w:rPr>
              <w:t>- GV nhận xét, đánh giá và ghi nhận đáp án đúng</w:t>
            </w:r>
            <w:r w:rsidRPr="00016624">
              <w:rPr>
                <w:rFonts w:ascii="Times New Roman" w:eastAsia="Times New Roman" w:hAnsi="Times New Roman" w:cs="Times New Roman"/>
                <w:color w:val="000000"/>
                <w:sz w:val="28"/>
                <w:szCs w:val="28"/>
                <w:lang w:eastAsia="vi-VN"/>
              </w:rPr>
              <w:t>.</w:t>
            </w:r>
          </w:p>
          <w:p w:rsidR="00016624" w:rsidRPr="00016624" w:rsidRDefault="00016624" w:rsidP="003501FB">
            <w:pPr>
              <w:shd w:val="clear" w:color="auto" w:fill="FFFFFF"/>
              <w:spacing w:after="0" w:line="240" w:lineRule="auto"/>
              <w:rPr>
                <w:rFonts w:ascii="Times New Roman" w:hAnsi="Times New Roman" w:cs="Times New Roman"/>
                <w:sz w:val="28"/>
                <w:szCs w:val="28"/>
              </w:rPr>
            </w:pPr>
            <w:r w:rsidRPr="00016624">
              <w:rPr>
                <w:rFonts w:ascii="Times New Roman" w:eastAsia="Times New Roman" w:hAnsi="Times New Roman" w:cs="Times New Roman"/>
                <w:color w:val="000000"/>
                <w:sz w:val="28"/>
                <w:szCs w:val="28"/>
                <w:lang w:val="vi-VN" w:eastAsia="vi-VN"/>
              </w:rPr>
              <w:t>- GV nhận xét, kết luận, dẫn dắt HS vào bài học: Trong cuộc sống và học tập của mỗi người luôn xuất hiện những khó khăn đòi hỏi chúng ta cần phải vượt qua. Biết vượt qua khó khăn không những sẽ giúp chúng t</w:t>
            </w:r>
            <w:r w:rsidRPr="00016624">
              <w:rPr>
                <w:rFonts w:ascii="Times New Roman" w:eastAsia="Times New Roman" w:hAnsi="Times New Roman" w:cs="Times New Roman"/>
                <w:color w:val="000000"/>
                <w:sz w:val="28"/>
                <w:szCs w:val="28"/>
                <w:lang w:eastAsia="vi-VN"/>
              </w:rPr>
              <w:t>a</w:t>
            </w:r>
            <w:r w:rsidRPr="00016624">
              <w:rPr>
                <w:rFonts w:ascii="Times New Roman" w:eastAsia="Times New Roman" w:hAnsi="Times New Roman" w:cs="Times New Roman"/>
                <w:color w:val="000000"/>
                <w:sz w:val="28"/>
                <w:szCs w:val="28"/>
                <w:lang w:val="vi-VN" w:eastAsia="vi-VN"/>
              </w:rPr>
              <w:t xml:space="preserve"> thành công mà việc nhận biết những thử thách và vượt qua chúng còn khiến ta cảm thấy tự tin hơn và có thể đối mặt với bất cứ tình huống nào trong cuộc sống. </w:t>
            </w:r>
            <w:r w:rsidRPr="00016624">
              <w:rPr>
                <w:rFonts w:ascii="Times New Roman" w:eastAsia="Times New Roman" w:hAnsi="Times New Roman" w:cs="Times New Roman"/>
                <w:color w:val="000000"/>
                <w:sz w:val="28"/>
                <w:szCs w:val="28"/>
                <w:lang w:eastAsia="vi-VN"/>
              </w:rPr>
              <w:t xml:space="preserve">Vậy làm thế nào để làm quen với cách thức vượt qua khò khăn thì </w:t>
            </w:r>
            <w:r w:rsidRPr="00016624">
              <w:rPr>
                <w:rFonts w:ascii="Times New Roman" w:eastAsia="Times New Roman" w:hAnsi="Times New Roman" w:cs="Times New Roman"/>
                <w:color w:val="000000"/>
                <w:sz w:val="28"/>
                <w:szCs w:val="28"/>
                <w:lang w:val="vi-VN" w:eastAsia="vi-VN"/>
              </w:rPr>
              <w:t>bài học </w:t>
            </w:r>
            <w:r w:rsidRPr="00016624">
              <w:rPr>
                <w:rFonts w:ascii="Times New Roman" w:eastAsia="Times New Roman" w:hAnsi="Times New Roman" w:cs="Times New Roman"/>
                <w:b/>
                <w:bCs/>
                <w:color w:val="000000"/>
                <w:sz w:val="28"/>
                <w:szCs w:val="28"/>
                <w:lang w:val="vi-VN" w:eastAsia="vi-VN"/>
              </w:rPr>
              <w:t>“Bài 3 – Vượt qua khó khăn</w:t>
            </w:r>
            <w:r w:rsidRPr="00016624">
              <w:rPr>
                <w:rFonts w:ascii="Times New Roman" w:eastAsia="Times New Roman" w:hAnsi="Times New Roman" w:cs="Times New Roman"/>
                <w:b/>
                <w:bCs/>
                <w:color w:val="000000"/>
                <w:sz w:val="28"/>
                <w:szCs w:val="28"/>
                <w:lang w:eastAsia="vi-VN"/>
              </w:rPr>
              <w:t xml:space="preserve"> (Tiết 3) </w:t>
            </w:r>
            <w:r w:rsidRPr="00016624">
              <w:rPr>
                <w:rFonts w:ascii="Times New Roman" w:eastAsia="Times New Roman" w:hAnsi="Times New Roman" w:cs="Times New Roman"/>
                <w:b/>
                <w:bCs/>
                <w:color w:val="000000"/>
                <w:sz w:val="28"/>
                <w:szCs w:val="28"/>
                <w:lang w:val="vi-VN" w:eastAsia="vi-VN"/>
              </w:rPr>
              <w:t>”</w:t>
            </w:r>
            <w:r w:rsidRPr="00016624">
              <w:rPr>
                <w:rFonts w:ascii="Times New Roman" w:eastAsia="Times New Roman" w:hAnsi="Times New Roman" w:cs="Times New Roman"/>
                <w:color w:val="000000"/>
                <w:sz w:val="28"/>
                <w:szCs w:val="28"/>
                <w:lang w:val="vi-VN" w:eastAsia="vi-VN"/>
              </w:rPr>
              <w:t> ngày hôm nay sẽ giúp chúng ta hiểu rõ hơn điều đó.</w:t>
            </w:r>
          </w:p>
        </w:tc>
        <w:tc>
          <w:tcPr>
            <w:tcW w:w="4416" w:type="dxa"/>
            <w:tcBorders>
              <w:bottom w:val="dashed" w:sz="4" w:space="0" w:color="auto"/>
            </w:tcBorders>
          </w:tcPr>
          <w:p w:rsidR="00016624" w:rsidRPr="00016624" w:rsidRDefault="00016624" w:rsidP="003501FB">
            <w:pPr>
              <w:spacing w:after="0" w:line="240" w:lineRule="auto"/>
              <w:jc w:val="both"/>
              <w:rPr>
                <w:rFonts w:ascii="Times New Roman" w:eastAsia="Times New Roman" w:hAnsi="Times New Roman" w:cs="Times New Roman"/>
                <w:bCs/>
                <w:sz w:val="28"/>
                <w:szCs w:val="28"/>
                <w:lang w:val="nl-NL"/>
              </w:rPr>
            </w:pPr>
            <w:r w:rsidRPr="00016624">
              <w:rPr>
                <w:rFonts w:ascii="Times New Roman" w:eastAsia="Times New Roman" w:hAnsi="Times New Roman" w:cs="Times New Roman"/>
                <w:sz w:val="28"/>
                <w:szCs w:val="28"/>
                <w:lang w:val="nl-NL"/>
              </w:rPr>
              <w:t>- HS chia sẻ</w:t>
            </w:r>
          </w:p>
          <w:p w:rsidR="00016624" w:rsidRPr="00016624" w:rsidRDefault="00016624" w:rsidP="003501FB">
            <w:pPr>
              <w:shd w:val="clear" w:color="auto" w:fill="FFFFFF"/>
              <w:spacing w:after="0" w:line="240" w:lineRule="auto"/>
              <w:rPr>
                <w:rFonts w:ascii="Times New Roman" w:eastAsia="Times New Roman" w:hAnsi="Times New Roman" w:cs="Times New Roman"/>
                <w:color w:val="000000"/>
                <w:sz w:val="28"/>
                <w:szCs w:val="28"/>
              </w:rPr>
            </w:pPr>
            <w:r w:rsidRPr="00016624">
              <w:rPr>
                <w:rFonts w:ascii="Times New Roman" w:eastAsia="Times New Roman" w:hAnsi="Times New Roman" w:cs="Times New Roman"/>
                <w:color w:val="000000"/>
                <w:sz w:val="28"/>
                <w:szCs w:val="28"/>
              </w:rPr>
              <w:t>- Tự rèn luyện khả năng giao tiếp của mình trước đám đông bằng cách thường xuyên tập luyện (tự nói trước gương, phát biểu trong nhóm, ...)</w:t>
            </w:r>
          </w:p>
          <w:p w:rsidR="00016624" w:rsidRPr="00016624" w:rsidRDefault="00016624" w:rsidP="003501FB">
            <w:pPr>
              <w:shd w:val="clear" w:color="auto" w:fill="FFFFFF"/>
              <w:spacing w:after="0" w:line="240" w:lineRule="auto"/>
              <w:rPr>
                <w:rFonts w:ascii="Times New Roman" w:eastAsia="Times New Roman" w:hAnsi="Times New Roman" w:cs="Times New Roman"/>
                <w:sz w:val="28"/>
                <w:szCs w:val="28"/>
                <w:lang w:val="nl-NL"/>
              </w:rPr>
            </w:pPr>
            <w:r w:rsidRPr="00016624">
              <w:rPr>
                <w:rFonts w:ascii="Times New Roman" w:eastAsia="Times New Roman" w:hAnsi="Times New Roman" w:cs="Times New Roman"/>
                <w:color w:val="000000"/>
                <w:sz w:val="28"/>
                <w:szCs w:val="28"/>
              </w:rPr>
              <w:t>+ Khi gặp ai đó nói không đúng về mình, em gặp mặt nhóm bạn đó, hỏi lí do tại sao có những lời không đúng về mình. Từ đó, xác định lý do đó đến từ chính bản thân mình hay từ người khác. Nếu chính cách cư xử của mình làm người khác hiểu nhầm thì bản thân tự giác khắc phục. Nếu đến từ người khác, nhờ đến sự hỗ trợ của những người uy tín.</w:t>
            </w:r>
          </w:p>
        </w:tc>
      </w:tr>
      <w:tr w:rsidR="00016624" w:rsidRPr="00016624" w:rsidTr="003501FB">
        <w:trPr>
          <w:jc w:val="center"/>
        </w:trPr>
        <w:tc>
          <w:tcPr>
            <w:tcW w:w="10104" w:type="dxa"/>
            <w:gridSpan w:val="3"/>
            <w:tcBorders>
              <w:top w:val="dashed" w:sz="4" w:space="0" w:color="auto"/>
              <w:bottom w:val="dashed" w:sz="4" w:space="0" w:color="auto"/>
            </w:tcBorders>
          </w:tcPr>
          <w:p w:rsidR="00016624" w:rsidRPr="00016624" w:rsidRDefault="00016624" w:rsidP="003501FB">
            <w:pPr>
              <w:spacing w:after="0" w:line="240" w:lineRule="auto"/>
              <w:jc w:val="both"/>
              <w:rPr>
                <w:rFonts w:ascii="Times New Roman" w:eastAsia="Times New Roman" w:hAnsi="Times New Roman" w:cs="Times New Roman"/>
                <w:b/>
                <w:bCs/>
                <w:iCs/>
                <w:sz w:val="28"/>
                <w:szCs w:val="28"/>
                <w:lang w:val="nl-NL"/>
              </w:rPr>
            </w:pPr>
            <w:r w:rsidRPr="00016624">
              <w:rPr>
                <w:rFonts w:ascii="Times New Roman" w:eastAsia="Times New Roman" w:hAnsi="Times New Roman" w:cs="Times New Roman"/>
                <w:b/>
                <w:bCs/>
                <w:iCs/>
                <w:sz w:val="28"/>
                <w:szCs w:val="28"/>
                <w:lang w:val="nl-NL"/>
              </w:rPr>
              <w:t>2. Hoạt động khám phá</w:t>
            </w:r>
            <w:r w:rsidRPr="00016624">
              <w:rPr>
                <w:rFonts w:ascii="Times New Roman" w:eastAsia="Times New Roman" w:hAnsi="Times New Roman" w:cs="Times New Roman"/>
                <w:bCs/>
                <w:i/>
                <w:iCs/>
                <w:sz w:val="28"/>
                <w:szCs w:val="28"/>
                <w:lang w:val="nl-NL"/>
              </w:rPr>
              <w:t>: (10-12’)</w:t>
            </w:r>
          </w:p>
        </w:tc>
      </w:tr>
      <w:tr w:rsidR="00016624" w:rsidRPr="00016624" w:rsidTr="003501FB">
        <w:trPr>
          <w:jc w:val="center"/>
        </w:trPr>
        <w:tc>
          <w:tcPr>
            <w:tcW w:w="5418" w:type="dxa"/>
            <w:tcBorders>
              <w:top w:val="dashed" w:sz="4" w:space="0" w:color="auto"/>
              <w:bottom w:val="dashed" w:sz="4" w:space="0" w:color="auto"/>
            </w:tcBorders>
          </w:tcPr>
          <w:p w:rsidR="00016624" w:rsidRPr="00016624" w:rsidRDefault="00016624" w:rsidP="003501FB">
            <w:pPr>
              <w:pStyle w:val="NormalWeb"/>
              <w:spacing w:before="0" w:beforeAutospacing="0" w:after="0" w:afterAutospacing="0"/>
              <w:jc w:val="both"/>
              <w:rPr>
                <w:color w:val="000000"/>
                <w:sz w:val="28"/>
                <w:szCs w:val="28"/>
                <w:shd w:val="clear" w:color="auto" w:fill="FFFFFF"/>
              </w:rPr>
            </w:pPr>
            <w:r w:rsidRPr="00016624">
              <w:rPr>
                <w:rStyle w:val="Strong"/>
                <w:color w:val="000000"/>
                <w:sz w:val="28"/>
                <w:szCs w:val="28"/>
                <w:shd w:val="clear" w:color="auto" w:fill="FFFFFF"/>
              </w:rPr>
              <w:t xml:space="preserve">Hoạt động 1: </w:t>
            </w:r>
            <w:r w:rsidRPr="00016624">
              <w:rPr>
                <w:color w:val="000000"/>
                <w:sz w:val="28"/>
                <w:szCs w:val="28"/>
                <w:shd w:val="clear" w:color="auto" w:fill="FFFFFF"/>
              </w:rPr>
              <w:t>Em hãy đưa ra nhận xét đối với việc làm của các bạn dưới đây:</w:t>
            </w:r>
          </w:p>
          <w:p w:rsidR="00016624" w:rsidRPr="00016624" w:rsidRDefault="00016624" w:rsidP="003501FB">
            <w:pPr>
              <w:pStyle w:val="NormalWeb"/>
              <w:spacing w:before="0" w:beforeAutospacing="0" w:after="0" w:afterAutospacing="0"/>
              <w:jc w:val="both"/>
              <w:rPr>
                <w:color w:val="000000"/>
                <w:sz w:val="28"/>
                <w:szCs w:val="28"/>
                <w:lang w:val="vi-VN" w:eastAsia="vi-VN"/>
              </w:rPr>
            </w:pPr>
            <w:r w:rsidRPr="00016624">
              <w:rPr>
                <w:color w:val="000000"/>
                <w:sz w:val="28"/>
                <w:szCs w:val="28"/>
                <w:lang w:val="vi-VN" w:eastAsia="vi-VN"/>
              </w:rPr>
              <w:t>- GV trình chiếu các tình huống trong SGK.</w:t>
            </w:r>
          </w:p>
          <w:p w:rsidR="00016624" w:rsidRPr="00016624" w:rsidRDefault="00016624" w:rsidP="003501FB">
            <w:pPr>
              <w:pStyle w:val="NormalWeb"/>
              <w:spacing w:before="0" w:beforeAutospacing="0" w:after="0" w:afterAutospacing="0"/>
              <w:jc w:val="both"/>
              <w:rPr>
                <w:color w:val="000000"/>
                <w:sz w:val="28"/>
                <w:szCs w:val="28"/>
                <w:lang w:val="vi-VN" w:eastAsia="vi-VN"/>
              </w:rPr>
            </w:pPr>
            <w:r w:rsidRPr="00016624">
              <w:rPr>
                <w:noProof/>
                <w:sz w:val="28"/>
                <w:szCs w:val="28"/>
                <w:lang w:val="en-SG" w:eastAsia="en-SG"/>
              </w:rPr>
              <w:drawing>
                <wp:anchor distT="0" distB="0" distL="114300" distR="114300" simplePos="0" relativeHeight="251659264" behindDoc="0" locked="0" layoutInCell="1" allowOverlap="1" wp14:anchorId="6E090435" wp14:editId="6AF361B5">
                  <wp:simplePos x="0" y="0"/>
                  <wp:positionH relativeFrom="column">
                    <wp:posOffset>18397</wp:posOffset>
                  </wp:positionH>
                  <wp:positionV relativeFrom="paragraph">
                    <wp:posOffset>151515</wp:posOffset>
                  </wp:positionV>
                  <wp:extent cx="3267425" cy="3644721"/>
                  <wp:effectExtent l="0" t="0" r="0" b="0"/>
                  <wp:wrapNone/>
                  <wp:docPr id="1" name="Picture 1" descr="Đạo đức lớp 5 Kết nối tri thức Bài 3: Vượt qua khó kh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ạo đức lớp 5 Kết nối tri thức Bài 3: Vượt qua khó khă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79698" cy="365841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color w:val="000000"/>
                <w:sz w:val="28"/>
                <w:szCs w:val="28"/>
                <w:lang w:val="vi-VN" w:eastAsia="vi-VN"/>
              </w:rPr>
            </w:pPr>
          </w:p>
          <w:p w:rsidR="00016624" w:rsidRPr="00016624" w:rsidRDefault="00016624" w:rsidP="003501FB">
            <w:pPr>
              <w:pStyle w:val="NormalWeb"/>
              <w:spacing w:before="0" w:beforeAutospacing="0" w:after="0" w:afterAutospacing="0"/>
              <w:jc w:val="both"/>
              <w:rPr>
                <w:b/>
                <w:bCs/>
                <w:color w:val="000000"/>
                <w:sz w:val="28"/>
                <w:szCs w:val="28"/>
                <w:shd w:val="clear" w:color="auto" w:fill="FFFFFF"/>
              </w:rPr>
            </w:pPr>
            <w:r w:rsidRPr="00016624">
              <w:rPr>
                <w:color w:val="000000"/>
                <w:sz w:val="28"/>
                <w:szCs w:val="28"/>
                <w:lang w:val="vi-VN" w:eastAsia="vi-VN"/>
              </w:rPr>
              <w:t>- GV yêu cầu HS thảo luận nhóm đôi và trả lời câu hỏi: Các bạn trong tranh đang gặp khó khăn gì?</w:t>
            </w:r>
          </w:p>
          <w:p w:rsidR="00016624" w:rsidRPr="00016624" w:rsidRDefault="00016624" w:rsidP="003501FB">
            <w:pPr>
              <w:pStyle w:val="NormalWeb"/>
              <w:spacing w:before="0" w:beforeAutospacing="0" w:after="0" w:afterAutospacing="0"/>
              <w:jc w:val="both"/>
              <w:rPr>
                <w:color w:val="000000"/>
                <w:sz w:val="28"/>
                <w:szCs w:val="28"/>
                <w:lang w:val="vi-VN" w:eastAsia="vi-VN"/>
              </w:rPr>
            </w:pPr>
            <w:r w:rsidRPr="00016624">
              <w:rPr>
                <w:color w:val="000000"/>
                <w:sz w:val="28"/>
                <w:szCs w:val="28"/>
                <w:lang w:val="vi-VN" w:eastAsia="vi-VN"/>
              </w:rPr>
              <w:t>- GV mời đại diện 1 – 2 HS trả lời. Các HS khác lắng nghe, nhận xét, nêu ý kiến bổ sung (nếu có).</w:t>
            </w:r>
          </w:p>
          <w:p w:rsidR="00016624" w:rsidRPr="00016624" w:rsidRDefault="00016624" w:rsidP="003501FB">
            <w:pPr>
              <w:pStyle w:val="NormalWeb"/>
              <w:spacing w:before="0" w:beforeAutospacing="0" w:after="0" w:afterAutospacing="0"/>
              <w:jc w:val="both"/>
              <w:rPr>
                <w:color w:val="000000"/>
                <w:sz w:val="28"/>
                <w:szCs w:val="28"/>
                <w:lang w:eastAsia="vi-VN"/>
              </w:rPr>
            </w:pPr>
            <w:r w:rsidRPr="00016624">
              <w:rPr>
                <w:color w:val="000000"/>
                <w:sz w:val="28"/>
                <w:szCs w:val="28"/>
                <w:lang w:val="vi-VN" w:eastAsia="vi-VN"/>
              </w:rPr>
              <w:t>- GV nhận xét, đánh giá, chốt đáp án</w:t>
            </w:r>
            <w:r w:rsidRPr="00016624">
              <w:rPr>
                <w:color w:val="000000"/>
                <w:sz w:val="28"/>
                <w:szCs w:val="28"/>
                <w:lang w:eastAsia="vi-VN"/>
              </w:rPr>
              <w:t>.</w:t>
            </w:r>
          </w:p>
          <w:p w:rsidR="00016624" w:rsidRPr="00016624" w:rsidRDefault="00016624" w:rsidP="003501FB">
            <w:pPr>
              <w:pStyle w:val="NormalWeb"/>
              <w:spacing w:before="0" w:beforeAutospacing="0" w:after="0" w:afterAutospacing="0"/>
              <w:jc w:val="both"/>
              <w:rPr>
                <w:b/>
                <w:i/>
                <w:sz w:val="28"/>
                <w:szCs w:val="28"/>
              </w:rPr>
            </w:pPr>
          </w:p>
        </w:tc>
        <w:tc>
          <w:tcPr>
            <w:tcW w:w="4686" w:type="dxa"/>
            <w:gridSpan w:val="2"/>
            <w:tcBorders>
              <w:top w:val="dashed" w:sz="4" w:space="0" w:color="auto"/>
              <w:bottom w:val="dashed" w:sz="4" w:space="0" w:color="auto"/>
            </w:tcBorders>
          </w:tcPr>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pStyle w:val="NormalWeb"/>
              <w:spacing w:before="0" w:beforeAutospacing="0" w:after="0" w:afterAutospacing="0"/>
              <w:jc w:val="both"/>
              <w:rPr>
                <w:sz w:val="28"/>
                <w:szCs w:val="28"/>
              </w:rPr>
            </w:pPr>
            <w:r w:rsidRPr="00016624">
              <w:rPr>
                <w:sz w:val="28"/>
                <w:szCs w:val="28"/>
                <w:lang w:val="nl-NL"/>
              </w:rPr>
              <w:t xml:space="preserve">- </w:t>
            </w:r>
            <w:r w:rsidRPr="00016624">
              <w:rPr>
                <w:color w:val="000000"/>
                <w:sz w:val="28"/>
                <w:szCs w:val="28"/>
                <w:lang w:val="vi-VN" w:eastAsia="vi-VN"/>
              </w:rPr>
              <w:t>HS</w:t>
            </w:r>
            <w:r w:rsidRPr="00016624">
              <w:rPr>
                <w:sz w:val="28"/>
                <w:szCs w:val="28"/>
                <w:lang w:val="nl-NL"/>
              </w:rPr>
              <w:t xml:space="preserve"> quan sát tranh ở SGK và thảo luận nhóm</w:t>
            </w:r>
            <w:r w:rsidRPr="00016624">
              <w:rPr>
                <w:sz w:val="28"/>
                <w:szCs w:val="28"/>
              </w:rPr>
              <w:t>. Đại diện các nhóm trình bày:</w:t>
            </w:r>
          </w:p>
          <w:p w:rsidR="00016624" w:rsidRPr="00016624" w:rsidRDefault="00016624" w:rsidP="003501FB">
            <w:pPr>
              <w:pStyle w:val="NormalWeb"/>
              <w:spacing w:before="0" w:beforeAutospacing="0" w:after="0" w:afterAutospacing="0"/>
              <w:jc w:val="both"/>
              <w:rPr>
                <w:sz w:val="28"/>
                <w:szCs w:val="28"/>
                <w:lang w:val="nl-NL"/>
              </w:rPr>
            </w:pPr>
            <w:r w:rsidRPr="00016624">
              <w:rPr>
                <w:color w:val="000000"/>
                <w:sz w:val="28"/>
                <w:szCs w:val="28"/>
              </w:rPr>
              <w:t xml:space="preserve">a. Phống là một học sinh có tinh thần vượt khó trong học tập. Bạn không quản ngại đường xá xa xôi, sáng sáng dậy </w:t>
            </w:r>
            <w:r w:rsidRPr="00016624">
              <w:rPr>
                <w:color w:val="000000"/>
                <w:sz w:val="28"/>
                <w:szCs w:val="28"/>
              </w:rPr>
              <w:lastRenderedPageBreak/>
              <w:t xml:space="preserve">sớm đi bộ đến trường để có thể tham </w:t>
            </w:r>
            <w:r w:rsidRPr="00016624">
              <w:rPr>
                <w:sz w:val="28"/>
                <w:szCs w:val="28"/>
                <w:lang w:val="nl-NL"/>
              </w:rPr>
              <w:t>gia lớp học đầy đủ.</w:t>
            </w:r>
          </w:p>
          <w:p w:rsidR="00016624" w:rsidRPr="00016624" w:rsidRDefault="00016624" w:rsidP="003501FB">
            <w:pPr>
              <w:pStyle w:val="NormalWeb"/>
              <w:spacing w:before="0" w:beforeAutospacing="0" w:after="0" w:afterAutospacing="0"/>
              <w:jc w:val="both"/>
              <w:rPr>
                <w:color w:val="000000"/>
                <w:sz w:val="28"/>
                <w:szCs w:val="28"/>
              </w:rPr>
            </w:pPr>
            <w:r w:rsidRPr="00016624">
              <w:rPr>
                <w:sz w:val="28"/>
                <w:szCs w:val="28"/>
                <w:lang w:val="nl-NL"/>
              </w:rPr>
              <w:t>b. Ngọc là</w:t>
            </w:r>
            <w:r w:rsidRPr="00016624">
              <w:rPr>
                <w:color w:val="000000"/>
                <w:sz w:val="28"/>
                <w:szCs w:val="28"/>
              </w:rPr>
              <w:t xml:space="preserve"> một học sinh không chịu khuất phục trước những việc khó, dám mạnh dạn, tiên phong đương đầu với thử thách khó.</w:t>
            </w:r>
          </w:p>
          <w:p w:rsidR="00016624" w:rsidRPr="00016624" w:rsidRDefault="00016624" w:rsidP="003501FB">
            <w:pPr>
              <w:pStyle w:val="NormalWeb"/>
              <w:spacing w:before="0" w:beforeAutospacing="0" w:after="0" w:afterAutospacing="0"/>
              <w:jc w:val="both"/>
              <w:rPr>
                <w:color w:val="000000"/>
                <w:sz w:val="28"/>
                <w:szCs w:val="28"/>
              </w:rPr>
            </w:pPr>
            <w:r w:rsidRPr="00016624">
              <w:rPr>
                <w:color w:val="000000"/>
                <w:sz w:val="28"/>
                <w:szCs w:val="28"/>
              </w:rPr>
              <w:t>c. Phương là một học sinh chưa có tinh thần vượt khó trong cuộc sống. Bên cạnh đó, Phương cũng là người chưa yêu lao động và chưa có trách nhiệm trong công việc chung.</w:t>
            </w:r>
          </w:p>
          <w:p w:rsidR="00016624" w:rsidRPr="00016624" w:rsidRDefault="00016624" w:rsidP="003501FB">
            <w:pPr>
              <w:pStyle w:val="NormalWeb"/>
              <w:spacing w:before="0" w:beforeAutospacing="0" w:after="0" w:afterAutospacing="0"/>
              <w:jc w:val="both"/>
              <w:rPr>
                <w:color w:val="000000"/>
                <w:sz w:val="28"/>
                <w:szCs w:val="28"/>
              </w:rPr>
            </w:pPr>
            <w:r w:rsidRPr="00016624">
              <w:rPr>
                <w:color w:val="000000"/>
                <w:sz w:val="28"/>
                <w:szCs w:val="28"/>
              </w:rPr>
              <w:t>d. Hằng không biết nắm bắt cơ hội để khám phá khả năng của bản thân. Ngoài ra, việc từ chối học cách tỉa, tạo dáng cho cây cũng cho thấy rằng Hằng chưa có tinh thần ham học hỏi.</w:t>
            </w: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r w:rsidRPr="00016624">
              <w:rPr>
                <w:rFonts w:ascii="Times New Roman" w:hAnsi="Times New Roman" w:cs="Times New Roman"/>
                <w:sz w:val="28"/>
                <w:szCs w:val="28"/>
              </w:rPr>
              <w:t>- Đại diện các nhóm khác nhận xét.</w:t>
            </w: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r w:rsidRPr="00016624">
              <w:rPr>
                <w:rFonts w:ascii="Times New Roman" w:eastAsia="Times New Roman" w:hAnsi="Times New Roman" w:cs="Times New Roman"/>
                <w:sz w:val="28"/>
                <w:szCs w:val="28"/>
                <w:lang w:val="nl-NL"/>
              </w:rPr>
              <w:t>- HS lắng nghe.</w:t>
            </w:r>
          </w:p>
          <w:p w:rsidR="00016624" w:rsidRPr="00016624" w:rsidRDefault="00016624" w:rsidP="003501FB">
            <w:pPr>
              <w:spacing w:after="0" w:line="240" w:lineRule="auto"/>
              <w:jc w:val="both"/>
              <w:rPr>
                <w:rFonts w:ascii="Times New Roman" w:hAnsi="Times New Roman" w:cs="Times New Roman"/>
                <w:sz w:val="28"/>
                <w:szCs w:val="28"/>
              </w:rPr>
            </w:pPr>
          </w:p>
        </w:tc>
      </w:tr>
      <w:tr w:rsidR="00016624" w:rsidRPr="00016624" w:rsidTr="003501FB">
        <w:trPr>
          <w:jc w:val="center"/>
        </w:trPr>
        <w:tc>
          <w:tcPr>
            <w:tcW w:w="10104" w:type="dxa"/>
            <w:gridSpan w:val="3"/>
            <w:tcBorders>
              <w:top w:val="dashed" w:sz="4" w:space="0" w:color="auto"/>
              <w:bottom w:val="dashed" w:sz="4" w:space="0" w:color="auto"/>
            </w:tcBorders>
          </w:tcPr>
          <w:p w:rsidR="00016624" w:rsidRPr="00016624" w:rsidRDefault="00016624" w:rsidP="003501FB">
            <w:pPr>
              <w:spacing w:after="0" w:line="240" w:lineRule="auto"/>
              <w:jc w:val="both"/>
              <w:rPr>
                <w:rFonts w:ascii="Times New Roman" w:eastAsia="Times New Roman" w:hAnsi="Times New Roman" w:cs="Times New Roman"/>
                <w:b/>
                <w:sz w:val="28"/>
                <w:szCs w:val="28"/>
                <w:lang w:val="nl-NL"/>
              </w:rPr>
            </w:pPr>
            <w:r w:rsidRPr="00016624">
              <w:rPr>
                <w:rFonts w:ascii="Times New Roman" w:eastAsia="Times New Roman" w:hAnsi="Times New Roman" w:cs="Times New Roman"/>
                <w:b/>
                <w:sz w:val="28"/>
                <w:szCs w:val="28"/>
                <w:lang w:val="nl-NL"/>
              </w:rPr>
              <w:lastRenderedPageBreak/>
              <w:t>3. Hoạt động luyện tập. (15-17’)</w:t>
            </w:r>
          </w:p>
        </w:tc>
      </w:tr>
      <w:tr w:rsidR="00016624" w:rsidRPr="00016624" w:rsidTr="003501FB">
        <w:trPr>
          <w:jc w:val="center"/>
        </w:trPr>
        <w:tc>
          <w:tcPr>
            <w:tcW w:w="5418" w:type="dxa"/>
            <w:tcBorders>
              <w:top w:val="dashed" w:sz="4" w:space="0" w:color="auto"/>
              <w:bottom w:val="dashed" w:sz="4" w:space="0" w:color="auto"/>
            </w:tcBorders>
          </w:tcPr>
          <w:p w:rsidR="00016624" w:rsidRPr="00016624" w:rsidRDefault="00016624" w:rsidP="003501FB">
            <w:pPr>
              <w:spacing w:after="0" w:line="240" w:lineRule="auto"/>
              <w:jc w:val="both"/>
              <w:rPr>
                <w:rFonts w:ascii="Times New Roman" w:hAnsi="Times New Roman" w:cs="Times New Roman"/>
                <w:b/>
                <w:bCs/>
                <w:sz w:val="28"/>
                <w:szCs w:val="28"/>
              </w:rPr>
            </w:pPr>
            <w:r w:rsidRPr="00016624">
              <w:rPr>
                <w:rStyle w:val="Strong"/>
                <w:rFonts w:ascii="Times New Roman" w:hAnsi="Times New Roman" w:cs="Times New Roman"/>
                <w:sz w:val="28"/>
                <w:szCs w:val="28"/>
              </w:rPr>
              <w:t xml:space="preserve">Hoạt động 2: </w:t>
            </w:r>
            <w:r w:rsidRPr="00016624">
              <w:rPr>
                <w:rFonts w:ascii="Times New Roman" w:hAnsi="Times New Roman" w:cs="Times New Roman"/>
                <w:color w:val="000000"/>
                <w:sz w:val="28"/>
                <w:szCs w:val="28"/>
                <w:shd w:val="clear" w:color="auto" w:fill="FFFFFF"/>
              </w:rPr>
              <w:t>Em hãy tư vấn cho các bạn dưới đây những việc cần làm để vượt qua khó khăn</w:t>
            </w:r>
          </w:p>
          <w:p w:rsidR="00016624" w:rsidRPr="00016624" w:rsidRDefault="00016624" w:rsidP="003501FB">
            <w:pPr>
              <w:spacing w:after="0" w:line="240" w:lineRule="auto"/>
              <w:jc w:val="both"/>
              <w:rPr>
                <w:rFonts w:ascii="Times New Roman" w:hAnsi="Times New Roman" w:cs="Times New Roman"/>
                <w:sz w:val="28"/>
                <w:szCs w:val="28"/>
              </w:rPr>
            </w:pPr>
            <w:r w:rsidRPr="00016624">
              <w:rPr>
                <w:rFonts w:ascii="Times New Roman" w:hAnsi="Times New Roman" w:cs="Times New Roman"/>
                <w:sz w:val="28"/>
                <w:szCs w:val="28"/>
              </w:rPr>
              <w:t>- GV yêu cầu HS đọc nội dung trong SGK và thào luận nhóm 4 để tư vần cho bạn mình</w:t>
            </w:r>
          </w:p>
          <w:p w:rsidR="00016624" w:rsidRPr="00016624" w:rsidRDefault="00016624" w:rsidP="003501FB">
            <w:pPr>
              <w:spacing w:after="0" w:line="240" w:lineRule="auto"/>
              <w:jc w:val="both"/>
              <w:rPr>
                <w:rFonts w:ascii="Times New Roman" w:hAnsi="Times New Roman" w:cs="Times New Roman"/>
                <w:sz w:val="28"/>
                <w:szCs w:val="28"/>
              </w:rPr>
            </w:pPr>
            <w:r w:rsidRPr="00016624">
              <w:rPr>
                <w:rFonts w:ascii="Times New Roman" w:hAnsi="Times New Roman" w:cs="Times New Roman"/>
                <w:noProof/>
                <w:sz w:val="28"/>
                <w:szCs w:val="28"/>
                <w:lang w:val="en-SG" w:eastAsia="en-SG"/>
              </w:rPr>
              <w:drawing>
                <wp:anchor distT="0" distB="0" distL="114300" distR="114300" simplePos="0" relativeHeight="251660288" behindDoc="0" locked="0" layoutInCell="1" allowOverlap="1" wp14:anchorId="15F851B8" wp14:editId="7263C826">
                  <wp:simplePos x="0" y="0"/>
                  <wp:positionH relativeFrom="column">
                    <wp:posOffset>-3810</wp:posOffset>
                  </wp:positionH>
                  <wp:positionV relativeFrom="paragraph">
                    <wp:posOffset>101600</wp:posOffset>
                  </wp:positionV>
                  <wp:extent cx="3283424" cy="1133475"/>
                  <wp:effectExtent l="0" t="0" r="0" b="0"/>
                  <wp:wrapNone/>
                  <wp:docPr id="7" name="Picture 7" descr="Đạo đức lớp 5 Kết nối tri thức Bài 3: Vượt qua khó kh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ạo đức lớp 5 Kết nối tri thức Bài 3: Vượt qua khó khă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429" cy="11345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6624" w:rsidRPr="00016624" w:rsidRDefault="00016624" w:rsidP="003501FB">
            <w:pPr>
              <w:spacing w:after="0" w:line="240" w:lineRule="auto"/>
              <w:jc w:val="both"/>
              <w:rPr>
                <w:rFonts w:ascii="Times New Roman" w:hAnsi="Times New Roman" w:cs="Times New Roman"/>
                <w:sz w:val="28"/>
                <w:szCs w:val="28"/>
              </w:rPr>
            </w:pPr>
          </w:p>
          <w:p w:rsidR="00016624" w:rsidRPr="00016624" w:rsidRDefault="00016624" w:rsidP="003501FB">
            <w:pPr>
              <w:spacing w:after="0" w:line="240" w:lineRule="auto"/>
              <w:jc w:val="both"/>
              <w:rPr>
                <w:rFonts w:ascii="Times New Roman" w:hAnsi="Times New Roman" w:cs="Times New Roman"/>
                <w:sz w:val="28"/>
                <w:szCs w:val="28"/>
              </w:rPr>
            </w:pPr>
          </w:p>
          <w:p w:rsidR="00016624" w:rsidRPr="00016624" w:rsidRDefault="00016624" w:rsidP="003501FB">
            <w:pPr>
              <w:spacing w:after="0" w:line="240" w:lineRule="auto"/>
              <w:jc w:val="both"/>
              <w:rPr>
                <w:rFonts w:ascii="Times New Roman" w:hAnsi="Times New Roman" w:cs="Times New Roman"/>
                <w:sz w:val="28"/>
                <w:szCs w:val="28"/>
              </w:rPr>
            </w:pPr>
          </w:p>
          <w:p w:rsidR="00016624" w:rsidRPr="00016624" w:rsidRDefault="00016624" w:rsidP="003501FB">
            <w:pPr>
              <w:spacing w:after="0" w:line="240" w:lineRule="auto"/>
              <w:jc w:val="both"/>
              <w:rPr>
                <w:rFonts w:ascii="Times New Roman" w:hAnsi="Times New Roman" w:cs="Times New Roman"/>
                <w:sz w:val="28"/>
                <w:szCs w:val="28"/>
              </w:rPr>
            </w:pPr>
          </w:p>
          <w:p w:rsidR="00016624" w:rsidRPr="00016624" w:rsidRDefault="00016624" w:rsidP="003501FB">
            <w:pPr>
              <w:spacing w:after="0" w:line="240" w:lineRule="auto"/>
              <w:jc w:val="both"/>
              <w:rPr>
                <w:rFonts w:ascii="Times New Roman" w:hAnsi="Times New Roman" w:cs="Times New Roman"/>
                <w:sz w:val="28"/>
                <w:szCs w:val="28"/>
              </w:rPr>
            </w:pPr>
          </w:p>
          <w:p w:rsidR="00016624" w:rsidRPr="00016624" w:rsidRDefault="00016624" w:rsidP="003501FB">
            <w:pPr>
              <w:spacing w:after="0" w:line="240" w:lineRule="auto"/>
              <w:jc w:val="both"/>
              <w:rPr>
                <w:rFonts w:ascii="Times New Roman" w:eastAsia="Times New Roman" w:hAnsi="Times New Roman" w:cs="Times New Roman"/>
                <w:color w:val="000000"/>
                <w:sz w:val="28"/>
                <w:szCs w:val="28"/>
                <w:lang w:val="vi-VN" w:eastAsia="vi-VN"/>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r w:rsidRPr="00016624">
              <w:rPr>
                <w:rFonts w:ascii="Times New Roman" w:eastAsia="Times New Roman" w:hAnsi="Times New Roman" w:cs="Times New Roman"/>
                <w:color w:val="000000"/>
                <w:sz w:val="28"/>
                <w:szCs w:val="28"/>
                <w:lang w:val="vi-VN" w:eastAsia="vi-VN"/>
              </w:rPr>
              <w:t xml:space="preserve">- GV mời đại diện 1 – 2 nhóm trình bày kết quả thảo luận. Các HS khác lắng nghe, nhận xét, nêu ý kiến </w:t>
            </w:r>
            <w:r w:rsidRPr="00016624">
              <w:rPr>
                <w:rFonts w:ascii="Times New Roman" w:hAnsi="Times New Roman" w:cs="Times New Roman"/>
                <w:color w:val="000000"/>
                <w:sz w:val="28"/>
                <w:szCs w:val="28"/>
                <w:shd w:val="clear" w:color="auto" w:fill="FFFFFF"/>
              </w:rPr>
              <w:t>bổ sung (nếu có).</w:t>
            </w: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r w:rsidRPr="00016624">
              <w:rPr>
                <w:rFonts w:ascii="Times New Roman" w:hAnsi="Times New Roman" w:cs="Times New Roman"/>
                <w:color w:val="000000"/>
                <w:sz w:val="28"/>
                <w:szCs w:val="28"/>
                <w:shd w:val="clear" w:color="auto" w:fill="FFFFFF"/>
              </w:rPr>
              <w:t>- GV nhận xét tinh thần, thái độ học tập, chốt đáp án đúng.</w:t>
            </w:r>
          </w:p>
          <w:p w:rsidR="00016624" w:rsidRPr="00016624" w:rsidRDefault="00016624" w:rsidP="003501FB">
            <w:pPr>
              <w:spacing w:after="0" w:line="240" w:lineRule="auto"/>
              <w:jc w:val="both"/>
              <w:rPr>
                <w:rFonts w:ascii="Times New Roman" w:hAnsi="Times New Roman" w:cs="Times New Roman"/>
                <w:sz w:val="28"/>
                <w:szCs w:val="28"/>
              </w:rPr>
            </w:pPr>
            <w:r w:rsidRPr="00016624">
              <w:rPr>
                <w:rFonts w:ascii="Times New Roman" w:hAnsi="Times New Roman" w:cs="Times New Roman"/>
                <w:color w:val="000000"/>
                <w:sz w:val="28"/>
                <w:szCs w:val="28"/>
                <w:shd w:val="clear" w:color="auto" w:fill="FFFFFF"/>
              </w:rPr>
              <w:t xml:space="preserve"> + Khó khăn luôn</w:t>
            </w:r>
            <w:r w:rsidRPr="00016624">
              <w:rPr>
                <w:rFonts w:ascii="Times New Roman" w:eastAsia="Times New Roman" w:hAnsi="Times New Roman" w:cs="Times New Roman"/>
                <w:color w:val="000000"/>
                <w:sz w:val="28"/>
                <w:szCs w:val="28"/>
                <w:lang w:val="vi-VN" w:eastAsia="vi-VN"/>
              </w:rPr>
              <w:t xml:space="preserve"> xuất hiện trong học tập và cuộc sống </w:t>
            </w:r>
            <w:r w:rsidRPr="00016624">
              <w:rPr>
                <w:rFonts w:ascii="Times New Roman" w:hAnsi="Times New Roman" w:cs="Times New Roman"/>
                <w:sz w:val="28"/>
                <w:szCs w:val="28"/>
              </w:rPr>
              <w:t>của mỗi người. Để thành công, mỗi người cần phải đối diện với nó và tìm cách vượt qua.</w:t>
            </w:r>
          </w:p>
          <w:p w:rsidR="00016624" w:rsidRPr="00016624" w:rsidRDefault="00016624" w:rsidP="003501FB">
            <w:pPr>
              <w:spacing w:after="0" w:line="240" w:lineRule="auto"/>
              <w:jc w:val="both"/>
              <w:rPr>
                <w:rStyle w:val="Strong"/>
                <w:rFonts w:ascii="Times New Roman" w:eastAsia="Times New Roman" w:hAnsi="Times New Roman" w:cs="Times New Roman"/>
                <w:b w:val="0"/>
                <w:bCs w:val="0"/>
                <w:color w:val="000000"/>
                <w:sz w:val="28"/>
                <w:szCs w:val="28"/>
                <w:lang w:val="vi-VN" w:eastAsia="vi-VN"/>
              </w:rPr>
            </w:pPr>
            <w:r w:rsidRPr="00016624">
              <w:rPr>
                <w:rFonts w:ascii="Times New Roman" w:hAnsi="Times New Roman" w:cs="Times New Roman"/>
                <w:sz w:val="28"/>
                <w:szCs w:val="28"/>
              </w:rPr>
              <w:t>+ Vượt qua khó khăn giúp con người rèn luyện được</w:t>
            </w:r>
            <w:r w:rsidRPr="00016624">
              <w:rPr>
                <w:rFonts w:ascii="Times New Roman" w:eastAsia="Times New Roman" w:hAnsi="Times New Roman" w:cs="Times New Roman"/>
                <w:color w:val="000000"/>
                <w:sz w:val="28"/>
                <w:szCs w:val="28"/>
                <w:lang w:val="vi-VN" w:eastAsia="vi-VN"/>
              </w:rPr>
              <w:t xml:space="preserve"> những phẩm chất và kĩ năng quý báu như siêng năng, kiên trì, giao tiếp, hợp tác, kiên định mục tiêu.</w:t>
            </w:r>
          </w:p>
        </w:tc>
        <w:tc>
          <w:tcPr>
            <w:tcW w:w="4686" w:type="dxa"/>
            <w:gridSpan w:val="2"/>
            <w:tcBorders>
              <w:top w:val="dashed" w:sz="4" w:space="0" w:color="auto"/>
              <w:bottom w:val="dashed" w:sz="4" w:space="0" w:color="auto"/>
            </w:tcBorders>
          </w:tcPr>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r w:rsidRPr="00016624">
              <w:rPr>
                <w:rFonts w:ascii="Times New Roman" w:eastAsia="Times New Roman" w:hAnsi="Times New Roman" w:cs="Times New Roman"/>
                <w:sz w:val="28"/>
                <w:szCs w:val="28"/>
                <w:lang w:val="nl-NL"/>
              </w:rPr>
              <w:t xml:space="preserve">- HS thảo </w:t>
            </w:r>
            <w:r w:rsidRPr="00016624">
              <w:rPr>
                <w:rFonts w:ascii="Times New Roman" w:hAnsi="Times New Roman" w:cs="Times New Roman"/>
                <w:color w:val="000000"/>
                <w:sz w:val="28"/>
                <w:szCs w:val="28"/>
                <w:shd w:val="clear" w:color="auto" w:fill="FFFFFF"/>
              </w:rPr>
              <w:t>luận và trình bày:</w:t>
            </w:r>
          </w:p>
          <w:p w:rsidR="00016624" w:rsidRPr="00016624" w:rsidRDefault="00016624" w:rsidP="003501FB">
            <w:pPr>
              <w:spacing w:after="0" w:line="240" w:lineRule="auto"/>
              <w:jc w:val="both"/>
              <w:rPr>
                <w:rFonts w:ascii="Times New Roman" w:hAnsi="Times New Roman" w:cs="Times New Roman"/>
                <w:color w:val="000000"/>
                <w:sz w:val="28"/>
                <w:szCs w:val="28"/>
                <w:shd w:val="clear" w:color="auto" w:fill="FFFFFF"/>
              </w:rPr>
            </w:pPr>
            <w:r w:rsidRPr="00016624">
              <w:rPr>
                <w:rFonts w:ascii="Times New Roman" w:hAnsi="Times New Roman" w:cs="Times New Roman"/>
                <w:color w:val="000000"/>
                <w:sz w:val="28"/>
                <w:szCs w:val="28"/>
                <w:shd w:val="clear" w:color="auto" w:fill="FFFFFF"/>
              </w:rPr>
              <w:t xml:space="preserve">a. Đầu tiên, lập kế hoạch luyện chữ hằng ngày, chuẩn bị đầy đủ các phương tiện hỗ trợ cho việc luyện chữ (vở luyện chữ, </w:t>
            </w:r>
            <w:proofErr w:type="gramStart"/>
            <w:r w:rsidRPr="00016624">
              <w:rPr>
                <w:rFonts w:ascii="Times New Roman" w:hAnsi="Times New Roman" w:cs="Times New Roman"/>
                <w:color w:val="000000"/>
                <w:sz w:val="28"/>
                <w:szCs w:val="28"/>
                <w:shd w:val="clear" w:color="auto" w:fill="FFFFFF"/>
              </w:rPr>
              <w:t>bút,...</w:t>
            </w:r>
            <w:proofErr w:type="gramEnd"/>
            <w:r w:rsidRPr="00016624">
              <w:rPr>
                <w:rFonts w:ascii="Times New Roman" w:hAnsi="Times New Roman" w:cs="Times New Roman"/>
                <w:color w:val="000000"/>
                <w:sz w:val="28"/>
                <w:szCs w:val="28"/>
                <w:shd w:val="clear" w:color="auto" w:fill="FFFFFF"/>
              </w:rPr>
              <w:t>). Sau đó, thực hiện theo kế hoạch đã đề ra.</w:t>
            </w:r>
          </w:p>
          <w:p w:rsidR="00016624" w:rsidRPr="00016624" w:rsidRDefault="00016624" w:rsidP="003501FB">
            <w:pPr>
              <w:spacing w:after="0" w:line="240" w:lineRule="auto"/>
              <w:jc w:val="both"/>
              <w:rPr>
                <w:rFonts w:ascii="Times New Roman" w:eastAsia="Times New Roman" w:hAnsi="Times New Roman" w:cs="Times New Roman"/>
                <w:color w:val="000000"/>
                <w:sz w:val="28"/>
                <w:szCs w:val="28"/>
              </w:rPr>
            </w:pPr>
            <w:r w:rsidRPr="00016624">
              <w:rPr>
                <w:rFonts w:ascii="Times New Roman" w:hAnsi="Times New Roman" w:cs="Times New Roman"/>
                <w:color w:val="000000"/>
                <w:sz w:val="28"/>
                <w:szCs w:val="28"/>
                <w:shd w:val="clear" w:color="auto" w:fill="FFFFFF"/>
              </w:rPr>
              <w:t>b. Xác định nguyên nhân bản thân chưa học tốt môn Toán để tìm ra phương án giải quyết. Tiếp theo</w:t>
            </w:r>
            <w:r w:rsidRPr="00016624">
              <w:rPr>
                <w:rFonts w:ascii="Times New Roman" w:eastAsia="Times New Roman" w:hAnsi="Times New Roman" w:cs="Times New Roman"/>
                <w:color w:val="000000"/>
                <w:sz w:val="28"/>
                <w:szCs w:val="28"/>
              </w:rPr>
              <w:t>, lập ra kế hoạch học Toán hằng ngày với sự hỗ trợ của thầy cô, bạn bè, người thân. Cuối cùng, thực hiện theo kế hoạch đã đề ra.</w:t>
            </w:r>
          </w:p>
          <w:p w:rsidR="00016624" w:rsidRPr="00016624" w:rsidRDefault="00016624" w:rsidP="003501FB">
            <w:pPr>
              <w:spacing w:after="0" w:line="240" w:lineRule="auto"/>
              <w:ind w:left="48" w:right="48"/>
              <w:jc w:val="both"/>
              <w:rPr>
                <w:rFonts w:ascii="Times New Roman" w:eastAsia="Times New Roman" w:hAnsi="Times New Roman" w:cs="Times New Roman"/>
                <w:color w:val="000000"/>
                <w:sz w:val="28"/>
                <w:szCs w:val="28"/>
              </w:rPr>
            </w:pPr>
            <w:r w:rsidRPr="00016624">
              <w:rPr>
                <w:rFonts w:ascii="Times New Roman" w:eastAsia="Times New Roman" w:hAnsi="Times New Roman" w:cs="Times New Roman"/>
                <w:color w:val="000000"/>
                <w:sz w:val="28"/>
                <w:szCs w:val="28"/>
              </w:rPr>
              <w:t>c. Điều chỉnh thời gian sinh hoạt hằng ngày, đặt ra kế hoạch đi ngủ và thức dậy đúng giờ. Kiên trì thực hiện theo kế hoạch đó (có thể nhờ sự đồng hành của bố mẹ, những người trong gia đình).</w:t>
            </w:r>
          </w:p>
          <w:p w:rsidR="00016624" w:rsidRPr="00016624" w:rsidRDefault="00016624" w:rsidP="003501FB">
            <w:pPr>
              <w:spacing w:after="0" w:line="240" w:lineRule="auto"/>
              <w:ind w:left="48" w:right="48"/>
              <w:jc w:val="both"/>
              <w:rPr>
                <w:rFonts w:ascii="Times New Roman" w:eastAsia="Times New Roman" w:hAnsi="Times New Roman" w:cs="Times New Roman"/>
                <w:color w:val="000000"/>
                <w:sz w:val="28"/>
                <w:szCs w:val="28"/>
              </w:rPr>
            </w:pPr>
            <w:r w:rsidRPr="00016624">
              <w:rPr>
                <w:rFonts w:ascii="Times New Roman" w:eastAsia="Times New Roman" w:hAnsi="Times New Roman" w:cs="Times New Roman"/>
                <w:color w:val="000000"/>
                <w:sz w:val="28"/>
                <w:szCs w:val="28"/>
              </w:rPr>
              <w:t>d. Thông báo sự việc với những người đáng tin cậy để tìm cách giải quyết.</w:t>
            </w: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tc>
      </w:tr>
      <w:tr w:rsidR="00016624" w:rsidRPr="00016624" w:rsidTr="003501FB">
        <w:trPr>
          <w:jc w:val="center"/>
        </w:trPr>
        <w:tc>
          <w:tcPr>
            <w:tcW w:w="10104" w:type="dxa"/>
            <w:gridSpan w:val="3"/>
            <w:tcBorders>
              <w:top w:val="dashed" w:sz="4" w:space="0" w:color="auto"/>
              <w:bottom w:val="dashed" w:sz="4" w:space="0" w:color="auto"/>
            </w:tcBorders>
          </w:tcPr>
          <w:p w:rsidR="00016624" w:rsidRPr="00016624" w:rsidRDefault="00016624" w:rsidP="003501FB">
            <w:pPr>
              <w:spacing w:after="0" w:line="240" w:lineRule="auto"/>
              <w:jc w:val="both"/>
              <w:rPr>
                <w:rFonts w:ascii="Times New Roman" w:eastAsia="Times New Roman" w:hAnsi="Times New Roman" w:cs="Times New Roman"/>
                <w:b/>
                <w:sz w:val="28"/>
                <w:szCs w:val="28"/>
                <w:lang w:val="nl-NL"/>
              </w:rPr>
            </w:pPr>
            <w:r w:rsidRPr="00016624">
              <w:rPr>
                <w:rFonts w:ascii="Times New Roman" w:eastAsia="Times New Roman" w:hAnsi="Times New Roman" w:cs="Times New Roman"/>
                <w:b/>
                <w:sz w:val="28"/>
                <w:szCs w:val="28"/>
                <w:lang w:val="nl-NL"/>
              </w:rPr>
              <w:t>4. Hoạt động vận dụng. (3-3’)</w:t>
            </w:r>
          </w:p>
        </w:tc>
      </w:tr>
      <w:tr w:rsidR="00016624" w:rsidRPr="00016624" w:rsidTr="003501FB">
        <w:trPr>
          <w:jc w:val="center"/>
        </w:trPr>
        <w:tc>
          <w:tcPr>
            <w:tcW w:w="5418" w:type="dxa"/>
            <w:tcBorders>
              <w:top w:val="dashed" w:sz="4" w:space="0" w:color="auto"/>
              <w:bottom w:val="dashed" w:sz="4" w:space="0" w:color="auto"/>
            </w:tcBorders>
          </w:tcPr>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r w:rsidRPr="00016624">
              <w:rPr>
                <w:rFonts w:ascii="Times New Roman" w:eastAsia="Times New Roman" w:hAnsi="Times New Roman" w:cs="Times New Roman"/>
                <w:sz w:val="28"/>
                <w:szCs w:val="28"/>
                <w:lang w:val="nl-NL"/>
              </w:rPr>
              <w:t>- GV tổ chức cho HS tham gia trò chơi “Nhà tư vấn nhỏ tuổi” để kể thêm những khó khăn và cách vượt qua khó khăn.</w:t>
            </w: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r w:rsidRPr="00016624">
              <w:rPr>
                <w:rFonts w:ascii="Times New Roman" w:eastAsia="Times New Roman" w:hAnsi="Times New Roman" w:cs="Times New Roman"/>
                <w:sz w:val="28"/>
                <w:szCs w:val="28"/>
                <w:lang w:val="nl-NL"/>
              </w:rPr>
              <w:t xml:space="preserve">- GV nêu luật chơi: Bảng chia lớp thành 2 đội, mỗi đội cử đại diện nêu tình huống và cách giài quyết. </w:t>
            </w: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r w:rsidRPr="00016624">
              <w:rPr>
                <w:rFonts w:ascii="Times New Roman" w:eastAsia="Times New Roman" w:hAnsi="Times New Roman" w:cs="Times New Roman"/>
                <w:sz w:val="28"/>
                <w:szCs w:val="28"/>
                <w:lang w:val="nl-NL"/>
              </w:rPr>
              <w:t>- GV mời các đội bắt đầu chơi.</w:t>
            </w: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r w:rsidRPr="00016624">
              <w:rPr>
                <w:rFonts w:ascii="Times New Roman" w:eastAsia="Times New Roman" w:hAnsi="Times New Roman" w:cs="Times New Roman"/>
                <w:sz w:val="28"/>
                <w:szCs w:val="28"/>
                <w:lang w:val="nl-NL"/>
              </w:rPr>
              <w:t>- GV tổng kết trò chơi, tuyên dương.</w:t>
            </w: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r w:rsidRPr="00016624">
              <w:rPr>
                <w:rFonts w:ascii="Times New Roman" w:eastAsia="Times New Roman" w:hAnsi="Times New Roman" w:cs="Times New Roman"/>
                <w:sz w:val="28"/>
                <w:szCs w:val="28"/>
                <w:lang w:val="nl-NL"/>
              </w:rPr>
              <w:t>- Nhận xét tiết học.</w:t>
            </w:r>
          </w:p>
        </w:tc>
        <w:tc>
          <w:tcPr>
            <w:tcW w:w="4686" w:type="dxa"/>
            <w:gridSpan w:val="2"/>
            <w:tcBorders>
              <w:top w:val="dashed" w:sz="4" w:space="0" w:color="auto"/>
              <w:bottom w:val="dashed" w:sz="4" w:space="0" w:color="auto"/>
            </w:tcBorders>
          </w:tcPr>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r w:rsidRPr="00016624">
              <w:rPr>
                <w:rFonts w:ascii="Times New Roman" w:eastAsia="Times New Roman" w:hAnsi="Times New Roman" w:cs="Times New Roman"/>
                <w:sz w:val="28"/>
                <w:szCs w:val="28"/>
                <w:lang w:val="nl-NL"/>
              </w:rPr>
              <w:t>- Các đội chọn thành viên, lắng nghe luật chơi.</w:t>
            </w: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r w:rsidRPr="00016624">
              <w:rPr>
                <w:rFonts w:ascii="Times New Roman" w:eastAsia="Times New Roman" w:hAnsi="Times New Roman" w:cs="Times New Roman"/>
                <w:sz w:val="28"/>
                <w:szCs w:val="28"/>
                <w:lang w:val="nl-NL"/>
              </w:rPr>
              <w:t xml:space="preserve">- Các đội tham gia chơi </w:t>
            </w:r>
          </w:p>
          <w:p w:rsidR="00016624" w:rsidRPr="00016624" w:rsidRDefault="00016624" w:rsidP="003501FB">
            <w:pPr>
              <w:spacing w:after="0" w:line="240" w:lineRule="auto"/>
              <w:jc w:val="both"/>
              <w:rPr>
                <w:rFonts w:ascii="Times New Roman" w:eastAsia="Times New Roman" w:hAnsi="Times New Roman" w:cs="Times New Roman"/>
                <w:sz w:val="28"/>
                <w:szCs w:val="28"/>
                <w:lang w:val="nl-NL"/>
              </w:rPr>
            </w:pPr>
            <w:r w:rsidRPr="00016624">
              <w:rPr>
                <w:rFonts w:ascii="Times New Roman" w:eastAsia="Times New Roman" w:hAnsi="Times New Roman" w:cs="Times New Roman"/>
                <w:sz w:val="28"/>
                <w:szCs w:val="28"/>
                <w:lang w:val="nl-NL"/>
              </w:rPr>
              <w:t>- Lắng nghe, rút kinh nghiệm</w:t>
            </w:r>
          </w:p>
        </w:tc>
      </w:tr>
    </w:tbl>
    <w:p w:rsidR="00D81263" w:rsidRPr="00016624" w:rsidRDefault="00D81263">
      <w:pPr>
        <w:rPr>
          <w:rFonts w:ascii="Times New Roman" w:hAnsi="Times New Roman" w:cs="Times New Roman"/>
          <w:sz w:val="28"/>
          <w:szCs w:val="28"/>
        </w:rPr>
      </w:pPr>
    </w:p>
    <w:sectPr w:rsidR="00D81263" w:rsidRPr="00016624" w:rsidSect="00016624">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24"/>
    <w:rsid w:val="00016624"/>
    <w:rsid w:val="00D8126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31A3B-5239-4C56-A1BE-DACAB4B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62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0166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66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4203</Characters>
  <Application>Microsoft Office Word</Application>
  <DocSecurity>0</DocSecurity>
  <Lines>35</Lines>
  <Paragraphs>9</Paragraphs>
  <ScaleCrop>false</ScaleCrop>
  <Company>HP</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2024-11-21T03:23:00Z</dcterms:created>
  <dcterms:modified xsi:type="dcterms:W3CDTF">2024-11-21T03:24:00Z</dcterms:modified>
</cp:coreProperties>
</file>