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50EA2" w14:textId="77777777" w:rsidR="00172F65" w:rsidRPr="000E2655" w:rsidRDefault="00172F65" w:rsidP="00172F65">
      <w:pPr>
        <w:pStyle w:val="NormalWeb"/>
        <w:spacing w:before="0" w:beforeAutospacing="0" w:after="0" w:afterAutospacing="0"/>
        <w:jc w:val="center"/>
        <w:rPr>
          <w:color w:val="000000" w:themeColor="text1"/>
          <w:sz w:val="28"/>
          <w:szCs w:val="28"/>
          <w:lang w:val="nl-NL"/>
        </w:rPr>
      </w:pPr>
      <w:r w:rsidRPr="000E2655">
        <w:rPr>
          <w:b/>
          <w:bCs/>
          <w:color w:val="000000" w:themeColor="text1"/>
          <w:sz w:val="28"/>
          <w:szCs w:val="28"/>
          <w:lang w:val="vi-VN"/>
        </w:rPr>
        <w:t>Tiết 15</w:t>
      </w:r>
      <w:r w:rsidRPr="000E2655">
        <w:rPr>
          <w:b/>
          <w:bCs/>
          <w:color w:val="000000" w:themeColor="text1"/>
          <w:sz w:val="28"/>
          <w:szCs w:val="28"/>
          <w:lang w:val="nl-NL"/>
        </w:rPr>
        <w:t>: ĐỀN HÙNG VÀ LỄ GIỖ TỔ HÙNG VƯƠNG (TIẾT 1)</w:t>
      </w:r>
    </w:p>
    <w:p w14:paraId="4E5F0FA7" w14:textId="77777777" w:rsidR="00172F65" w:rsidRPr="000E2655" w:rsidRDefault="00172F65" w:rsidP="00172F65">
      <w:pPr>
        <w:spacing w:after="0" w:line="240" w:lineRule="auto"/>
        <w:rPr>
          <w:rFonts w:eastAsia="Calibri" w:cs="Times New Roman"/>
          <w:b/>
          <w:bCs/>
          <w:szCs w:val="28"/>
          <w:lang w:val="pt-BR"/>
        </w:rPr>
      </w:pPr>
      <w:r w:rsidRPr="000E2655">
        <w:rPr>
          <w:rFonts w:eastAsia="Calibri" w:cs="Times New Roman"/>
          <w:b/>
          <w:bCs/>
          <w:szCs w:val="28"/>
          <w:lang w:val="pt-BR"/>
        </w:rPr>
        <w:t>I. Yêu cầu cần đạt</w:t>
      </w:r>
    </w:p>
    <w:p w14:paraId="2FE8595B" w14:textId="77777777" w:rsidR="00172F65" w:rsidRPr="000E2655" w:rsidRDefault="00172F65" w:rsidP="00172F65">
      <w:pPr>
        <w:spacing w:after="0" w:line="240" w:lineRule="auto"/>
        <w:rPr>
          <w:rFonts w:eastAsia="Calibri" w:cs="Times New Roman"/>
          <w:b/>
          <w:bCs/>
          <w:szCs w:val="28"/>
          <w:lang w:val="pt-BR"/>
        </w:rPr>
      </w:pPr>
      <w:r w:rsidRPr="000E2655">
        <w:rPr>
          <w:rFonts w:eastAsia="Calibri" w:cs="Times New Roman"/>
          <w:b/>
          <w:bCs/>
          <w:szCs w:val="28"/>
          <w:lang w:val="pt-BR"/>
        </w:rPr>
        <w:t>1. Kiến thức:</w:t>
      </w:r>
    </w:p>
    <w:p w14:paraId="7FB8B545" w14:textId="77777777" w:rsidR="00172F65" w:rsidRPr="000E2655" w:rsidRDefault="00172F65" w:rsidP="00172F65">
      <w:pPr>
        <w:spacing w:after="0" w:line="240" w:lineRule="auto"/>
        <w:rPr>
          <w:rFonts w:eastAsia="Calibri" w:cs="Times New Roman"/>
          <w:szCs w:val="28"/>
          <w:lang w:val="pt-BR"/>
        </w:rPr>
      </w:pPr>
      <w:r w:rsidRPr="000E2655">
        <w:rPr>
          <w:rFonts w:eastAsia="Calibri" w:cs="Times New Roman"/>
          <w:szCs w:val="28"/>
          <w:lang w:val="pt-BR"/>
        </w:rPr>
        <w:t>- Xác định được vị trí của khu di tích Đền Hùng; đọc được sơ đồ và giới thiệu được một số công trình kiến trúc chính trong quần thể khu di tích Đền Hùng; biết được thời gian, địa điểm tổ chức lễ giỗ Tổ Hùng Vương hiện nay.</w:t>
      </w:r>
    </w:p>
    <w:p w14:paraId="6C0F27A0" w14:textId="77777777" w:rsidR="00172F65" w:rsidRPr="000E2655" w:rsidRDefault="00172F65" w:rsidP="00172F65">
      <w:pPr>
        <w:spacing w:after="0" w:line="240" w:lineRule="auto"/>
        <w:rPr>
          <w:rFonts w:eastAsia="Calibri" w:cs="Times New Roman"/>
          <w:szCs w:val="28"/>
          <w:lang w:val="pt-BR"/>
        </w:rPr>
      </w:pPr>
      <w:r w:rsidRPr="000E2655">
        <w:rPr>
          <w:rFonts w:eastAsia="Calibri" w:cs="Times New Roman"/>
          <w:szCs w:val="28"/>
          <w:lang w:val="pt-BR"/>
        </w:rPr>
        <w:t>- Trình bày được những nét sơ lược về lễ giỗ Tổ Hùng Vương.</w:t>
      </w:r>
    </w:p>
    <w:p w14:paraId="1C70263B" w14:textId="77777777" w:rsidR="00172F65" w:rsidRPr="000E2655" w:rsidRDefault="00172F65" w:rsidP="00172F65">
      <w:pPr>
        <w:spacing w:after="0" w:line="240" w:lineRule="auto"/>
        <w:rPr>
          <w:rFonts w:eastAsia="Calibri" w:cs="Times New Roman"/>
          <w:szCs w:val="28"/>
          <w:lang w:val="pt-BR"/>
        </w:rPr>
      </w:pPr>
      <w:r w:rsidRPr="000E2655">
        <w:rPr>
          <w:rFonts w:eastAsia="Calibri" w:cs="Times New Roman"/>
          <w:szCs w:val="28"/>
          <w:lang w:val="pt-BR"/>
        </w:rPr>
        <w:t>- Thể hiện được niềm tự hào về truyền thống dân tộc qua lễ giỗ Tổ Hùng Vương.</w:t>
      </w:r>
    </w:p>
    <w:p w14:paraId="157757B7" w14:textId="77777777" w:rsidR="00172F65" w:rsidRPr="000E2655" w:rsidRDefault="00172F65" w:rsidP="00172F65">
      <w:pPr>
        <w:spacing w:after="0" w:line="240" w:lineRule="auto"/>
        <w:rPr>
          <w:rFonts w:eastAsia="Calibri" w:cs="Times New Roman"/>
          <w:szCs w:val="28"/>
          <w:lang w:val="pt-BR"/>
        </w:rPr>
      </w:pPr>
      <w:r w:rsidRPr="000E2655">
        <w:rPr>
          <w:rFonts w:eastAsia="Calibri" w:cs="Times New Roman"/>
          <w:b/>
          <w:bCs/>
          <w:szCs w:val="28"/>
          <w:lang w:val="pt-BR"/>
        </w:rPr>
        <w:t>2.Năng lực</w:t>
      </w:r>
      <w:r w:rsidRPr="000E2655">
        <w:rPr>
          <w:rFonts w:eastAsia="Calibri" w:cs="Times New Roman"/>
          <w:szCs w:val="28"/>
          <w:lang w:val="pt-BR"/>
        </w:rPr>
        <w:t xml:space="preserve">: năng lực tư duy, giải quyết vấn đề, giao tiếp hợp tác, tìm tòi, khám phá </w:t>
      </w:r>
      <w:r w:rsidRPr="000E2655">
        <w:rPr>
          <w:rFonts w:eastAsia="Calibri" w:cs="Times New Roman"/>
          <w:b/>
          <w:bCs/>
          <w:szCs w:val="28"/>
          <w:lang w:val="pt-BR"/>
        </w:rPr>
        <w:t>3.Phẩm chất</w:t>
      </w:r>
      <w:r w:rsidRPr="000E2655">
        <w:rPr>
          <w:rFonts w:eastAsia="Calibri" w:cs="Times New Roman"/>
          <w:szCs w:val="28"/>
          <w:lang w:val="pt-BR"/>
        </w:rPr>
        <w:t>:  nhân ái, chăm chỉ, trách nhiệm.</w:t>
      </w:r>
    </w:p>
    <w:p w14:paraId="4B9DC290" w14:textId="10C30844" w:rsidR="00172F65" w:rsidRPr="00172F65" w:rsidRDefault="00172F65" w:rsidP="00172F65">
      <w:pPr>
        <w:spacing w:after="0" w:line="240" w:lineRule="auto"/>
        <w:rPr>
          <w:rFonts w:eastAsia="Calibri" w:cs="Times New Roman"/>
          <w:b/>
          <w:bCs/>
          <w:szCs w:val="28"/>
        </w:rPr>
      </w:pPr>
      <w:r w:rsidRPr="000E2655">
        <w:rPr>
          <w:rFonts w:eastAsia="Calibri" w:cs="Times New Roman"/>
          <w:b/>
          <w:bCs/>
          <w:szCs w:val="28"/>
        </w:rPr>
        <w:t>II. Đồ dùng dạy học</w:t>
      </w:r>
      <w:r>
        <w:rPr>
          <w:rFonts w:eastAsia="Calibri" w:cs="Times New Roman"/>
          <w:b/>
          <w:bCs/>
          <w:szCs w:val="28"/>
        </w:rPr>
        <w:t xml:space="preserve">: </w:t>
      </w:r>
      <w:r w:rsidRPr="000E2655">
        <w:rPr>
          <w:rFonts w:eastAsia="Calibri" w:cs="Times New Roman"/>
          <w:szCs w:val="28"/>
        </w:rPr>
        <w:t>BGĐT: lược đồ, hình ảnh, video.</w:t>
      </w:r>
    </w:p>
    <w:p w14:paraId="7E3DFCE7" w14:textId="77777777" w:rsidR="00172F65" w:rsidRPr="000E2655" w:rsidRDefault="00172F65" w:rsidP="00172F65">
      <w:pPr>
        <w:spacing w:after="0" w:line="240" w:lineRule="auto"/>
        <w:rPr>
          <w:rFonts w:eastAsia="Calibri" w:cs="Times New Roman"/>
          <w:b/>
          <w:bCs/>
          <w:szCs w:val="28"/>
        </w:rPr>
      </w:pPr>
      <w:r w:rsidRPr="000E2655">
        <w:rPr>
          <w:rFonts w:eastAsia="Calibri" w:cs="Times New Roman"/>
          <w:b/>
          <w:bCs/>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755"/>
        <w:gridCol w:w="4307"/>
      </w:tblGrid>
      <w:tr w:rsidR="00172F65" w:rsidRPr="000E2655" w14:paraId="687BE466" w14:textId="77777777" w:rsidTr="00936E99">
        <w:tc>
          <w:tcPr>
            <w:tcW w:w="5034" w:type="dxa"/>
            <w:tcBorders>
              <w:top w:val="single" w:sz="4" w:space="0" w:color="auto"/>
              <w:bottom w:val="single" w:sz="4" w:space="0" w:color="auto"/>
            </w:tcBorders>
            <w:shd w:val="clear" w:color="auto" w:fill="auto"/>
          </w:tcPr>
          <w:p w14:paraId="2B1C2E05" w14:textId="77777777" w:rsidR="00172F65" w:rsidRPr="000E2655" w:rsidRDefault="00172F65" w:rsidP="00936E99">
            <w:pPr>
              <w:spacing w:after="0" w:line="240" w:lineRule="auto"/>
              <w:jc w:val="center"/>
              <w:rPr>
                <w:rFonts w:eastAsia="Calibri" w:cs="Times New Roman"/>
                <w:b/>
                <w:bCs/>
                <w:szCs w:val="28"/>
              </w:rPr>
            </w:pPr>
            <w:r w:rsidRPr="000E2655">
              <w:rPr>
                <w:rFonts w:eastAsia="Calibri" w:cs="Times New Roman"/>
                <w:b/>
                <w:bCs/>
                <w:szCs w:val="28"/>
              </w:rPr>
              <w:t>Hoạt động của GV</w:t>
            </w:r>
          </w:p>
        </w:tc>
        <w:tc>
          <w:tcPr>
            <w:tcW w:w="4572" w:type="dxa"/>
            <w:tcBorders>
              <w:top w:val="single" w:sz="4" w:space="0" w:color="auto"/>
              <w:bottom w:val="single" w:sz="4" w:space="0" w:color="auto"/>
            </w:tcBorders>
            <w:shd w:val="clear" w:color="auto" w:fill="auto"/>
          </w:tcPr>
          <w:p w14:paraId="731E3248" w14:textId="77777777" w:rsidR="00172F65" w:rsidRPr="000E2655" w:rsidRDefault="00172F65" w:rsidP="00936E99">
            <w:pPr>
              <w:spacing w:after="0" w:line="240" w:lineRule="auto"/>
              <w:jc w:val="center"/>
              <w:rPr>
                <w:rFonts w:eastAsia="Calibri" w:cs="Times New Roman"/>
                <w:b/>
                <w:bCs/>
                <w:szCs w:val="28"/>
              </w:rPr>
            </w:pPr>
            <w:r w:rsidRPr="000E2655">
              <w:rPr>
                <w:rFonts w:eastAsia="Calibri" w:cs="Times New Roman"/>
                <w:b/>
                <w:bCs/>
                <w:szCs w:val="28"/>
              </w:rPr>
              <w:t>Hoạt động của HS</w:t>
            </w:r>
          </w:p>
        </w:tc>
      </w:tr>
      <w:tr w:rsidR="00172F65" w:rsidRPr="000E2655" w14:paraId="25E3EB61" w14:textId="77777777" w:rsidTr="00936E99">
        <w:tc>
          <w:tcPr>
            <w:tcW w:w="5034" w:type="dxa"/>
            <w:tcBorders>
              <w:top w:val="single" w:sz="4" w:space="0" w:color="auto"/>
            </w:tcBorders>
            <w:shd w:val="clear" w:color="auto" w:fill="auto"/>
          </w:tcPr>
          <w:p w14:paraId="73F5FACA" w14:textId="77777777" w:rsidR="00172F65" w:rsidRPr="000E2655" w:rsidRDefault="00172F65" w:rsidP="00936E99">
            <w:pPr>
              <w:spacing w:after="0" w:line="240" w:lineRule="auto"/>
              <w:rPr>
                <w:rFonts w:eastAsia="Calibri" w:cs="Times New Roman"/>
                <w:b/>
                <w:bCs/>
                <w:szCs w:val="28"/>
              </w:rPr>
            </w:pPr>
            <w:r>
              <w:rPr>
                <w:rFonts w:eastAsia="Calibri" w:cs="Times New Roman"/>
                <w:b/>
                <w:bCs/>
                <w:szCs w:val="28"/>
              </w:rPr>
              <w:t>A</w:t>
            </w:r>
            <w:r w:rsidRPr="000E2655">
              <w:rPr>
                <w:rFonts w:eastAsia="Calibri" w:cs="Times New Roman"/>
                <w:b/>
                <w:bCs/>
                <w:szCs w:val="28"/>
              </w:rPr>
              <w:t>. Mở đầu: (</w:t>
            </w:r>
            <w:r>
              <w:rPr>
                <w:rFonts w:eastAsia="Calibri" w:cs="Times New Roman"/>
                <w:b/>
                <w:bCs/>
                <w:szCs w:val="28"/>
              </w:rPr>
              <w:t>2-3</w:t>
            </w:r>
            <w:r w:rsidRPr="000E2655">
              <w:rPr>
                <w:rFonts w:eastAsia="Calibri" w:cs="Times New Roman"/>
                <w:b/>
                <w:bCs/>
                <w:szCs w:val="28"/>
              </w:rPr>
              <w:t>’)</w:t>
            </w:r>
          </w:p>
          <w:p w14:paraId="3EA2FA24" w14:textId="77777777" w:rsidR="00172F65" w:rsidRPr="000E2655" w:rsidRDefault="00172F65" w:rsidP="00936E99">
            <w:pPr>
              <w:spacing w:after="0" w:line="240" w:lineRule="auto"/>
              <w:rPr>
                <w:rFonts w:eastAsia="Calibri" w:cs="Times New Roman"/>
                <w:szCs w:val="28"/>
              </w:rPr>
            </w:pPr>
            <w:r w:rsidRPr="000E2655">
              <w:rPr>
                <w:rFonts w:eastAsia="Calibri" w:cs="Times New Roman"/>
                <w:szCs w:val="28"/>
              </w:rPr>
              <w:t>- GV chiếu câu ca dao:</w:t>
            </w:r>
          </w:p>
          <w:p w14:paraId="0D62FA24" w14:textId="77777777" w:rsidR="00172F65" w:rsidRPr="000E2655" w:rsidRDefault="00172F65" w:rsidP="00936E99">
            <w:pPr>
              <w:spacing w:after="0" w:line="240" w:lineRule="auto"/>
              <w:jc w:val="center"/>
              <w:rPr>
                <w:rFonts w:eastAsia="Calibri" w:cs="Times New Roman"/>
                <w:szCs w:val="28"/>
              </w:rPr>
            </w:pPr>
            <w:r w:rsidRPr="000E2655">
              <w:rPr>
                <w:rFonts w:eastAsia="Calibri" w:cs="Times New Roman"/>
                <w:szCs w:val="28"/>
              </w:rPr>
              <w:t>“Dù ai đi ngược về xuôi</w:t>
            </w:r>
          </w:p>
          <w:p w14:paraId="2923005C" w14:textId="77777777" w:rsidR="00172F65" w:rsidRPr="000E2655" w:rsidRDefault="00172F65" w:rsidP="00936E99">
            <w:pPr>
              <w:spacing w:after="0" w:line="240" w:lineRule="auto"/>
              <w:jc w:val="center"/>
              <w:rPr>
                <w:rFonts w:eastAsia="Calibri" w:cs="Times New Roman"/>
                <w:szCs w:val="28"/>
              </w:rPr>
            </w:pPr>
            <w:r w:rsidRPr="000E2655">
              <w:rPr>
                <w:rFonts w:eastAsia="Calibri" w:cs="Times New Roman"/>
                <w:color w:val="000000"/>
                <w:szCs w:val="28"/>
                <w:shd w:val="clear" w:color="auto" w:fill="FFFFFF"/>
              </w:rPr>
              <w:t>Nhớ ngày Giỗ Tổ mồng Mười tháng Ba</w:t>
            </w:r>
            <w:r w:rsidRPr="000E2655">
              <w:rPr>
                <w:rFonts w:eastAsia="Calibri" w:cs="Times New Roman"/>
                <w:szCs w:val="28"/>
              </w:rPr>
              <w:t>”</w:t>
            </w:r>
          </w:p>
        </w:tc>
        <w:tc>
          <w:tcPr>
            <w:tcW w:w="4572" w:type="dxa"/>
            <w:tcBorders>
              <w:top w:val="single" w:sz="4" w:space="0" w:color="auto"/>
            </w:tcBorders>
            <w:shd w:val="clear" w:color="auto" w:fill="auto"/>
          </w:tcPr>
          <w:p w14:paraId="3ED195A0" w14:textId="77777777" w:rsidR="00172F65" w:rsidRPr="000E2655" w:rsidRDefault="00172F65" w:rsidP="00936E99">
            <w:pPr>
              <w:spacing w:after="0" w:line="240" w:lineRule="auto"/>
              <w:rPr>
                <w:rFonts w:eastAsia="Calibri" w:cs="Times New Roman"/>
                <w:szCs w:val="28"/>
              </w:rPr>
            </w:pPr>
          </w:p>
          <w:p w14:paraId="0965EA8D" w14:textId="77777777" w:rsidR="00172F65" w:rsidRPr="000E2655" w:rsidRDefault="00172F65" w:rsidP="00936E99">
            <w:pPr>
              <w:spacing w:after="0" w:line="240" w:lineRule="auto"/>
              <w:rPr>
                <w:rFonts w:eastAsia="Calibri" w:cs="Times New Roman"/>
                <w:szCs w:val="28"/>
              </w:rPr>
            </w:pPr>
          </w:p>
        </w:tc>
      </w:tr>
      <w:tr w:rsidR="00172F65" w:rsidRPr="000E2655" w14:paraId="7B2BBD0E" w14:textId="77777777" w:rsidTr="00936E99">
        <w:tc>
          <w:tcPr>
            <w:tcW w:w="5034" w:type="dxa"/>
            <w:shd w:val="clear" w:color="auto" w:fill="auto"/>
          </w:tcPr>
          <w:p w14:paraId="33C9BF02" w14:textId="77777777" w:rsidR="00172F65" w:rsidRPr="000E2655" w:rsidRDefault="00172F65" w:rsidP="00936E99">
            <w:pPr>
              <w:spacing w:after="0" w:line="240" w:lineRule="auto"/>
              <w:rPr>
                <w:rFonts w:eastAsia="Times New Roman" w:cs="Times New Roman"/>
                <w:szCs w:val="28"/>
              </w:rPr>
            </w:pPr>
            <w:r w:rsidRPr="000E2655">
              <w:rPr>
                <w:rFonts w:eastAsia="Times New Roman" w:cs="Times New Roman"/>
                <w:szCs w:val="28"/>
              </w:rPr>
              <w:t xml:space="preserve">- </w:t>
            </w:r>
            <w:r w:rsidRPr="000E2655">
              <w:rPr>
                <w:rFonts w:eastAsia="Calibri" w:cs="Times New Roman"/>
                <w:color w:val="000000"/>
                <w:szCs w:val="28"/>
                <w:shd w:val="clear" w:color="auto" w:fill="FFFFFF"/>
              </w:rPr>
              <w:t>Câu ca dao trên gợi cho em nhớ đến lễ hội nào ở nước ta? Hãy chia sẻ điều em biết về lễ hội này.</w:t>
            </w:r>
          </w:p>
        </w:tc>
        <w:tc>
          <w:tcPr>
            <w:tcW w:w="4572" w:type="dxa"/>
            <w:shd w:val="clear" w:color="auto" w:fill="auto"/>
          </w:tcPr>
          <w:p w14:paraId="5DB1703D" w14:textId="77777777" w:rsidR="00172F65" w:rsidRPr="000E2655" w:rsidRDefault="00172F65" w:rsidP="00936E99">
            <w:pPr>
              <w:spacing w:after="0" w:line="240" w:lineRule="auto"/>
              <w:rPr>
                <w:rFonts w:eastAsia="Calibri" w:cs="Times New Roman"/>
                <w:szCs w:val="28"/>
              </w:rPr>
            </w:pPr>
            <w:r w:rsidRPr="000E2655">
              <w:rPr>
                <w:rFonts w:eastAsia="Calibri" w:cs="Times New Roman"/>
                <w:szCs w:val="28"/>
              </w:rPr>
              <w:t>- HS trả lời: Hội Đề Hùng</w:t>
            </w:r>
          </w:p>
        </w:tc>
      </w:tr>
      <w:tr w:rsidR="00172F65" w:rsidRPr="000E2655" w14:paraId="182AE368" w14:textId="77777777" w:rsidTr="00936E99">
        <w:tc>
          <w:tcPr>
            <w:tcW w:w="5034" w:type="dxa"/>
            <w:shd w:val="clear" w:color="auto" w:fill="auto"/>
          </w:tcPr>
          <w:p w14:paraId="5800CDAD" w14:textId="77777777" w:rsidR="00172F65" w:rsidRPr="000E2655" w:rsidRDefault="00172F65" w:rsidP="00936E99">
            <w:pPr>
              <w:spacing w:after="0" w:line="240" w:lineRule="auto"/>
              <w:rPr>
                <w:rFonts w:eastAsia="Calibri" w:cs="Times New Roman"/>
                <w:color w:val="000000"/>
                <w:szCs w:val="28"/>
                <w:shd w:val="clear" w:color="auto" w:fill="FFFFFF"/>
              </w:rPr>
            </w:pPr>
            <w:r w:rsidRPr="000E2655">
              <w:rPr>
                <w:rFonts w:eastAsia="Times New Roman" w:cs="Times New Roman"/>
                <w:szCs w:val="28"/>
              </w:rPr>
              <w:t xml:space="preserve">- GV nhận xét, chốt: Câu ca dao trên nhắc tới </w:t>
            </w:r>
            <w:r w:rsidRPr="000E2655">
              <w:rPr>
                <w:rFonts w:eastAsia="Calibri" w:cs="Times New Roman"/>
                <w:color w:val="000000"/>
                <w:szCs w:val="28"/>
                <w:shd w:val="clear" w:color="auto" w:fill="FFFFFF"/>
              </w:rPr>
              <w:t>lễ hội Đền Hùng (ở tỉnh Phú Thọ). Đây là lễ hội được tổ chức ngày 10/3 âm lịch hằng năm để tưởng nhớ công lao dựng nước của các vua Hùng. Cũng chính vì thế mà Bác Hồ đã có câu:</w:t>
            </w:r>
          </w:p>
          <w:p w14:paraId="31DF4EF9" w14:textId="77777777" w:rsidR="00172F65" w:rsidRPr="000E2655" w:rsidRDefault="00172F65" w:rsidP="00936E99">
            <w:pPr>
              <w:spacing w:after="0" w:line="240" w:lineRule="auto"/>
              <w:rPr>
                <w:rFonts w:eastAsia="Calibri" w:cs="Times New Roman"/>
                <w:color w:val="000000"/>
                <w:szCs w:val="28"/>
                <w:shd w:val="clear" w:color="auto" w:fill="FFFFFF"/>
              </w:rPr>
            </w:pPr>
            <w:r w:rsidRPr="000E2655">
              <w:rPr>
                <w:rFonts w:eastAsia="Calibri" w:cs="Times New Roman"/>
                <w:color w:val="000000"/>
                <w:szCs w:val="28"/>
                <w:shd w:val="clear" w:color="auto" w:fill="FFFFFF"/>
              </w:rPr>
              <w:t>“ Các vua Hùng đã có công dựng nước</w:t>
            </w:r>
          </w:p>
          <w:p w14:paraId="5EE57A3A" w14:textId="77777777" w:rsidR="00172F65" w:rsidRPr="000E2655" w:rsidRDefault="00172F65" w:rsidP="00936E99">
            <w:pPr>
              <w:spacing w:after="0" w:line="240" w:lineRule="auto"/>
              <w:rPr>
                <w:rFonts w:eastAsia="Times New Roman" w:cs="Times New Roman"/>
                <w:szCs w:val="28"/>
              </w:rPr>
            </w:pPr>
            <w:r w:rsidRPr="000E2655">
              <w:rPr>
                <w:rFonts w:eastAsia="Calibri" w:cs="Times New Roman"/>
                <w:color w:val="000000"/>
                <w:szCs w:val="28"/>
                <w:shd w:val="clear" w:color="auto" w:fill="FFFFFF"/>
              </w:rPr>
              <w:t>Bác cháu ta phải cùng nhau giữ lấy nước.”</w:t>
            </w:r>
          </w:p>
        </w:tc>
        <w:tc>
          <w:tcPr>
            <w:tcW w:w="4572" w:type="dxa"/>
            <w:shd w:val="clear" w:color="auto" w:fill="auto"/>
          </w:tcPr>
          <w:p w14:paraId="248EDFC2" w14:textId="77777777" w:rsidR="00172F65" w:rsidRPr="000E2655" w:rsidRDefault="00172F65" w:rsidP="00936E99">
            <w:pPr>
              <w:spacing w:after="0" w:line="240" w:lineRule="auto"/>
              <w:rPr>
                <w:rFonts w:eastAsia="Calibri" w:cs="Times New Roman"/>
                <w:szCs w:val="28"/>
              </w:rPr>
            </w:pPr>
          </w:p>
        </w:tc>
      </w:tr>
      <w:tr w:rsidR="00172F65" w:rsidRPr="000E2655" w14:paraId="59585FF1" w14:textId="77777777" w:rsidTr="00936E99">
        <w:tc>
          <w:tcPr>
            <w:tcW w:w="5034" w:type="dxa"/>
            <w:shd w:val="clear" w:color="auto" w:fill="auto"/>
          </w:tcPr>
          <w:p w14:paraId="4062BCA9" w14:textId="77777777" w:rsidR="00172F65" w:rsidRPr="000E2655" w:rsidRDefault="00172F65" w:rsidP="00936E99">
            <w:pPr>
              <w:spacing w:after="0" w:line="240" w:lineRule="auto"/>
              <w:rPr>
                <w:rFonts w:eastAsia="Times New Roman" w:cs="Times New Roman"/>
                <w:szCs w:val="28"/>
              </w:rPr>
            </w:pPr>
            <w:r w:rsidRPr="000E2655">
              <w:rPr>
                <w:rFonts w:eastAsia="Times New Roman" w:cs="Times New Roman"/>
                <w:szCs w:val="28"/>
              </w:rPr>
              <w:t>GT: “</w:t>
            </w:r>
            <w:r w:rsidRPr="000E2655">
              <w:rPr>
                <w:rFonts w:eastAsia="Calibri" w:cs="Times New Roman"/>
                <w:szCs w:val="28"/>
              </w:rPr>
              <w:t xml:space="preserve">Đền Hùng và lễ giỗ Tổ Hùng Vương”  </w:t>
            </w:r>
          </w:p>
        </w:tc>
        <w:tc>
          <w:tcPr>
            <w:tcW w:w="4572" w:type="dxa"/>
            <w:shd w:val="clear" w:color="auto" w:fill="auto"/>
          </w:tcPr>
          <w:p w14:paraId="26EC7BDC" w14:textId="77777777" w:rsidR="00172F65" w:rsidRPr="000E2655" w:rsidRDefault="00172F65" w:rsidP="00936E99">
            <w:pPr>
              <w:spacing w:after="0" w:line="240" w:lineRule="auto"/>
              <w:rPr>
                <w:rFonts w:eastAsia="Calibri" w:cs="Times New Roman"/>
                <w:szCs w:val="28"/>
              </w:rPr>
            </w:pPr>
          </w:p>
        </w:tc>
      </w:tr>
      <w:tr w:rsidR="00172F65" w:rsidRPr="000E2655" w14:paraId="59A7DE99" w14:textId="77777777" w:rsidTr="00936E99">
        <w:tc>
          <w:tcPr>
            <w:tcW w:w="5034" w:type="dxa"/>
            <w:shd w:val="clear" w:color="auto" w:fill="auto"/>
          </w:tcPr>
          <w:p w14:paraId="2E658328" w14:textId="77777777" w:rsidR="00172F65" w:rsidRPr="000E2655" w:rsidRDefault="00172F65" w:rsidP="00936E99">
            <w:pPr>
              <w:spacing w:after="0" w:line="240" w:lineRule="auto"/>
              <w:rPr>
                <w:rFonts w:eastAsia="Times New Roman" w:cs="Times New Roman"/>
                <w:szCs w:val="28"/>
              </w:rPr>
            </w:pPr>
            <w:r w:rsidRPr="000E2655">
              <w:rPr>
                <w:rFonts w:eastAsia="Times New Roman" w:cs="Times New Roman"/>
                <w:szCs w:val="28"/>
              </w:rPr>
              <w:t>- GV giới thiệu- ghi bài</w:t>
            </w:r>
          </w:p>
        </w:tc>
        <w:tc>
          <w:tcPr>
            <w:tcW w:w="4572" w:type="dxa"/>
            <w:shd w:val="clear" w:color="auto" w:fill="auto"/>
          </w:tcPr>
          <w:p w14:paraId="076570DF" w14:textId="77777777" w:rsidR="00172F65" w:rsidRPr="000E2655" w:rsidRDefault="00172F65" w:rsidP="00936E99">
            <w:pPr>
              <w:spacing w:after="0" w:line="240" w:lineRule="auto"/>
              <w:rPr>
                <w:rFonts w:eastAsia="Calibri" w:cs="Times New Roman"/>
                <w:szCs w:val="28"/>
              </w:rPr>
            </w:pPr>
            <w:r w:rsidRPr="000E2655">
              <w:rPr>
                <w:rFonts w:eastAsia="Calibri" w:cs="Times New Roman"/>
                <w:szCs w:val="28"/>
              </w:rPr>
              <w:t>- Lắng nghe</w:t>
            </w:r>
          </w:p>
        </w:tc>
      </w:tr>
      <w:tr w:rsidR="00172F65" w:rsidRPr="00264CAE" w14:paraId="2D9D0E16" w14:textId="77777777" w:rsidTr="00936E99">
        <w:tc>
          <w:tcPr>
            <w:tcW w:w="5034" w:type="dxa"/>
            <w:shd w:val="clear" w:color="auto" w:fill="auto"/>
          </w:tcPr>
          <w:p w14:paraId="18136748" w14:textId="77777777" w:rsidR="00172F65" w:rsidRPr="000E2655" w:rsidRDefault="00172F65" w:rsidP="00936E99">
            <w:pPr>
              <w:tabs>
                <w:tab w:val="left" w:pos="402"/>
              </w:tabs>
              <w:spacing w:after="0" w:line="240" w:lineRule="auto"/>
              <w:rPr>
                <w:rFonts w:eastAsia="Times New Roman" w:cs="Times New Roman"/>
                <w:b/>
                <w:bCs/>
                <w:szCs w:val="28"/>
                <w:lang w:val="pt-BR"/>
              </w:rPr>
            </w:pPr>
            <w:r>
              <w:rPr>
                <w:rFonts w:eastAsia="Times New Roman" w:cs="Times New Roman"/>
                <w:b/>
                <w:bCs/>
                <w:szCs w:val="28"/>
              </w:rPr>
              <w:t>B</w:t>
            </w:r>
            <w:r w:rsidRPr="000E2655">
              <w:rPr>
                <w:rFonts w:eastAsia="Times New Roman" w:cs="Times New Roman"/>
                <w:b/>
                <w:bCs/>
                <w:szCs w:val="28"/>
                <w:lang w:val="pt-BR"/>
              </w:rPr>
              <w:t>. Hình thành kiến thức:</w:t>
            </w:r>
          </w:p>
          <w:p w14:paraId="3B6DE483" w14:textId="77777777" w:rsidR="00172F65" w:rsidRPr="000E2655" w:rsidRDefault="00172F65" w:rsidP="00936E99">
            <w:pPr>
              <w:tabs>
                <w:tab w:val="left" w:pos="402"/>
              </w:tabs>
              <w:spacing w:after="0" w:line="240" w:lineRule="auto"/>
              <w:rPr>
                <w:rFonts w:eastAsia="Times New Roman" w:cs="Times New Roman"/>
                <w:b/>
                <w:bCs/>
                <w:szCs w:val="28"/>
                <w:lang w:val="pt-BR"/>
              </w:rPr>
            </w:pPr>
            <w:r w:rsidRPr="000E2655">
              <w:rPr>
                <w:rFonts w:eastAsia="Times New Roman" w:cs="Times New Roman"/>
                <w:b/>
                <w:bCs/>
                <w:szCs w:val="28"/>
                <w:lang w:val="pt-BR"/>
              </w:rPr>
              <w:t>HĐ 1: Khu di tích Đền Hùng ( 12-15)</w:t>
            </w:r>
          </w:p>
        </w:tc>
        <w:tc>
          <w:tcPr>
            <w:tcW w:w="4572" w:type="dxa"/>
            <w:shd w:val="clear" w:color="auto" w:fill="auto"/>
          </w:tcPr>
          <w:p w14:paraId="01E447A4" w14:textId="77777777" w:rsidR="00172F65" w:rsidRPr="00264CAE" w:rsidRDefault="00172F65" w:rsidP="00936E99">
            <w:pPr>
              <w:spacing w:after="0" w:line="240" w:lineRule="auto"/>
              <w:rPr>
                <w:rFonts w:eastAsia="Calibri" w:cs="Times New Roman"/>
                <w:szCs w:val="28"/>
                <w:lang w:val="pt-BR"/>
              </w:rPr>
            </w:pPr>
          </w:p>
        </w:tc>
      </w:tr>
      <w:tr w:rsidR="00172F65" w:rsidRPr="00264CAE" w14:paraId="4E896380" w14:textId="77777777" w:rsidTr="00936E99">
        <w:tc>
          <w:tcPr>
            <w:tcW w:w="5034" w:type="dxa"/>
            <w:shd w:val="clear" w:color="auto" w:fill="auto"/>
          </w:tcPr>
          <w:p w14:paraId="7D321B9C" w14:textId="77777777" w:rsidR="00172F65" w:rsidRPr="000E2655" w:rsidRDefault="00172F65" w:rsidP="00936E99">
            <w:pPr>
              <w:tabs>
                <w:tab w:val="left" w:pos="402"/>
              </w:tabs>
              <w:spacing w:after="0" w:line="240" w:lineRule="auto"/>
              <w:rPr>
                <w:rFonts w:eastAsia="Times New Roman" w:cs="Times New Roman"/>
                <w:bCs/>
                <w:szCs w:val="28"/>
                <w:lang w:val="pt-BR"/>
              </w:rPr>
            </w:pPr>
            <w:r w:rsidRPr="000E2655">
              <w:rPr>
                <w:rFonts w:eastAsia="Times New Roman" w:cs="Times New Roman"/>
                <w:bCs/>
                <w:szCs w:val="28"/>
                <w:lang w:val="pt-BR"/>
              </w:rPr>
              <w:t xml:space="preserve">- GV treo lược đồ hình 1 SHS </w:t>
            </w:r>
          </w:p>
        </w:tc>
        <w:tc>
          <w:tcPr>
            <w:tcW w:w="4572" w:type="dxa"/>
            <w:shd w:val="clear" w:color="auto" w:fill="auto"/>
          </w:tcPr>
          <w:p w14:paraId="065A3AAB" w14:textId="77777777" w:rsidR="00172F65" w:rsidRPr="00264CAE" w:rsidRDefault="00172F65" w:rsidP="00936E99">
            <w:pPr>
              <w:spacing w:after="0" w:line="240" w:lineRule="auto"/>
              <w:rPr>
                <w:rFonts w:eastAsia="Calibri" w:cs="Times New Roman"/>
                <w:szCs w:val="28"/>
                <w:lang w:val="pt-BR"/>
              </w:rPr>
            </w:pPr>
          </w:p>
        </w:tc>
      </w:tr>
      <w:tr w:rsidR="00172F65" w:rsidRPr="000E2655" w14:paraId="42FDF9E9" w14:textId="77777777" w:rsidTr="00936E99">
        <w:tc>
          <w:tcPr>
            <w:tcW w:w="5034" w:type="dxa"/>
            <w:shd w:val="clear" w:color="auto" w:fill="auto"/>
          </w:tcPr>
          <w:p w14:paraId="07BAF3E1" w14:textId="77777777" w:rsidR="00172F65" w:rsidRPr="000E2655" w:rsidRDefault="00172F65" w:rsidP="00936E99">
            <w:pPr>
              <w:tabs>
                <w:tab w:val="left" w:pos="402"/>
              </w:tabs>
              <w:spacing w:after="0" w:line="240" w:lineRule="auto"/>
              <w:rPr>
                <w:rFonts w:eastAsia="Times New Roman" w:cs="Times New Roman"/>
                <w:bCs/>
                <w:szCs w:val="28"/>
                <w:lang w:val="pt-BR"/>
              </w:rPr>
            </w:pPr>
            <w:r w:rsidRPr="000E2655">
              <w:rPr>
                <w:rFonts w:eastAsia="Times New Roman" w:cs="Times New Roman"/>
                <w:bCs/>
                <w:szCs w:val="28"/>
                <w:lang w:val="pt-BR"/>
              </w:rPr>
              <w:t>- YC HS quan sát, thảo luận nhóm đôi xác định vị trí của khu di tích Đền Hùng hình 1 SHS và cho biết khu di tích này thuộc thành phố, tỉnh nào?</w:t>
            </w:r>
          </w:p>
        </w:tc>
        <w:tc>
          <w:tcPr>
            <w:tcW w:w="4572" w:type="dxa"/>
            <w:shd w:val="clear" w:color="auto" w:fill="auto"/>
          </w:tcPr>
          <w:p w14:paraId="2A2AB211" w14:textId="77777777" w:rsidR="00172F65" w:rsidRPr="000E2655" w:rsidRDefault="00172F65" w:rsidP="00936E99">
            <w:pPr>
              <w:spacing w:after="0" w:line="240" w:lineRule="auto"/>
              <w:rPr>
                <w:rFonts w:eastAsia="Calibri" w:cs="Times New Roman"/>
                <w:szCs w:val="28"/>
              </w:rPr>
            </w:pPr>
            <w:r w:rsidRPr="000E2655">
              <w:rPr>
                <w:rFonts w:eastAsia="Calibri" w:cs="Times New Roman"/>
                <w:szCs w:val="28"/>
              </w:rPr>
              <w:t>- HS xác định trong SHS</w:t>
            </w:r>
          </w:p>
        </w:tc>
      </w:tr>
      <w:tr w:rsidR="00172F65" w:rsidRPr="00264CAE" w14:paraId="38023FDD" w14:textId="77777777" w:rsidTr="00936E99">
        <w:tc>
          <w:tcPr>
            <w:tcW w:w="5034" w:type="dxa"/>
            <w:shd w:val="clear" w:color="auto" w:fill="auto"/>
          </w:tcPr>
          <w:p w14:paraId="24694147" w14:textId="77777777" w:rsidR="00172F65" w:rsidRPr="000E2655" w:rsidRDefault="00172F65" w:rsidP="00936E99">
            <w:pPr>
              <w:tabs>
                <w:tab w:val="left" w:pos="402"/>
              </w:tabs>
              <w:spacing w:after="0" w:line="240" w:lineRule="auto"/>
              <w:rPr>
                <w:rFonts w:eastAsia="Times New Roman" w:cs="Times New Roman"/>
                <w:bCs/>
                <w:szCs w:val="28"/>
                <w:lang w:val="pt-BR"/>
              </w:rPr>
            </w:pPr>
            <w:r w:rsidRPr="000E2655">
              <w:rPr>
                <w:rFonts w:eastAsia="Times New Roman" w:cs="Times New Roman"/>
                <w:bCs/>
                <w:szCs w:val="28"/>
                <w:lang w:val="pt-BR"/>
              </w:rPr>
              <w:t>- GV mời đại diện nhóm lên bảng xác định khu di tích trên lược đồ phóng to và trả lời câu hỏi.</w:t>
            </w:r>
          </w:p>
        </w:tc>
        <w:tc>
          <w:tcPr>
            <w:tcW w:w="4572" w:type="dxa"/>
            <w:shd w:val="clear" w:color="auto" w:fill="auto"/>
          </w:tcPr>
          <w:p w14:paraId="74FA0E44" w14:textId="77777777" w:rsidR="00172F65" w:rsidRPr="000E2655" w:rsidRDefault="00172F65" w:rsidP="00936E99">
            <w:pPr>
              <w:spacing w:after="0" w:line="240" w:lineRule="auto"/>
              <w:rPr>
                <w:rFonts w:eastAsia="Calibri" w:cs="Times New Roman"/>
                <w:szCs w:val="28"/>
                <w:lang w:val="pt-BR"/>
              </w:rPr>
            </w:pPr>
            <w:r w:rsidRPr="000E2655">
              <w:rPr>
                <w:rFonts w:eastAsia="Calibri" w:cs="Times New Roman"/>
                <w:szCs w:val="28"/>
                <w:lang w:val="pt-BR"/>
              </w:rPr>
              <w:t>- Đại diện nhóm lên bảng và trả lời câu hỏi</w:t>
            </w:r>
          </w:p>
        </w:tc>
      </w:tr>
      <w:tr w:rsidR="00172F65" w:rsidRPr="00264CAE" w14:paraId="2E02C640" w14:textId="77777777" w:rsidTr="00936E99">
        <w:tc>
          <w:tcPr>
            <w:tcW w:w="5034" w:type="dxa"/>
            <w:shd w:val="clear" w:color="auto" w:fill="auto"/>
          </w:tcPr>
          <w:p w14:paraId="4958D02F" w14:textId="77777777" w:rsidR="00172F65" w:rsidRPr="000E2655" w:rsidRDefault="00172F65" w:rsidP="00936E99">
            <w:pPr>
              <w:tabs>
                <w:tab w:val="left" w:pos="402"/>
              </w:tabs>
              <w:spacing w:after="0" w:line="240" w:lineRule="auto"/>
              <w:jc w:val="both"/>
              <w:rPr>
                <w:rFonts w:eastAsia="Times New Roman" w:cs="Times New Roman"/>
                <w:bCs/>
                <w:szCs w:val="28"/>
                <w:lang w:val="pt-BR"/>
              </w:rPr>
            </w:pPr>
            <w:r w:rsidRPr="000E2655">
              <w:rPr>
                <w:rFonts w:eastAsia="Times New Roman" w:cs="Times New Roman"/>
                <w:bCs/>
                <w:szCs w:val="28"/>
                <w:lang w:val="pt-BR"/>
              </w:rPr>
              <w:t xml:space="preserve">- GV nhận xét, xác định lại chính xác vị trí khu di tích: Hình 1:  Đây là lược đồ </w:t>
            </w:r>
            <w:r w:rsidRPr="000E2655">
              <w:rPr>
                <w:rFonts w:eastAsia="Times New Roman" w:cs="Times New Roman"/>
                <w:bCs/>
                <w:szCs w:val="28"/>
                <w:lang w:val="pt-BR"/>
              </w:rPr>
              <w:lastRenderedPageBreak/>
              <w:t>thể hiện tên và vị trí của các đơn vị hành chính của tỉnh Phú Thọ. Trên lược đồ cũng thể hiện tên và vị trí của khu di tích Đền Hùng nằm trên núi Nghĩa Lĩnh, xã Hy Cương, thuộc thành phố Việt Trì, tỉnh Phú Thọ.</w:t>
            </w:r>
          </w:p>
        </w:tc>
        <w:tc>
          <w:tcPr>
            <w:tcW w:w="4572" w:type="dxa"/>
            <w:shd w:val="clear" w:color="auto" w:fill="auto"/>
          </w:tcPr>
          <w:p w14:paraId="6F377F2D" w14:textId="77777777" w:rsidR="00172F65" w:rsidRPr="000E2655" w:rsidRDefault="00172F65" w:rsidP="00936E99">
            <w:pPr>
              <w:spacing w:after="0" w:line="240" w:lineRule="auto"/>
              <w:rPr>
                <w:rFonts w:eastAsia="Calibri" w:cs="Times New Roman"/>
                <w:szCs w:val="28"/>
                <w:lang w:val="pt-BR"/>
              </w:rPr>
            </w:pPr>
            <w:r w:rsidRPr="000E2655">
              <w:rPr>
                <w:rFonts w:eastAsia="Calibri" w:cs="Times New Roman"/>
                <w:szCs w:val="28"/>
                <w:lang w:val="pt-BR"/>
              </w:rPr>
              <w:lastRenderedPageBreak/>
              <w:t>- HS khác nhận xét, bổ sung.</w:t>
            </w:r>
          </w:p>
          <w:p w14:paraId="3F16D4F6" w14:textId="77777777" w:rsidR="00172F65" w:rsidRPr="000E2655" w:rsidRDefault="00172F65" w:rsidP="00936E99">
            <w:pPr>
              <w:spacing w:after="0" w:line="240" w:lineRule="auto"/>
              <w:rPr>
                <w:rFonts w:eastAsia="Calibri" w:cs="Times New Roman"/>
                <w:szCs w:val="28"/>
                <w:lang w:val="pt-BR"/>
              </w:rPr>
            </w:pPr>
          </w:p>
          <w:p w14:paraId="69F4C5B2" w14:textId="77777777" w:rsidR="00172F65" w:rsidRPr="000E2655" w:rsidRDefault="00172F65" w:rsidP="00936E99">
            <w:pPr>
              <w:spacing w:after="0" w:line="240" w:lineRule="auto"/>
              <w:rPr>
                <w:rFonts w:eastAsia="Calibri" w:cs="Times New Roman"/>
                <w:szCs w:val="28"/>
                <w:lang w:val="pt-BR"/>
              </w:rPr>
            </w:pPr>
          </w:p>
          <w:p w14:paraId="6E511FD1" w14:textId="77777777" w:rsidR="00172F65" w:rsidRPr="000E2655" w:rsidRDefault="00172F65" w:rsidP="00936E99">
            <w:pPr>
              <w:spacing w:after="0" w:line="240" w:lineRule="auto"/>
              <w:rPr>
                <w:rFonts w:eastAsia="Calibri" w:cs="Times New Roman"/>
                <w:szCs w:val="28"/>
                <w:lang w:val="pt-BR"/>
              </w:rPr>
            </w:pPr>
          </w:p>
          <w:p w14:paraId="393E932E" w14:textId="77777777" w:rsidR="00172F65" w:rsidRPr="000E2655" w:rsidRDefault="00172F65" w:rsidP="00936E99">
            <w:pPr>
              <w:spacing w:after="0" w:line="240" w:lineRule="auto"/>
              <w:rPr>
                <w:rFonts w:eastAsia="Calibri" w:cs="Times New Roman"/>
                <w:szCs w:val="28"/>
                <w:lang w:val="pt-BR"/>
              </w:rPr>
            </w:pPr>
          </w:p>
          <w:p w14:paraId="30A12819" w14:textId="77777777" w:rsidR="00172F65" w:rsidRPr="000E2655" w:rsidRDefault="00172F65" w:rsidP="00936E99">
            <w:pPr>
              <w:spacing w:after="0" w:line="240" w:lineRule="auto"/>
              <w:rPr>
                <w:rFonts w:eastAsia="Calibri" w:cs="Times New Roman"/>
                <w:szCs w:val="28"/>
                <w:lang w:val="pt-BR"/>
              </w:rPr>
            </w:pPr>
          </w:p>
          <w:p w14:paraId="318C1F80" w14:textId="77777777" w:rsidR="00172F65" w:rsidRPr="000E2655" w:rsidRDefault="00172F65" w:rsidP="00936E99">
            <w:pPr>
              <w:spacing w:after="0" w:line="240" w:lineRule="auto"/>
              <w:rPr>
                <w:rFonts w:eastAsia="Calibri" w:cs="Times New Roman"/>
                <w:szCs w:val="28"/>
                <w:lang w:val="pt-BR"/>
              </w:rPr>
            </w:pPr>
          </w:p>
          <w:p w14:paraId="67A131DC" w14:textId="77777777" w:rsidR="00172F65" w:rsidRPr="000E2655" w:rsidRDefault="00172F65" w:rsidP="00936E99">
            <w:pPr>
              <w:spacing w:after="0" w:line="240" w:lineRule="auto"/>
              <w:rPr>
                <w:rFonts w:eastAsia="Calibri" w:cs="Times New Roman"/>
                <w:szCs w:val="28"/>
                <w:lang w:val="pt-BR"/>
              </w:rPr>
            </w:pPr>
          </w:p>
        </w:tc>
      </w:tr>
      <w:tr w:rsidR="00172F65" w:rsidRPr="000E2655" w14:paraId="1114C845" w14:textId="77777777" w:rsidTr="00936E99">
        <w:tc>
          <w:tcPr>
            <w:tcW w:w="5034" w:type="dxa"/>
            <w:shd w:val="clear" w:color="auto" w:fill="auto"/>
          </w:tcPr>
          <w:p w14:paraId="3B7C4C5C" w14:textId="77777777" w:rsidR="00172F65" w:rsidRPr="000E2655" w:rsidRDefault="00172F65" w:rsidP="00936E99">
            <w:pPr>
              <w:tabs>
                <w:tab w:val="left" w:pos="402"/>
              </w:tabs>
              <w:spacing w:after="0" w:line="240" w:lineRule="auto"/>
              <w:rPr>
                <w:rFonts w:eastAsia="Times New Roman" w:cs="Times New Roman"/>
                <w:bCs/>
                <w:szCs w:val="28"/>
                <w:lang w:val="pt-BR"/>
              </w:rPr>
            </w:pPr>
            <w:r w:rsidRPr="000E2655">
              <w:rPr>
                <w:rFonts w:eastAsia="Times New Roman" w:cs="Times New Roman"/>
                <w:bCs/>
                <w:szCs w:val="28"/>
                <w:lang w:val="pt-BR"/>
              </w:rPr>
              <w:lastRenderedPageBreak/>
              <w:t>- GV nhấn mạnh: Nơi đây là trung tâm của vùng đất mà các Vua Hùng lập nên nhà nước đầu tiên của người Việt.</w:t>
            </w:r>
          </w:p>
        </w:tc>
        <w:tc>
          <w:tcPr>
            <w:tcW w:w="4572" w:type="dxa"/>
            <w:shd w:val="clear" w:color="auto" w:fill="auto"/>
          </w:tcPr>
          <w:p w14:paraId="2A8A275C" w14:textId="77777777" w:rsidR="00172F65" w:rsidRPr="000E2655" w:rsidRDefault="00172F65" w:rsidP="00936E99">
            <w:pPr>
              <w:spacing w:after="0" w:line="240" w:lineRule="auto"/>
              <w:rPr>
                <w:rFonts w:eastAsia="Calibri" w:cs="Times New Roman"/>
                <w:szCs w:val="28"/>
              </w:rPr>
            </w:pPr>
            <w:r w:rsidRPr="000E2655">
              <w:rPr>
                <w:rFonts w:eastAsia="Calibri" w:cs="Times New Roman"/>
                <w:szCs w:val="28"/>
              </w:rPr>
              <w:t>- HS lắng nghe</w:t>
            </w:r>
          </w:p>
        </w:tc>
      </w:tr>
      <w:tr w:rsidR="00172F65" w:rsidRPr="00264CAE" w14:paraId="0A198AB1" w14:textId="77777777" w:rsidTr="00936E99">
        <w:tc>
          <w:tcPr>
            <w:tcW w:w="5034" w:type="dxa"/>
            <w:shd w:val="clear" w:color="auto" w:fill="auto"/>
          </w:tcPr>
          <w:p w14:paraId="6553BC5B" w14:textId="77777777" w:rsidR="00172F65" w:rsidRPr="000E2655" w:rsidRDefault="00172F65" w:rsidP="00936E99">
            <w:pPr>
              <w:tabs>
                <w:tab w:val="left" w:pos="402"/>
              </w:tabs>
              <w:spacing w:after="0" w:line="240" w:lineRule="auto"/>
              <w:rPr>
                <w:rFonts w:eastAsia="Times New Roman" w:cs="Times New Roman"/>
                <w:bCs/>
                <w:szCs w:val="28"/>
                <w:lang w:val="pt-BR"/>
              </w:rPr>
            </w:pPr>
            <w:r w:rsidRPr="000E2655">
              <w:rPr>
                <w:rFonts w:eastAsia="Times New Roman" w:cs="Times New Roman"/>
                <w:bCs/>
                <w:szCs w:val="28"/>
                <w:lang w:val="pt-BR"/>
              </w:rPr>
              <w:t xml:space="preserve">- GV chiếu sơ đồ hình 2 SHS, cho HS tiếp tục thảo luận cặp: Kể tên và </w:t>
            </w:r>
            <w:r w:rsidRPr="000E2655">
              <w:rPr>
                <w:rFonts w:eastAsia="Calibri" w:cs="Times New Roman"/>
                <w:color w:val="000000"/>
                <w:szCs w:val="28"/>
                <w:shd w:val="clear" w:color="auto" w:fill="FFFFFF"/>
              </w:rPr>
              <w:t>xác định vị trí một số công trình kiến trúc chính trong khu di tích Đền Hùng trên sơ đồ hình 2.</w:t>
            </w:r>
          </w:p>
        </w:tc>
        <w:tc>
          <w:tcPr>
            <w:tcW w:w="4572" w:type="dxa"/>
            <w:shd w:val="clear" w:color="auto" w:fill="auto"/>
          </w:tcPr>
          <w:p w14:paraId="586DDF3A" w14:textId="77777777" w:rsidR="00172F65" w:rsidRPr="000E2655" w:rsidRDefault="00172F65" w:rsidP="00936E99">
            <w:pPr>
              <w:spacing w:after="0" w:line="240" w:lineRule="auto"/>
              <w:rPr>
                <w:rFonts w:eastAsia="Calibri" w:cs="Times New Roman"/>
                <w:szCs w:val="28"/>
                <w:lang w:val="pt-BR"/>
              </w:rPr>
            </w:pPr>
            <w:r w:rsidRPr="000E2655">
              <w:rPr>
                <w:rFonts w:eastAsia="Calibri" w:cs="Times New Roman"/>
                <w:szCs w:val="28"/>
                <w:lang w:val="pt-BR"/>
              </w:rPr>
              <w:t>- HS kể tên và xác định vị trí trong nhóm</w:t>
            </w:r>
          </w:p>
        </w:tc>
      </w:tr>
      <w:tr w:rsidR="00172F65" w:rsidRPr="00264CAE" w14:paraId="54C4906E" w14:textId="77777777" w:rsidTr="00936E99">
        <w:tc>
          <w:tcPr>
            <w:tcW w:w="5034" w:type="dxa"/>
            <w:shd w:val="clear" w:color="auto" w:fill="auto"/>
          </w:tcPr>
          <w:p w14:paraId="10EA5AE1" w14:textId="77777777" w:rsidR="00172F65" w:rsidRPr="000E2655" w:rsidRDefault="00172F65" w:rsidP="00936E99">
            <w:pPr>
              <w:tabs>
                <w:tab w:val="left" w:pos="402"/>
              </w:tabs>
              <w:spacing w:after="0" w:line="240" w:lineRule="auto"/>
              <w:rPr>
                <w:rFonts w:eastAsia="Times New Roman" w:cs="Times New Roman"/>
                <w:bCs/>
                <w:szCs w:val="28"/>
                <w:lang w:val="pt-BR"/>
              </w:rPr>
            </w:pPr>
            <w:r w:rsidRPr="000E2655">
              <w:rPr>
                <w:rFonts w:eastAsia="Times New Roman" w:cs="Times New Roman"/>
                <w:bCs/>
                <w:szCs w:val="28"/>
                <w:lang w:val="pt-BR"/>
              </w:rPr>
              <w:t>- GV mời đại diện nhóm trình bày</w:t>
            </w:r>
          </w:p>
        </w:tc>
        <w:tc>
          <w:tcPr>
            <w:tcW w:w="4572" w:type="dxa"/>
            <w:shd w:val="clear" w:color="auto" w:fill="auto"/>
          </w:tcPr>
          <w:p w14:paraId="09AD3485" w14:textId="77777777" w:rsidR="00172F65" w:rsidRPr="000E2655" w:rsidRDefault="00172F65" w:rsidP="00936E99">
            <w:pPr>
              <w:spacing w:after="0" w:line="240" w:lineRule="auto"/>
              <w:rPr>
                <w:rFonts w:eastAsia="Calibri" w:cs="Times New Roman"/>
                <w:szCs w:val="28"/>
                <w:lang w:val="pt-BR"/>
              </w:rPr>
            </w:pPr>
            <w:r w:rsidRPr="000E2655">
              <w:rPr>
                <w:rFonts w:eastAsia="Calibri" w:cs="Times New Roman"/>
                <w:szCs w:val="28"/>
                <w:lang w:val="pt-BR"/>
              </w:rPr>
              <w:t>- Đại diện nhóm lần lượt nêu ý kiến, lên bảng xác định trên sơ đồ hình 2</w:t>
            </w:r>
          </w:p>
        </w:tc>
      </w:tr>
      <w:tr w:rsidR="00172F65" w:rsidRPr="00264CAE" w14:paraId="252FED5C" w14:textId="77777777" w:rsidTr="00936E99">
        <w:tc>
          <w:tcPr>
            <w:tcW w:w="5034" w:type="dxa"/>
            <w:shd w:val="clear" w:color="auto" w:fill="auto"/>
          </w:tcPr>
          <w:p w14:paraId="13E5BC0F" w14:textId="77777777" w:rsidR="00172F65" w:rsidRPr="000E2655" w:rsidRDefault="00172F65" w:rsidP="00936E99">
            <w:pPr>
              <w:tabs>
                <w:tab w:val="left" w:pos="402"/>
              </w:tabs>
              <w:spacing w:after="0" w:line="240" w:lineRule="auto"/>
              <w:rPr>
                <w:rFonts w:eastAsia="Times New Roman" w:cs="Times New Roman"/>
                <w:bCs/>
                <w:szCs w:val="28"/>
                <w:lang w:val="pt-BR"/>
              </w:rPr>
            </w:pPr>
            <w:r w:rsidRPr="000E2655">
              <w:rPr>
                <w:rFonts w:eastAsia="Times New Roman" w:cs="Times New Roman"/>
                <w:bCs/>
                <w:szCs w:val="28"/>
                <w:lang w:val="pt-BR"/>
              </w:rPr>
              <w:t>- GV nhận xét, chốt:</w:t>
            </w:r>
          </w:p>
        </w:tc>
        <w:tc>
          <w:tcPr>
            <w:tcW w:w="4572" w:type="dxa"/>
            <w:shd w:val="clear" w:color="auto" w:fill="auto"/>
          </w:tcPr>
          <w:p w14:paraId="6F6C34BB" w14:textId="77777777" w:rsidR="00172F65" w:rsidRPr="000E2655" w:rsidRDefault="00172F65" w:rsidP="00936E99">
            <w:pPr>
              <w:spacing w:after="0" w:line="240" w:lineRule="auto"/>
              <w:rPr>
                <w:rFonts w:eastAsia="Calibri" w:cs="Times New Roman"/>
                <w:szCs w:val="28"/>
                <w:lang w:val="pt-BR"/>
              </w:rPr>
            </w:pPr>
            <w:r w:rsidRPr="000E2655">
              <w:rPr>
                <w:rFonts w:eastAsia="Calibri" w:cs="Times New Roman"/>
                <w:szCs w:val="28"/>
                <w:lang w:val="pt-BR"/>
              </w:rPr>
              <w:t>- Nhóm khác nhận xét, bổ sung.</w:t>
            </w:r>
          </w:p>
        </w:tc>
      </w:tr>
      <w:tr w:rsidR="00172F65" w:rsidRPr="00264CAE" w14:paraId="083F72CA" w14:textId="77777777" w:rsidTr="00936E99">
        <w:tc>
          <w:tcPr>
            <w:tcW w:w="5034" w:type="dxa"/>
            <w:shd w:val="clear" w:color="auto" w:fill="auto"/>
          </w:tcPr>
          <w:p w14:paraId="3AB1ACFA" w14:textId="77777777" w:rsidR="00172F65" w:rsidRPr="000E2655" w:rsidRDefault="00172F65" w:rsidP="00936E99">
            <w:pPr>
              <w:tabs>
                <w:tab w:val="left" w:pos="402"/>
              </w:tabs>
              <w:spacing w:after="0" w:line="240" w:lineRule="auto"/>
              <w:rPr>
                <w:rFonts w:eastAsia="Times New Roman" w:cs="Times New Roman"/>
                <w:bCs/>
                <w:szCs w:val="28"/>
                <w:lang w:val="pt-BR"/>
              </w:rPr>
            </w:pPr>
            <w:r w:rsidRPr="000E2655">
              <w:rPr>
                <w:rFonts w:eastAsia="Times New Roman" w:cs="Times New Roman"/>
                <w:bCs/>
                <w:szCs w:val="28"/>
                <w:lang w:val="pt-BR"/>
              </w:rPr>
              <w:t xml:space="preserve">Hình 2: </w:t>
            </w:r>
            <w:r w:rsidRPr="000E2655">
              <w:rPr>
                <w:rFonts w:eastAsia="Calibri" w:cs="Times New Roman"/>
                <w:color w:val="000000"/>
                <w:szCs w:val="28"/>
                <w:shd w:val="clear" w:color="auto" w:fill="FFFFFF"/>
                <w:lang w:val="pt-BR"/>
              </w:rPr>
              <w:t>Một số công trình kiến trúc chính của Đền Hùng: Đền Hạ, Đền Trung, Đền Thượng, lăng Vua Hùng, đền Quốc Tổ Lạc Long Quân, đền Tổ Mẫu Âu Cơ,...</w:t>
            </w:r>
          </w:p>
        </w:tc>
        <w:tc>
          <w:tcPr>
            <w:tcW w:w="4572" w:type="dxa"/>
            <w:shd w:val="clear" w:color="auto" w:fill="auto"/>
          </w:tcPr>
          <w:p w14:paraId="4D45C265" w14:textId="77777777" w:rsidR="00172F65" w:rsidRPr="000E2655" w:rsidRDefault="00172F65" w:rsidP="00936E99">
            <w:pPr>
              <w:spacing w:after="0" w:line="240" w:lineRule="auto"/>
              <w:rPr>
                <w:rFonts w:eastAsia="Calibri" w:cs="Times New Roman"/>
                <w:szCs w:val="28"/>
                <w:lang w:val="pt-BR"/>
              </w:rPr>
            </w:pPr>
          </w:p>
        </w:tc>
      </w:tr>
      <w:tr w:rsidR="00172F65" w:rsidRPr="00264CAE" w14:paraId="0135221F" w14:textId="77777777" w:rsidTr="00936E99">
        <w:tc>
          <w:tcPr>
            <w:tcW w:w="5034" w:type="dxa"/>
            <w:shd w:val="clear" w:color="auto" w:fill="auto"/>
          </w:tcPr>
          <w:p w14:paraId="0523578C" w14:textId="77777777" w:rsidR="00172F65" w:rsidRPr="000E2655" w:rsidRDefault="00172F65" w:rsidP="00936E99">
            <w:pPr>
              <w:tabs>
                <w:tab w:val="left" w:pos="402"/>
              </w:tabs>
              <w:spacing w:after="0" w:line="240" w:lineRule="auto"/>
              <w:rPr>
                <w:rFonts w:eastAsia="Times New Roman" w:cs="Times New Roman"/>
                <w:bCs/>
                <w:szCs w:val="28"/>
                <w:lang w:val="pt-BR"/>
              </w:rPr>
            </w:pPr>
            <w:r w:rsidRPr="000E2655">
              <w:rPr>
                <w:rFonts w:eastAsia="Times New Roman" w:cs="Times New Roman"/>
                <w:bCs/>
                <w:szCs w:val="28"/>
                <w:lang w:val="pt-BR"/>
              </w:rPr>
              <w:t>- GV chiếu hình ảnh giới thiệu về một số công trình kiến trúc chính của khu di tích Đền Hùng; kết hợp giới thiệu thêm về Cổng đền; Đền Hạ; Đền Thượng (SGV)</w:t>
            </w:r>
          </w:p>
        </w:tc>
        <w:tc>
          <w:tcPr>
            <w:tcW w:w="4572" w:type="dxa"/>
            <w:shd w:val="clear" w:color="auto" w:fill="auto"/>
          </w:tcPr>
          <w:p w14:paraId="37E2571F" w14:textId="77777777" w:rsidR="00172F65" w:rsidRPr="000E2655" w:rsidRDefault="00172F65" w:rsidP="00936E99">
            <w:pPr>
              <w:spacing w:after="0" w:line="240" w:lineRule="auto"/>
              <w:rPr>
                <w:rFonts w:eastAsia="Calibri" w:cs="Times New Roman"/>
                <w:szCs w:val="28"/>
                <w:lang w:val="pt-BR"/>
              </w:rPr>
            </w:pPr>
          </w:p>
        </w:tc>
      </w:tr>
      <w:tr w:rsidR="00172F65" w:rsidRPr="000E2655" w14:paraId="74EE9F57" w14:textId="77777777" w:rsidTr="00936E99">
        <w:tc>
          <w:tcPr>
            <w:tcW w:w="5034" w:type="dxa"/>
            <w:shd w:val="clear" w:color="auto" w:fill="auto"/>
          </w:tcPr>
          <w:p w14:paraId="6E6ABB47" w14:textId="77777777" w:rsidR="00172F65" w:rsidRPr="000E2655" w:rsidRDefault="00172F65" w:rsidP="00936E99">
            <w:pPr>
              <w:tabs>
                <w:tab w:val="left" w:pos="402"/>
              </w:tabs>
              <w:spacing w:after="0" w:line="240" w:lineRule="auto"/>
              <w:rPr>
                <w:rFonts w:eastAsia="Times New Roman" w:cs="Times New Roman"/>
                <w:bCs/>
                <w:szCs w:val="28"/>
                <w:lang w:val="pt-BR"/>
              </w:rPr>
            </w:pPr>
            <w:r w:rsidRPr="000E2655">
              <w:rPr>
                <w:rFonts w:eastAsia="Times New Roman" w:cs="Times New Roman"/>
                <w:bCs/>
                <w:szCs w:val="28"/>
                <w:lang w:val="pt-BR"/>
              </w:rPr>
              <w:t>- Em cảm thấy các công trình nơi đây như thế nào?</w:t>
            </w:r>
          </w:p>
        </w:tc>
        <w:tc>
          <w:tcPr>
            <w:tcW w:w="4572" w:type="dxa"/>
            <w:shd w:val="clear" w:color="auto" w:fill="auto"/>
          </w:tcPr>
          <w:p w14:paraId="0F9F7F98" w14:textId="77777777" w:rsidR="00172F65" w:rsidRPr="000E2655" w:rsidRDefault="00172F65" w:rsidP="00936E99">
            <w:pPr>
              <w:spacing w:after="0" w:line="240" w:lineRule="auto"/>
              <w:rPr>
                <w:rFonts w:eastAsia="Calibri" w:cs="Times New Roman"/>
                <w:szCs w:val="28"/>
              </w:rPr>
            </w:pPr>
            <w:r w:rsidRPr="000E2655">
              <w:rPr>
                <w:rFonts w:eastAsia="Calibri" w:cs="Times New Roman"/>
                <w:szCs w:val="28"/>
              </w:rPr>
              <w:t>- HS nêu cảm nghĩ</w:t>
            </w:r>
          </w:p>
        </w:tc>
      </w:tr>
      <w:tr w:rsidR="00172F65" w:rsidRPr="000E2655" w14:paraId="244E448A" w14:textId="77777777" w:rsidTr="00936E99">
        <w:tc>
          <w:tcPr>
            <w:tcW w:w="5034" w:type="dxa"/>
            <w:shd w:val="clear" w:color="auto" w:fill="auto"/>
          </w:tcPr>
          <w:p w14:paraId="0163C47F" w14:textId="77777777" w:rsidR="00172F65" w:rsidRPr="000E2655" w:rsidRDefault="00172F65" w:rsidP="00936E99">
            <w:pPr>
              <w:tabs>
                <w:tab w:val="left" w:pos="402"/>
              </w:tabs>
              <w:spacing w:after="0" w:line="240" w:lineRule="auto"/>
              <w:rPr>
                <w:rFonts w:eastAsia="Times New Roman" w:cs="Times New Roman"/>
                <w:bCs/>
                <w:szCs w:val="28"/>
                <w:lang w:val="pt-BR"/>
              </w:rPr>
            </w:pPr>
            <w:r w:rsidRPr="000E2655">
              <w:rPr>
                <w:rFonts w:eastAsia="Times New Roman" w:cs="Times New Roman"/>
                <w:bCs/>
                <w:szCs w:val="28"/>
                <w:lang w:val="pt-BR"/>
              </w:rPr>
              <w:t>- Khi đến tham quan khu di tích Đền Hùng em cần có thái độ như thế nào?</w:t>
            </w:r>
          </w:p>
        </w:tc>
        <w:tc>
          <w:tcPr>
            <w:tcW w:w="4572" w:type="dxa"/>
            <w:shd w:val="clear" w:color="auto" w:fill="auto"/>
          </w:tcPr>
          <w:p w14:paraId="6B75E139" w14:textId="77777777" w:rsidR="00172F65" w:rsidRPr="000E2655" w:rsidRDefault="00172F65" w:rsidP="00936E99">
            <w:pPr>
              <w:spacing w:after="0" w:line="240" w:lineRule="auto"/>
              <w:rPr>
                <w:rFonts w:eastAsia="Calibri" w:cs="Times New Roman"/>
                <w:szCs w:val="28"/>
              </w:rPr>
            </w:pPr>
            <w:r w:rsidRPr="000E2655">
              <w:rPr>
                <w:rFonts w:eastAsia="Calibri" w:cs="Times New Roman"/>
                <w:szCs w:val="28"/>
              </w:rPr>
              <w:t>- HS liên hệ</w:t>
            </w:r>
          </w:p>
        </w:tc>
      </w:tr>
      <w:tr w:rsidR="00172F65" w:rsidRPr="000E2655" w14:paraId="26DF4531" w14:textId="77777777" w:rsidTr="00936E99">
        <w:tc>
          <w:tcPr>
            <w:tcW w:w="5034" w:type="dxa"/>
            <w:shd w:val="clear" w:color="auto" w:fill="auto"/>
          </w:tcPr>
          <w:p w14:paraId="69A838AC" w14:textId="77777777" w:rsidR="00172F65" w:rsidRPr="000E2655" w:rsidRDefault="00172F65" w:rsidP="00936E99">
            <w:pPr>
              <w:tabs>
                <w:tab w:val="left" w:pos="402"/>
              </w:tabs>
              <w:spacing w:after="0" w:line="240" w:lineRule="auto"/>
              <w:rPr>
                <w:rFonts w:eastAsia="Times New Roman" w:cs="Times New Roman"/>
                <w:b/>
                <w:bCs/>
                <w:szCs w:val="28"/>
                <w:lang w:val="pt-BR"/>
              </w:rPr>
            </w:pPr>
            <w:r w:rsidRPr="000E2655">
              <w:rPr>
                <w:rFonts w:eastAsia="Times New Roman" w:cs="Times New Roman"/>
                <w:b/>
                <w:bCs/>
                <w:szCs w:val="28"/>
                <w:lang w:val="pt-BR"/>
              </w:rPr>
              <w:t>HĐ 2: Lễ giỗ Tổ Hùng Vương (12-13’)</w:t>
            </w:r>
          </w:p>
        </w:tc>
        <w:tc>
          <w:tcPr>
            <w:tcW w:w="4572" w:type="dxa"/>
            <w:shd w:val="clear" w:color="auto" w:fill="auto"/>
          </w:tcPr>
          <w:p w14:paraId="759316D1" w14:textId="77777777" w:rsidR="00172F65" w:rsidRPr="000E2655" w:rsidRDefault="00172F65" w:rsidP="00936E99">
            <w:pPr>
              <w:spacing w:after="0" w:line="240" w:lineRule="auto"/>
              <w:rPr>
                <w:rFonts w:eastAsia="Calibri" w:cs="Times New Roman"/>
                <w:szCs w:val="28"/>
              </w:rPr>
            </w:pPr>
          </w:p>
        </w:tc>
      </w:tr>
      <w:tr w:rsidR="00172F65" w:rsidRPr="000E2655" w14:paraId="33174088" w14:textId="77777777" w:rsidTr="00936E99">
        <w:tc>
          <w:tcPr>
            <w:tcW w:w="5034" w:type="dxa"/>
            <w:shd w:val="clear" w:color="auto" w:fill="auto"/>
          </w:tcPr>
          <w:p w14:paraId="5E6E269D" w14:textId="77777777" w:rsidR="00172F65" w:rsidRPr="000E2655" w:rsidRDefault="00172F65" w:rsidP="00936E99">
            <w:pPr>
              <w:tabs>
                <w:tab w:val="left" w:pos="402"/>
              </w:tabs>
              <w:spacing w:after="0" w:line="240" w:lineRule="auto"/>
              <w:rPr>
                <w:rFonts w:eastAsia="Times New Roman" w:cs="Times New Roman"/>
                <w:b/>
                <w:bCs/>
                <w:szCs w:val="28"/>
                <w:lang w:val="pt-BR"/>
              </w:rPr>
            </w:pPr>
            <w:r w:rsidRPr="000E2655">
              <w:rPr>
                <w:rFonts w:eastAsia="Times New Roman" w:cs="Times New Roman"/>
                <w:bCs/>
                <w:szCs w:val="28"/>
                <w:lang w:val="pt-BR"/>
              </w:rPr>
              <w:t>- YC HS đọc thông tin trong SHS và cho biết:</w:t>
            </w:r>
            <w:r w:rsidRPr="000E2655">
              <w:rPr>
                <w:rFonts w:eastAsia="Times New Roman" w:cs="Times New Roman"/>
                <w:b/>
                <w:bCs/>
                <w:szCs w:val="28"/>
                <w:lang w:val="pt-BR"/>
              </w:rPr>
              <w:t xml:space="preserve">  </w:t>
            </w:r>
            <w:r w:rsidRPr="000E2655">
              <w:rPr>
                <w:rFonts w:eastAsia="Calibri" w:cs="Times New Roman"/>
                <w:color w:val="000000"/>
                <w:szCs w:val="28"/>
                <w:shd w:val="clear" w:color="auto" w:fill="FFFFFF"/>
              </w:rPr>
              <w:t>Lễ giỗ Tổ Hùng Vương được tổ chức vào thời gian nào? Ở đâu?</w:t>
            </w:r>
          </w:p>
        </w:tc>
        <w:tc>
          <w:tcPr>
            <w:tcW w:w="4572" w:type="dxa"/>
            <w:shd w:val="clear" w:color="auto" w:fill="auto"/>
          </w:tcPr>
          <w:p w14:paraId="42CC4F9E" w14:textId="77777777" w:rsidR="00172F65" w:rsidRPr="000E2655" w:rsidRDefault="00172F65" w:rsidP="00936E99">
            <w:pPr>
              <w:spacing w:after="0" w:line="240" w:lineRule="auto"/>
              <w:rPr>
                <w:rFonts w:eastAsia="Calibri" w:cs="Times New Roman"/>
                <w:szCs w:val="28"/>
              </w:rPr>
            </w:pPr>
            <w:r w:rsidRPr="000E2655">
              <w:rPr>
                <w:rFonts w:eastAsia="Calibri" w:cs="Times New Roman"/>
                <w:szCs w:val="28"/>
              </w:rPr>
              <w:t>- HS trả lời</w:t>
            </w:r>
          </w:p>
        </w:tc>
      </w:tr>
      <w:tr w:rsidR="00172F65" w:rsidRPr="000E2655" w14:paraId="6C7257D2" w14:textId="77777777" w:rsidTr="00936E99">
        <w:tc>
          <w:tcPr>
            <w:tcW w:w="5034" w:type="dxa"/>
            <w:shd w:val="clear" w:color="auto" w:fill="auto"/>
          </w:tcPr>
          <w:p w14:paraId="1E137CF9" w14:textId="77777777" w:rsidR="00172F65" w:rsidRPr="000E2655" w:rsidRDefault="00172F65" w:rsidP="00936E99">
            <w:pPr>
              <w:tabs>
                <w:tab w:val="left" w:pos="402"/>
              </w:tabs>
              <w:spacing w:after="0" w:line="240" w:lineRule="auto"/>
              <w:jc w:val="both"/>
              <w:rPr>
                <w:rFonts w:eastAsia="Times New Roman" w:cs="Times New Roman"/>
                <w:b/>
                <w:bCs/>
                <w:szCs w:val="28"/>
                <w:lang w:val="pt-BR"/>
              </w:rPr>
            </w:pPr>
            <w:r w:rsidRPr="000E2655">
              <w:rPr>
                <w:rFonts w:eastAsia="Calibri" w:cs="Times New Roman"/>
                <w:color w:val="000000"/>
                <w:szCs w:val="28"/>
                <w:shd w:val="clear" w:color="auto" w:fill="FFFFFF"/>
              </w:rPr>
              <w:t>Lễ Giỗ Tổ Hùng Vương được tổ chức vào ngày mồng 10 tháng Ba âm lịch hằng năm; tại khu di tích Đền Hùng (thuộc xã Hy Cương, thành phố Việt Trì, tỉnh Phú Thọ).</w:t>
            </w:r>
          </w:p>
        </w:tc>
        <w:tc>
          <w:tcPr>
            <w:tcW w:w="4572" w:type="dxa"/>
            <w:shd w:val="clear" w:color="auto" w:fill="auto"/>
          </w:tcPr>
          <w:p w14:paraId="6CAE0E95" w14:textId="77777777" w:rsidR="00172F65" w:rsidRPr="000E2655" w:rsidRDefault="00172F65" w:rsidP="00172F65">
            <w:pPr>
              <w:numPr>
                <w:ilvl w:val="0"/>
                <w:numId w:val="1"/>
              </w:numPr>
              <w:spacing w:after="0" w:line="240" w:lineRule="auto"/>
              <w:ind w:left="0"/>
              <w:contextualSpacing/>
              <w:rPr>
                <w:rFonts w:eastAsia="Calibri" w:cs="Times New Roman"/>
                <w:szCs w:val="28"/>
              </w:rPr>
            </w:pPr>
            <w:r w:rsidRPr="000E2655">
              <w:rPr>
                <w:rFonts w:eastAsia="Calibri" w:cs="Times New Roman"/>
                <w:szCs w:val="28"/>
              </w:rPr>
              <w:t xml:space="preserve">HS trả lời: 10/3, </w:t>
            </w:r>
          </w:p>
        </w:tc>
      </w:tr>
      <w:tr w:rsidR="00172F65" w:rsidRPr="000E2655" w14:paraId="48EC351F" w14:textId="77777777" w:rsidTr="00936E99">
        <w:tc>
          <w:tcPr>
            <w:tcW w:w="5034" w:type="dxa"/>
            <w:shd w:val="clear" w:color="auto" w:fill="auto"/>
          </w:tcPr>
          <w:p w14:paraId="79A0107E" w14:textId="77777777" w:rsidR="00172F65" w:rsidRPr="000E2655" w:rsidRDefault="00172F65" w:rsidP="00936E99">
            <w:pPr>
              <w:tabs>
                <w:tab w:val="left" w:pos="402"/>
              </w:tabs>
              <w:spacing w:after="0" w:line="240" w:lineRule="auto"/>
              <w:rPr>
                <w:rFonts w:eastAsia="Calibri" w:cs="Times New Roman"/>
                <w:color w:val="000000"/>
                <w:szCs w:val="28"/>
                <w:shd w:val="clear" w:color="auto" w:fill="FFFFFF"/>
              </w:rPr>
            </w:pPr>
            <w:r w:rsidRPr="000E2655">
              <w:rPr>
                <w:rFonts w:eastAsia="Calibri" w:cs="Times New Roman"/>
                <w:color w:val="000000"/>
                <w:szCs w:val="28"/>
                <w:shd w:val="clear" w:color="auto" w:fill="FFFFFF"/>
              </w:rPr>
              <w:t xml:space="preserve">- GV chiếu tư liệu giới thiệu về lý do chọn ngày 10/3 âm lịch là ngày giỗ Tổ Hùng Vương: </w:t>
            </w:r>
            <w:r w:rsidRPr="000E2655">
              <w:rPr>
                <w:rFonts w:eastAsia="Calibri" w:cs="Times New Roman"/>
                <w:szCs w:val="28"/>
              </w:rPr>
              <w:t xml:space="preserve"> </w:t>
            </w:r>
          </w:p>
        </w:tc>
        <w:tc>
          <w:tcPr>
            <w:tcW w:w="4572" w:type="dxa"/>
            <w:shd w:val="clear" w:color="auto" w:fill="auto"/>
          </w:tcPr>
          <w:p w14:paraId="0CA59FB2" w14:textId="77777777" w:rsidR="00172F65" w:rsidRPr="000E2655" w:rsidRDefault="00172F65" w:rsidP="00936E99">
            <w:pPr>
              <w:spacing w:after="0" w:line="240" w:lineRule="auto"/>
              <w:rPr>
                <w:rFonts w:eastAsia="Calibri" w:cs="Times New Roman"/>
                <w:szCs w:val="28"/>
              </w:rPr>
            </w:pPr>
            <w:r w:rsidRPr="000E2655">
              <w:rPr>
                <w:rFonts w:eastAsia="Calibri" w:cs="Times New Roman"/>
                <w:szCs w:val="28"/>
              </w:rPr>
              <w:t>- HS xem tư liệu</w:t>
            </w:r>
          </w:p>
        </w:tc>
      </w:tr>
      <w:tr w:rsidR="00172F65" w:rsidRPr="000E2655" w14:paraId="7C753BF7" w14:textId="77777777" w:rsidTr="00936E99">
        <w:tc>
          <w:tcPr>
            <w:tcW w:w="5034" w:type="dxa"/>
            <w:shd w:val="clear" w:color="auto" w:fill="auto"/>
          </w:tcPr>
          <w:p w14:paraId="28BECEB7" w14:textId="77777777" w:rsidR="00172F65" w:rsidRPr="000E2655" w:rsidRDefault="00172F65" w:rsidP="00936E99">
            <w:pPr>
              <w:tabs>
                <w:tab w:val="left" w:pos="402"/>
              </w:tabs>
              <w:spacing w:after="0" w:line="240" w:lineRule="auto"/>
              <w:rPr>
                <w:rFonts w:eastAsia="Calibri" w:cs="Times New Roman"/>
                <w:color w:val="000000"/>
                <w:szCs w:val="28"/>
                <w:shd w:val="clear" w:color="auto" w:fill="FFFFFF"/>
              </w:rPr>
            </w:pPr>
            <w:r w:rsidRPr="000E2655">
              <w:rPr>
                <w:rFonts w:eastAsia="Calibri" w:cs="Times New Roman"/>
                <w:color w:val="000000"/>
                <w:szCs w:val="28"/>
                <w:shd w:val="clear" w:color="auto" w:fill="FFFFFF"/>
              </w:rPr>
              <w:t xml:space="preserve">- GV YC HS dựa vào thông tin trong SHS, hình ảnh và thảo luận nhóm: Giới </w:t>
            </w:r>
            <w:r w:rsidRPr="000E2655">
              <w:rPr>
                <w:rFonts w:eastAsia="Calibri" w:cs="Times New Roman"/>
                <w:color w:val="000000"/>
                <w:szCs w:val="28"/>
                <w:shd w:val="clear" w:color="auto" w:fill="FFFFFF"/>
              </w:rPr>
              <w:lastRenderedPageBreak/>
              <w:t>thiệu sơ lược về lễ Giỗ Tổ Hùng Vương.</w:t>
            </w:r>
          </w:p>
        </w:tc>
        <w:tc>
          <w:tcPr>
            <w:tcW w:w="4572" w:type="dxa"/>
            <w:shd w:val="clear" w:color="auto" w:fill="auto"/>
          </w:tcPr>
          <w:p w14:paraId="3B0CFDE6" w14:textId="77777777" w:rsidR="00172F65" w:rsidRPr="000E2655" w:rsidRDefault="00172F65" w:rsidP="00936E99">
            <w:pPr>
              <w:spacing w:after="0" w:line="240" w:lineRule="auto"/>
              <w:rPr>
                <w:rFonts w:eastAsia="Calibri" w:cs="Times New Roman"/>
                <w:szCs w:val="28"/>
              </w:rPr>
            </w:pPr>
            <w:r w:rsidRPr="000E2655">
              <w:rPr>
                <w:rFonts w:eastAsia="Calibri" w:cs="Times New Roman"/>
                <w:szCs w:val="28"/>
              </w:rPr>
              <w:lastRenderedPageBreak/>
              <w:t>- HS thảo luận nhóm giới thiệu cho các bạn trong nhóm cùng nghe.</w:t>
            </w:r>
          </w:p>
        </w:tc>
      </w:tr>
      <w:tr w:rsidR="00172F65" w:rsidRPr="000E2655" w14:paraId="7C9ABBB3" w14:textId="77777777" w:rsidTr="00936E99">
        <w:tc>
          <w:tcPr>
            <w:tcW w:w="5034" w:type="dxa"/>
            <w:shd w:val="clear" w:color="auto" w:fill="auto"/>
          </w:tcPr>
          <w:p w14:paraId="388A63A6" w14:textId="77777777" w:rsidR="00172F65" w:rsidRPr="000E2655" w:rsidRDefault="00172F65" w:rsidP="00936E99">
            <w:pPr>
              <w:tabs>
                <w:tab w:val="left" w:pos="402"/>
              </w:tabs>
              <w:spacing w:after="0" w:line="240" w:lineRule="auto"/>
              <w:rPr>
                <w:rFonts w:eastAsia="Calibri" w:cs="Times New Roman"/>
                <w:color w:val="000000"/>
                <w:szCs w:val="28"/>
                <w:shd w:val="clear" w:color="auto" w:fill="FFFFFF"/>
              </w:rPr>
            </w:pPr>
            <w:r w:rsidRPr="000E2655">
              <w:rPr>
                <w:rFonts w:eastAsia="Calibri" w:cs="Times New Roman"/>
                <w:color w:val="000000"/>
                <w:szCs w:val="28"/>
                <w:shd w:val="clear" w:color="auto" w:fill="FFFFFF"/>
              </w:rPr>
              <w:lastRenderedPageBreak/>
              <w:t>- GV mời đại diện nhóm trình bày.</w:t>
            </w:r>
          </w:p>
        </w:tc>
        <w:tc>
          <w:tcPr>
            <w:tcW w:w="4572" w:type="dxa"/>
            <w:shd w:val="clear" w:color="auto" w:fill="auto"/>
          </w:tcPr>
          <w:p w14:paraId="301DA6F4" w14:textId="77777777" w:rsidR="00172F65" w:rsidRPr="000E2655" w:rsidRDefault="00172F65" w:rsidP="00936E99">
            <w:pPr>
              <w:spacing w:after="0" w:line="240" w:lineRule="auto"/>
              <w:rPr>
                <w:rFonts w:eastAsia="Calibri" w:cs="Times New Roman"/>
                <w:szCs w:val="28"/>
              </w:rPr>
            </w:pPr>
            <w:r w:rsidRPr="000E2655">
              <w:rPr>
                <w:rFonts w:eastAsia="Calibri" w:cs="Times New Roman"/>
                <w:szCs w:val="28"/>
              </w:rPr>
              <w:t>- Đại diện nhóm trình bày</w:t>
            </w:r>
          </w:p>
        </w:tc>
      </w:tr>
      <w:tr w:rsidR="00172F65" w:rsidRPr="000E2655" w14:paraId="7B08FEDF" w14:textId="77777777" w:rsidTr="00936E99">
        <w:tc>
          <w:tcPr>
            <w:tcW w:w="5034" w:type="dxa"/>
            <w:shd w:val="clear" w:color="auto" w:fill="auto"/>
          </w:tcPr>
          <w:p w14:paraId="571FB2CB" w14:textId="77777777" w:rsidR="00172F65" w:rsidRPr="000E2655" w:rsidRDefault="00172F65" w:rsidP="00936E99">
            <w:pPr>
              <w:tabs>
                <w:tab w:val="left" w:pos="402"/>
              </w:tabs>
              <w:spacing w:after="0" w:line="240" w:lineRule="auto"/>
              <w:rPr>
                <w:rFonts w:eastAsia="Calibri" w:cs="Times New Roman"/>
                <w:color w:val="000000"/>
                <w:szCs w:val="28"/>
                <w:shd w:val="clear" w:color="auto" w:fill="FFFFFF"/>
              </w:rPr>
            </w:pPr>
            <w:r w:rsidRPr="000E2655">
              <w:rPr>
                <w:rFonts w:eastAsia="Calibri" w:cs="Times New Roman"/>
                <w:color w:val="000000"/>
                <w:szCs w:val="28"/>
                <w:shd w:val="clear" w:color="auto" w:fill="FFFFFF"/>
              </w:rPr>
              <w:t>- GV nhận xét, chốt:</w:t>
            </w:r>
          </w:p>
          <w:p w14:paraId="761AFDD2" w14:textId="77777777" w:rsidR="00172F65" w:rsidRPr="000E2655" w:rsidRDefault="00172F65" w:rsidP="00936E99">
            <w:pPr>
              <w:tabs>
                <w:tab w:val="left" w:pos="402"/>
              </w:tabs>
              <w:spacing w:after="0" w:line="240" w:lineRule="auto"/>
              <w:rPr>
                <w:rFonts w:eastAsia="Calibri" w:cs="Times New Roman"/>
                <w:color w:val="000000"/>
                <w:szCs w:val="28"/>
                <w:shd w:val="clear" w:color="auto" w:fill="FFFFFF"/>
              </w:rPr>
            </w:pPr>
            <w:r w:rsidRPr="000E2655">
              <w:rPr>
                <w:rFonts w:eastAsia="Calibri" w:cs="Times New Roman"/>
                <w:color w:val="000000"/>
                <w:szCs w:val="28"/>
                <w:shd w:val="clear" w:color="auto" w:fill="FFFFFF"/>
              </w:rPr>
              <w:t>Giới thiệu sơ lược kết hợp chiếu hình 3,4 SHS: Lễ Giỗ Tổ Hùng Vương được Nhà nước tổ chức theo nghi lễ truyền thống. Nghi thức quan trọng nhất là lễ rước kiệu vua và lễ dâng hương. Đoàn rước kiệu lần lượt đi qua các đền để đến Đền Thượng. Phần hội có các trò chơi như: thi gói bánh chưng, giã bánh giầy, hát Xoan, đấu vật,...</w:t>
            </w:r>
          </w:p>
        </w:tc>
        <w:tc>
          <w:tcPr>
            <w:tcW w:w="4572" w:type="dxa"/>
            <w:shd w:val="clear" w:color="auto" w:fill="auto"/>
          </w:tcPr>
          <w:p w14:paraId="04884699" w14:textId="77777777" w:rsidR="00172F65" w:rsidRPr="000E2655" w:rsidRDefault="00172F65" w:rsidP="00936E99">
            <w:pPr>
              <w:spacing w:after="0" w:line="240" w:lineRule="auto"/>
              <w:rPr>
                <w:rFonts w:eastAsia="Calibri" w:cs="Times New Roman"/>
                <w:szCs w:val="28"/>
              </w:rPr>
            </w:pPr>
            <w:r w:rsidRPr="000E2655">
              <w:rPr>
                <w:rFonts w:eastAsia="Calibri" w:cs="Times New Roman"/>
                <w:szCs w:val="28"/>
              </w:rPr>
              <w:t>- HS nhận xét, bổ sung</w:t>
            </w:r>
          </w:p>
        </w:tc>
      </w:tr>
      <w:tr w:rsidR="00172F65" w:rsidRPr="000E2655" w14:paraId="261D52D7" w14:textId="77777777" w:rsidTr="00936E99">
        <w:tc>
          <w:tcPr>
            <w:tcW w:w="5034" w:type="dxa"/>
            <w:shd w:val="clear" w:color="auto" w:fill="auto"/>
          </w:tcPr>
          <w:p w14:paraId="2326A00F" w14:textId="77777777" w:rsidR="00172F65" w:rsidRPr="000E2655" w:rsidRDefault="00172F65" w:rsidP="00936E99">
            <w:pPr>
              <w:tabs>
                <w:tab w:val="left" w:pos="402"/>
              </w:tabs>
              <w:spacing w:after="0" w:line="240" w:lineRule="auto"/>
              <w:rPr>
                <w:rFonts w:eastAsia="Calibri" w:cs="Times New Roman"/>
                <w:color w:val="000000"/>
                <w:szCs w:val="28"/>
                <w:shd w:val="clear" w:color="auto" w:fill="FFFFFF"/>
              </w:rPr>
            </w:pPr>
            <w:r w:rsidRPr="000E2655">
              <w:rPr>
                <w:rFonts w:eastAsia="Calibri" w:cs="Times New Roman"/>
                <w:color w:val="000000"/>
                <w:szCs w:val="28"/>
                <w:shd w:val="clear" w:color="auto" w:fill="FFFFFF"/>
              </w:rPr>
              <w:t>- Theo em, lễ giỗ Tổ Hùng Vương có ý nghĩa gì?</w:t>
            </w:r>
          </w:p>
        </w:tc>
        <w:tc>
          <w:tcPr>
            <w:tcW w:w="4572" w:type="dxa"/>
            <w:shd w:val="clear" w:color="auto" w:fill="auto"/>
          </w:tcPr>
          <w:p w14:paraId="1BD71A6C" w14:textId="77777777" w:rsidR="00172F65" w:rsidRPr="000E2655" w:rsidRDefault="00172F65" w:rsidP="00936E99">
            <w:pPr>
              <w:spacing w:after="0" w:line="240" w:lineRule="auto"/>
              <w:rPr>
                <w:rFonts w:eastAsia="Calibri" w:cs="Times New Roman"/>
                <w:szCs w:val="28"/>
              </w:rPr>
            </w:pPr>
            <w:r w:rsidRPr="000E2655">
              <w:rPr>
                <w:rFonts w:eastAsia="Calibri" w:cs="Times New Roman"/>
                <w:szCs w:val="28"/>
              </w:rPr>
              <w:t>- HS nêu</w:t>
            </w:r>
          </w:p>
        </w:tc>
      </w:tr>
      <w:tr w:rsidR="00172F65" w:rsidRPr="000E2655" w14:paraId="067C3E17" w14:textId="77777777" w:rsidTr="00936E99">
        <w:tc>
          <w:tcPr>
            <w:tcW w:w="5034" w:type="dxa"/>
            <w:shd w:val="clear" w:color="auto" w:fill="auto"/>
          </w:tcPr>
          <w:p w14:paraId="4DFFBF06" w14:textId="77777777" w:rsidR="00172F65" w:rsidRPr="000E2655" w:rsidRDefault="00172F65" w:rsidP="00936E99">
            <w:pPr>
              <w:tabs>
                <w:tab w:val="left" w:pos="402"/>
              </w:tabs>
              <w:spacing w:after="0" w:line="240" w:lineRule="auto"/>
              <w:rPr>
                <w:rFonts w:eastAsia="Calibri" w:cs="Times New Roman"/>
                <w:color w:val="000000"/>
                <w:szCs w:val="28"/>
                <w:shd w:val="clear" w:color="auto" w:fill="FFFFFF"/>
              </w:rPr>
            </w:pPr>
            <w:r w:rsidRPr="000E2655">
              <w:rPr>
                <w:rFonts w:eastAsia="Calibri" w:cs="Times New Roman"/>
                <w:color w:val="000000"/>
                <w:szCs w:val="28"/>
                <w:shd w:val="clear" w:color="auto" w:fill="FFFFFF"/>
              </w:rPr>
              <w:t>Lễ Giỗ Tổ Hùng Vương được tổ chức nhằm tôn vinh công lao dựng nước của các Vua Hùng.</w:t>
            </w:r>
          </w:p>
        </w:tc>
        <w:tc>
          <w:tcPr>
            <w:tcW w:w="4572" w:type="dxa"/>
            <w:shd w:val="clear" w:color="auto" w:fill="auto"/>
          </w:tcPr>
          <w:p w14:paraId="67501681" w14:textId="77777777" w:rsidR="00172F65" w:rsidRPr="000E2655" w:rsidRDefault="00172F65" w:rsidP="00936E99">
            <w:pPr>
              <w:spacing w:after="0" w:line="240" w:lineRule="auto"/>
              <w:rPr>
                <w:rFonts w:eastAsia="Calibri" w:cs="Times New Roman"/>
                <w:szCs w:val="28"/>
              </w:rPr>
            </w:pPr>
          </w:p>
        </w:tc>
      </w:tr>
      <w:tr w:rsidR="00172F65" w:rsidRPr="000E2655" w14:paraId="3F0B6A28" w14:textId="77777777" w:rsidTr="00936E99">
        <w:tc>
          <w:tcPr>
            <w:tcW w:w="5034" w:type="dxa"/>
            <w:shd w:val="clear" w:color="auto" w:fill="auto"/>
          </w:tcPr>
          <w:p w14:paraId="6766A90F" w14:textId="77777777" w:rsidR="00172F65" w:rsidRPr="000E2655" w:rsidRDefault="00172F65" w:rsidP="00936E99">
            <w:pPr>
              <w:tabs>
                <w:tab w:val="left" w:pos="402"/>
              </w:tabs>
              <w:spacing w:after="0" w:line="240" w:lineRule="auto"/>
              <w:rPr>
                <w:rFonts w:eastAsia="Calibri" w:cs="Times New Roman"/>
                <w:color w:val="000000"/>
                <w:szCs w:val="28"/>
                <w:shd w:val="clear" w:color="auto" w:fill="FFFFFF"/>
              </w:rPr>
            </w:pPr>
            <w:r w:rsidRPr="000E2655">
              <w:rPr>
                <w:rFonts w:eastAsia="Calibri" w:cs="Times New Roman"/>
                <w:color w:val="000000"/>
                <w:szCs w:val="28"/>
                <w:shd w:val="clear" w:color="auto" w:fill="FFFFFF"/>
              </w:rPr>
              <w:t xml:space="preserve">- GV chiếu video một số hoạt động trong lễ giỗ Tổ Hùng Vương. </w:t>
            </w:r>
          </w:p>
        </w:tc>
        <w:tc>
          <w:tcPr>
            <w:tcW w:w="4572" w:type="dxa"/>
            <w:shd w:val="clear" w:color="auto" w:fill="auto"/>
          </w:tcPr>
          <w:p w14:paraId="687080D5" w14:textId="77777777" w:rsidR="00172F65" w:rsidRPr="000E2655" w:rsidRDefault="00172F65" w:rsidP="00936E99">
            <w:pPr>
              <w:spacing w:after="0" w:line="240" w:lineRule="auto"/>
              <w:rPr>
                <w:rFonts w:eastAsia="Calibri" w:cs="Times New Roman"/>
                <w:szCs w:val="28"/>
              </w:rPr>
            </w:pPr>
            <w:r w:rsidRPr="000E2655">
              <w:rPr>
                <w:rFonts w:eastAsia="Calibri" w:cs="Times New Roman"/>
                <w:szCs w:val="28"/>
              </w:rPr>
              <w:t>- HS theo dõi</w:t>
            </w:r>
          </w:p>
        </w:tc>
      </w:tr>
      <w:tr w:rsidR="00172F65" w:rsidRPr="000E2655" w14:paraId="6697C9A8" w14:textId="77777777" w:rsidTr="00936E99">
        <w:tc>
          <w:tcPr>
            <w:tcW w:w="5034" w:type="dxa"/>
            <w:shd w:val="clear" w:color="auto" w:fill="auto"/>
          </w:tcPr>
          <w:p w14:paraId="33F46742" w14:textId="77777777" w:rsidR="00172F65" w:rsidRPr="000E2655" w:rsidRDefault="00172F65" w:rsidP="00936E99">
            <w:pPr>
              <w:tabs>
                <w:tab w:val="left" w:pos="402"/>
              </w:tabs>
              <w:spacing w:after="0" w:line="240" w:lineRule="auto"/>
              <w:rPr>
                <w:rFonts w:eastAsia="Calibri" w:cs="Times New Roman"/>
                <w:color w:val="000000"/>
                <w:szCs w:val="28"/>
                <w:shd w:val="clear" w:color="auto" w:fill="FFFFFF"/>
              </w:rPr>
            </w:pPr>
            <w:r w:rsidRPr="000E2655">
              <w:rPr>
                <w:rFonts w:eastAsia="Calibri" w:cs="Times New Roman"/>
                <w:color w:val="000000"/>
                <w:szCs w:val="28"/>
                <w:shd w:val="clear" w:color="auto" w:fill="FFFFFF"/>
              </w:rPr>
              <w:t>- GV kết luận: Đền Hùng – nơi cội nguồn của dân tộc, của đất nước, luôn là biểu tượng tôn kính, linh thiêng; quy tụ và gắn bó các dân tộc Việt Nam.</w:t>
            </w:r>
          </w:p>
        </w:tc>
        <w:tc>
          <w:tcPr>
            <w:tcW w:w="4572" w:type="dxa"/>
            <w:shd w:val="clear" w:color="auto" w:fill="auto"/>
          </w:tcPr>
          <w:p w14:paraId="422A29F1" w14:textId="77777777" w:rsidR="00172F65" w:rsidRPr="000E2655" w:rsidRDefault="00172F65" w:rsidP="00936E99">
            <w:pPr>
              <w:spacing w:after="0" w:line="240" w:lineRule="auto"/>
              <w:rPr>
                <w:rFonts w:eastAsia="Calibri" w:cs="Times New Roman"/>
                <w:szCs w:val="28"/>
              </w:rPr>
            </w:pPr>
            <w:r w:rsidRPr="000E2655">
              <w:rPr>
                <w:rFonts w:eastAsia="Calibri" w:cs="Times New Roman"/>
                <w:szCs w:val="28"/>
              </w:rPr>
              <w:t>- Lắng nghe</w:t>
            </w:r>
          </w:p>
        </w:tc>
      </w:tr>
      <w:tr w:rsidR="00172F65" w:rsidRPr="000E2655" w14:paraId="193856DD" w14:textId="77777777" w:rsidTr="00936E99">
        <w:tc>
          <w:tcPr>
            <w:tcW w:w="5034" w:type="dxa"/>
            <w:shd w:val="clear" w:color="auto" w:fill="auto"/>
          </w:tcPr>
          <w:p w14:paraId="68201A54" w14:textId="77777777" w:rsidR="00172F65" w:rsidRPr="000E2655" w:rsidRDefault="00172F65" w:rsidP="00936E99">
            <w:pPr>
              <w:spacing w:after="0" w:line="240" w:lineRule="auto"/>
              <w:ind w:right="48"/>
              <w:jc w:val="both"/>
              <w:rPr>
                <w:rFonts w:eastAsia="Times New Roman" w:cs="Times New Roman"/>
                <w:b/>
                <w:bCs/>
                <w:color w:val="000000"/>
                <w:szCs w:val="28"/>
                <w:lang w:val="pt-BR"/>
              </w:rPr>
            </w:pPr>
            <w:r>
              <w:rPr>
                <w:rFonts w:eastAsia="Times New Roman" w:cs="Times New Roman"/>
                <w:b/>
                <w:bCs/>
                <w:color w:val="000000"/>
                <w:szCs w:val="28"/>
              </w:rPr>
              <w:t>C</w:t>
            </w:r>
            <w:r w:rsidRPr="000E2655">
              <w:rPr>
                <w:rFonts w:eastAsia="Times New Roman" w:cs="Times New Roman"/>
                <w:b/>
                <w:bCs/>
                <w:color w:val="000000"/>
                <w:szCs w:val="28"/>
                <w:lang w:val="pt-BR"/>
              </w:rPr>
              <w:t>. Vận dụng (</w:t>
            </w:r>
            <w:r>
              <w:rPr>
                <w:rFonts w:eastAsia="Times New Roman" w:cs="Times New Roman"/>
                <w:b/>
                <w:bCs/>
                <w:color w:val="000000"/>
                <w:szCs w:val="28"/>
              </w:rPr>
              <w:t>2-3</w:t>
            </w:r>
            <w:r w:rsidRPr="000E2655">
              <w:rPr>
                <w:rFonts w:eastAsia="Times New Roman" w:cs="Times New Roman"/>
                <w:b/>
                <w:bCs/>
                <w:color w:val="000000"/>
                <w:szCs w:val="28"/>
                <w:lang w:val="pt-BR"/>
              </w:rPr>
              <w:t>’)</w:t>
            </w:r>
          </w:p>
        </w:tc>
        <w:tc>
          <w:tcPr>
            <w:tcW w:w="4572" w:type="dxa"/>
            <w:shd w:val="clear" w:color="auto" w:fill="auto"/>
          </w:tcPr>
          <w:p w14:paraId="329F02BA" w14:textId="77777777" w:rsidR="00172F65" w:rsidRPr="000E2655" w:rsidRDefault="00172F65" w:rsidP="00936E99">
            <w:pPr>
              <w:spacing w:after="0" w:line="240" w:lineRule="auto"/>
              <w:rPr>
                <w:rFonts w:eastAsia="Calibri" w:cs="Times New Roman"/>
                <w:szCs w:val="28"/>
              </w:rPr>
            </w:pPr>
          </w:p>
        </w:tc>
      </w:tr>
      <w:tr w:rsidR="00172F65" w:rsidRPr="000E2655" w14:paraId="11692766" w14:textId="77777777" w:rsidTr="00936E99">
        <w:tc>
          <w:tcPr>
            <w:tcW w:w="5034" w:type="dxa"/>
            <w:shd w:val="clear" w:color="auto" w:fill="auto"/>
          </w:tcPr>
          <w:p w14:paraId="21692617" w14:textId="77777777" w:rsidR="00172F65" w:rsidRPr="000E2655" w:rsidRDefault="00172F65" w:rsidP="00936E99">
            <w:pPr>
              <w:keepNext/>
              <w:keepLines/>
              <w:shd w:val="clear" w:color="auto" w:fill="FFFFFF"/>
              <w:spacing w:after="0" w:line="240" w:lineRule="auto"/>
              <w:outlineLvl w:val="0"/>
              <w:rPr>
                <w:rFonts w:eastAsia="Times New Roman" w:cs="Times New Roman"/>
                <w:bCs/>
                <w:color w:val="000000"/>
                <w:szCs w:val="28"/>
              </w:rPr>
            </w:pPr>
            <w:r w:rsidRPr="000E2655">
              <w:rPr>
                <w:rFonts w:eastAsia="Times New Roman" w:cs="Times New Roman"/>
                <w:bCs/>
                <w:color w:val="000000"/>
                <w:szCs w:val="28"/>
                <w:lang w:val="pt-BR"/>
              </w:rPr>
              <w:t xml:space="preserve">- GV cho HS xem clip Tìm hiểu nhân ngày Giỗ Tổ Hùng Vương: </w:t>
            </w:r>
          </w:p>
        </w:tc>
        <w:tc>
          <w:tcPr>
            <w:tcW w:w="4572" w:type="dxa"/>
            <w:shd w:val="clear" w:color="auto" w:fill="auto"/>
          </w:tcPr>
          <w:p w14:paraId="59E716F9" w14:textId="77777777" w:rsidR="00172F65" w:rsidRPr="000E2655" w:rsidRDefault="00172F65" w:rsidP="00936E99">
            <w:pPr>
              <w:spacing w:after="0" w:line="240" w:lineRule="auto"/>
              <w:rPr>
                <w:rFonts w:eastAsia="Calibri" w:cs="Times New Roman"/>
                <w:szCs w:val="28"/>
              </w:rPr>
            </w:pPr>
            <w:r w:rsidRPr="000E2655">
              <w:rPr>
                <w:rFonts w:eastAsia="Calibri" w:cs="Times New Roman"/>
                <w:szCs w:val="28"/>
              </w:rPr>
              <w:t>- HS xem</w:t>
            </w:r>
          </w:p>
        </w:tc>
      </w:tr>
      <w:tr w:rsidR="00172F65" w:rsidRPr="000E2655" w14:paraId="73C6A2A6" w14:textId="77777777" w:rsidTr="00936E99">
        <w:tc>
          <w:tcPr>
            <w:tcW w:w="5034" w:type="dxa"/>
            <w:shd w:val="clear" w:color="auto" w:fill="auto"/>
          </w:tcPr>
          <w:p w14:paraId="0A193ED6" w14:textId="77777777" w:rsidR="00172F65" w:rsidRPr="000E2655" w:rsidRDefault="00172F65" w:rsidP="00936E99">
            <w:pPr>
              <w:keepNext/>
              <w:keepLines/>
              <w:shd w:val="clear" w:color="auto" w:fill="FFFFFF"/>
              <w:spacing w:after="0" w:line="240" w:lineRule="auto"/>
              <w:outlineLvl w:val="0"/>
              <w:rPr>
                <w:rFonts w:eastAsia="Times New Roman" w:cs="Times New Roman"/>
                <w:bCs/>
                <w:color w:val="000000"/>
                <w:szCs w:val="28"/>
                <w:lang w:val="pt-BR"/>
              </w:rPr>
            </w:pPr>
            <w:r w:rsidRPr="000E2655">
              <w:rPr>
                <w:rFonts w:eastAsia="Times New Roman" w:cs="Times New Roman"/>
                <w:bCs/>
                <w:color w:val="000000"/>
                <w:szCs w:val="28"/>
                <w:lang w:val="pt-BR"/>
              </w:rPr>
              <w:t xml:space="preserve">- Các Vua Hùng đã có công lao rất lớn trong công cuộc dựng nước và giữ nước. Các em cần làm gì để bày tỏ lòng biết ơn đối với các Vua Hùng. </w:t>
            </w:r>
          </w:p>
        </w:tc>
        <w:tc>
          <w:tcPr>
            <w:tcW w:w="4572" w:type="dxa"/>
            <w:shd w:val="clear" w:color="auto" w:fill="auto"/>
          </w:tcPr>
          <w:p w14:paraId="058C55DD" w14:textId="77777777" w:rsidR="00172F65" w:rsidRPr="000E2655" w:rsidRDefault="00172F65" w:rsidP="00936E99">
            <w:pPr>
              <w:spacing w:after="0" w:line="240" w:lineRule="auto"/>
              <w:rPr>
                <w:rFonts w:eastAsia="Calibri" w:cs="Times New Roman"/>
                <w:szCs w:val="28"/>
              </w:rPr>
            </w:pPr>
            <w:r w:rsidRPr="000E2655">
              <w:rPr>
                <w:rFonts w:eastAsia="Calibri" w:cs="Times New Roman"/>
                <w:szCs w:val="28"/>
              </w:rPr>
              <w:t>- HS liên hệ</w:t>
            </w:r>
          </w:p>
        </w:tc>
      </w:tr>
      <w:tr w:rsidR="00172F65" w:rsidRPr="000E2655" w14:paraId="0A5B95B0" w14:textId="77777777" w:rsidTr="00936E99">
        <w:tc>
          <w:tcPr>
            <w:tcW w:w="5034" w:type="dxa"/>
            <w:shd w:val="clear" w:color="auto" w:fill="auto"/>
          </w:tcPr>
          <w:p w14:paraId="265AB052" w14:textId="77777777" w:rsidR="00172F65" w:rsidRPr="000E2655" w:rsidRDefault="00172F65" w:rsidP="00936E99">
            <w:pPr>
              <w:spacing w:after="0" w:line="240" w:lineRule="auto"/>
              <w:ind w:right="48"/>
              <w:jc w:val="both"/>
              <w:rPr>
                <w:rFonts w:eastAsia="Times New Roman" w:cs="Times New Roman"/>
                <w:bCs/>
                <w:color w:val="000000"/>
                <w:szCs w:val="28"/>
                <w:lang w:val="pt-BR"/>
              </w:rPr>
            </w:pPr>
            <w:r w:rsidRPr="000E2655">
              <w:rPr>
                <w:rFonts w:eastAsia="Times New Roman" w:cs="Times New Roman"/>
                <w:bCs/>
                <w:color w:val="000000"/>
                <w:szCs w:val="28"/>
                <w:lang w:val="pt-BR"/>
              </w:rPr>
              <w:t>- GV nhận xét, chốt kiến thức</w:t>
            </w:r>
          </w:p>
        </w:tc>
        <w:tc>
          <w:tcPr>
            <w:tcW w:w="4572" w:type="dxa"/>
            <w:shd w:val="clear" w:color="auto" w:fill="auto"/>
          </w:tcPr>
          <w:p w14:paraId="002AF091" w14:textId="77777777" w:rsidR="00172F65" w:rsidRPr="000E2655" w:rsidRDefault="00172F65" w:rsidP="00936E99">
            <w:pPr>
              <w:spacing w:after="0" w:line="240" w:lineRule="auto"/>
              <w:rPr>
                <w:rFonts w:eastAsia="Calibri" w:cs="Times New Roman"/>
                <w:szCs w:val="28"/>
              </w:rPr>
            </w:pPr>
          </w:p>
        </w:tc>
      </w:tr>
      <w:tr w:rsidR="00172F65" w:rsidRPr="000E2655" w14:paraId="5922EEC1" w14:textId="77777777" w:rsidTr="00936E99">
        <w:tc>
          <w:tcPr>
            <w:tcW w:w="5034" w:type="dxa"/>
            <w:shd w:val="clear" w:color="auto" w:fill="auto"/>
          </w:tcPr>
          <w:p w14:paraId="768A3E74" w14:textId="77777777" w:rsidR="00172F65" w:rsidRPr="000E2655" w:rsidRDefault="00172F65" w:rsidP="00936E99">
            <w:pPr>
              <w:tabs>
                <w:tab w:val="left" w:pos="402"/>
              </w:tabs>
              <w:spacing w:after="0" w:line="240" w:lineRule="auto"/>
              <w:rPr>
                <w:rFonts w:eastAsia="Times New Roman" w:cs="Times New Roman"/>
                <w:szCs w:val="28"/>
                <w:lang w:val="pt-BR"/>
              </w:rPr>
            </w:pPr>
            <w:r w:rsidRPr="000E2655">
              <w:rPr>
                <w:rFonts w:eastAsia="Times New Roman" w:cs="Times New Roman"/>
                <w:szCs w:val="28"/>
                <w:lang w:val="pt-BR"/>
              </w:rPr>
              <w:t>- Nhận xét tiết học.</w:t>
            </w:r>
          </w:p>
        </w:tc>
        <w:tc>
          <w:tcPr>
            <w:tcW w:w="4572" w:type="dxa"/>
            <w:shd w:val="clear" w:color="auto" w:fill="auto"/>
          </w:tcPr>
          <w:p w14:paraId="308AD53A" w14:textId="77777777" w:rsidR="00172F65" w:rsidRPr="000E2655" w:rsidRDefault="00172F65" w:rsidP="00936E99">
            <w:pPr>
              <w:spacing w:after="0" w:line="240" w:lineRule="auto"/>
              <w:rPr>
                <w:rFonts w:eastAsia="Calibri" w:cs="Times New Roman"/>
                <w:szCs w:val="28"/>
              </w:rPr>
            </w:pPr>
          </w:p>
        </w:tc>
      </w:tr>
    </w:tbl>
    <w:p w14:paraId="2C2E5667" w14:textId="77777777" w:rsidR="00172F65" w:rsidRPr="00164AEC" w:rsidRDefault="00172F65" w:rsidP="00172F65">
      <w:pPr>
        <w:keepNext/>
        <w:keepLines/>
        <w:spacing w:after="0" w:line="240" w:lineRule="auto"/>
        <w:outlineLvl w:val="2"/>
        <w:rPr>
          <w:rFonts w:eastAsia="Times New Roman" w:cs="Times New Roman"/>
          <w:b/>
          <w:bCs/>
          <w:noProof/>
          <w:szCs w:val="28"/>
        </w:rPr>
      </w:pPr>
      <w:r>
        <w:rPr>
          <w:rFonts w:eastAsia="Times New Roman" w:cs="Times New Roman"/>
          <w:b/>
          <w:bCs/>
          <w:noProof/>
          <w:szCs w:val="28"/>
        </w:rPr>
        <w:t>Điều chỉnh sau bài dạy:</w:t>
      </w:r>
    </w:p>
    <w:p w14:paraId="03FF8485" w14:textId="77777777" w:rsidR="003C1DFC" w:rsidRDefault="003C1DFC"/>
    <w:sectPr w:rsidR="003C1DFC" w:rsidSect="00A04F3C">
      <w:pgSz w:w="11907" w:h="16840" w:code="9"/>
      <w:pgMar w:top="1418"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1014B"/>
    <w:multiLevelType w:val="hybridMultilevel"/>
    <w:tmpl w:val="A9744870"/>
    <w:lvl w:ilvl="0" w:tplc="57C49586">
      <w:start w:val="2"/>
      <w:numFmt w:val="bullet"/>
      <w:lvlText w:val="-"/>
      <w:lvlJc w:val="left"/>
      <w:pPr>
        <w:ind w:left="495" w:hanging="360"/>
      </w:pPr>
      <w:rPr>
        <w:rFonts w:ascii="Times New Roman" w:eastAsia="Calibri"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num w:numId="1" w16cid:durableId="152929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drawingGridHorizontalSpacing w:val="12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65"/>
    <w:rsid w:val="00172F65"/>
    <w:rsid w:val="00265D23"/>
    <w:rsid w:val="002E5E39"/>
    <w:rsid w:val="003C1DFC"/>
    <w:rsid w:val="00567F43"/>
    <w:rsid w:val="00582E9B"/>
    <w:rsid w:val="00A04F3C"/>
    <w:rsid w:val="00A67ED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175AA"/>
  <w15:chartTrackingRefBased/>
  <w15:docId w15:val="{2FDC6083-1881-496F-AA71-64A05BA3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F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F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F6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72F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72F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72F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2F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2F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2F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F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F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F6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72F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72F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72F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2F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2F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2F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2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F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F6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72F6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72F65"/>
    <w:pPr>
      <w:spacing w:before="160"/>
      <w:jc w:val="center"/>
    </w:pPr>
    <w:rPr>
      <w:i/>
      <w:iCs/>
      <w:color w:val="404040" w:themeColor="text1" w:themeTint="BF"/>
    </w:rPr>
  </w:style>
  <w:style w:type="character" w:customStyle="1" w:styleId="QuoteChar">
    <w:name w:val="Quote Char"/>
    <w:basedOn w:val="DefaultParagraphFont"/>
    <w:link w:val="Quote"/>
    <w:uiPriority w:val="29"/>
    <w:rsid w:val="00172F65"/>
    <w:rPr>
      <w:i/>
      <w:iCs/>
      <w:color w:val="404040" w:themeColor="text1" w:themeTint="BF"/>
    </w:rPr>
  </w:style>
  <w:style w:type="paragraph" w:styleId="ListParagraph">
    <w:name w:val="List Paragraph"/>
    <w:basedOn w:val="Normal"/>
    <w:uiPriority w:val="34"/>
    <w:qFormat/>
    <w:rsid w:val="00172F65"/>
    <w:pPr>
      <w:ind w:left="720"/>
      <w:contextualSpacing/>
    </w:pPr>
  </w:style>
  <w:style w:type="character" w:styleId="IntenseEmphasis">
    <w:name w:val="Intense Emphasis"/>
    <w:basedOn w:val="DefaultParagraphFont"/>
    <w:uiPriority w:val="21"/>
    <w:qFormat/>
    <w:rsid w:val="00172F65"/>
    <w:rPr>
      <w:i/>
      <w:iCs/>
      <w:color w:val="0F4761" w:themeColor="accent1" w:themeShade="BF"/>
    </w:rPr>
  </w:style>
  <w:style w:type="paragraph" w:styleId="IntenseQuote">
    <w:name w:val="Intense Quote"/>
    <w:basedOn w:val="Normal"/>
    <w:next w:val="Normal"/>
    <w:link w:val="IntenseQuoteChar"/>
    <w:uiPriority w:val="30"/>
    <w:qFormat/>
    <w:rsid w:val="00172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F65"/>
    <w:rPr>
      <w:i/>
      <w:iCs/>
      <w:color w:val="0F4761" w:themeColor="accent1" w:themeShade="BF"/>
    </w:rPr>
  </w:style>
  <w:style w:type="character" w:styleId="IntenseReference">
    <w:name w:val="Intense Reference"/>
    <w:basedOn w:val="DefaultParagraphFont"/>
    <w:uiPriority w:val="32"/>
    <w:qFormat/>
    <w:rsid w:val="00172F65"/>
    <w:rPr>
      <w:b/>
      <w:bCs/>
      <w:smallCaps/>
      <w:color w:val="0F4761" w:themeColor="accent1" w:themeShade="BF"/>
      <w:spacing w:val="5"/>
    </w:rPr>
  </w:style>
  <w:style w:type="paragraph" w:styleId="NormalWeb">
    <w:name w:val="Normal (Web)"/>
    <w:basedOn w:val="Normal"/>
    <w:link w:val="NormalWebChar"/>
    <w:unhideWhenUsed/>
    <w:qFormat/>
    <w:rsid w:val="00172F65"/>
    <w:pPr>
      <w:spacing w:before="100" w:beforeAutospacing="1" w:after="100" w:afterAutospacing="1" w:line="240" w:lineRule="auto"/>
    </w:pPr>
    <w:rPr>
      <w:rFonts w:eastAsia="Times New Roman" w:cs="Times New Roman"/>
      <w:kern w:val="0"/>
      <w:sz w:val="24"/>
      <w:szCs w:val="24"/>
      <w:lang w:val="en-US"/>
    </w:rPr>
  </w:style>
  <w:style w:type="character" w:customStyle="1" w:styleId="NormalWebChar">
    <w:name w:val="Normal (Web) Char"/>
    <w:link w:val="NormalWeb"/>
    <w:qFormat/>
    <w:locked/>
    <w:rsid w:val="00172F65"/>
    <w:rPr>
      <w:rFonts w:eastAsia="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linh</dc:creator>
  <cp:keywords/>
  <dc:description/>
  <cp:lastModifiedBy>ha linh</cp:lastModifiedBy>
  <cp:revision>1</cp:revision>
  <dcterms:created xsi:type="dcterms:W3CDTF">2024-10-27T17:10:00Z</dcterms:created>
  <dcterms:modified xsi:type="dcterms:W3CDTF">2024-10-27T17:11:00Z</dcterms:modified>
</cp:coreProperties>
</file>