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End w:id="1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5" o:spt="75" type="#_x0000_t75" style="height:639.6pt;width:504.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</w:p>
    <w:tbl>
      <w:tblPr>
        <w:tblStyle w:val="3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0078CCBD">
        <w:trPr>
          <w:trHeight w:val="516" w:hRule="atLeast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9E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Ôn và khởi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CC8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  <w:p w14:paraId="410E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Đọc lại bài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4E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289564E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5. Viết vở: (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9 - 10’)</w:t>
            </w:r>
          </w:p>
          <w:p w14:paraId="3E97326A">
            <w:p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viết vào vở Tập viết 1, tập một các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từ: sầu riêng, cá kiếm, yến, củ riềng, cái liềm.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viết chữ (chữ viết thường, chữ cỡ vừa) vào vở Tập viết 1, tập một. </w:t>
            </w:r>
          </w:p>
          <w:p w14:paraId="02F33E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Hướng dẫn trình bày.</w:t>
            </w:r>
          </w:p>
          <w:p w14:paraId="1420DB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xem bài viết mẫu.</w:t>
            </w:r>
          </w:p>
          <w:p w14:paraId="54AB6D6D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Quan sát hỗ trợ cho những HS gặp khó khăn khi viết hoặc viết chưa đúng khoảng cách.</w:t>
            </w:r>
          </w:p>
          <w:p w14:paraId="20DC4826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Chấm một số bài.</w:t>
            </w:r>
          </w:p>
          <w:p w14:paraId="2220ED8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Soi 2-3 bài nhận xét và sửa lỗi cho HS.  </w:t>
            </w:r>
          </w:p>
          <w:p w14:paraId="5FA2B9AA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6. Đọc: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42880A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MH.</w:t>
            </w:r>
          </w:p>
          <w:p w14:paraId="5EE211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tranh và nội dung bài đọc.</w:t>
            </w:r>
          </w:p>
          <w:p w14:paraId="70E673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đọc thẩm và tìm các tiếng có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iêng, iêm, yên.</w:t>
            </w:r>
          </w:p>
          <w:p w14:paraId="112EC9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đánh vần các tiếng mới.</w:t>
            </w:r>
          </w:p>
          <w:p w14:paraId="49D1DC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64842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nối tiếp câu</w:t>
            </w:r>
          </w:p>
          <w:p w14:paraId="7128CA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HD đọc đoạn, đọc mẫu cả đoạn</w:t>
            </w:r>
          </w:p>
          <w:p w14:paraId="4555BB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đọc cả đoạn.</w:t>
            </w:r>
          </w:p>
          <w:p w14:paraId="1BE730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hiểu nội dung: </w:t>
            </w:r>
          </w:p>
          <w:p w14:paraId="685C4DA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Chủ nhật, bố và Hà đi đâu? </w:t>
            </w:r>
          </w:p>
          <w:p w14:paraId="700DEF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Sân chim có gì?</w:t>
            </w:r>
          </w:p>
          <w:p w14:paraId="03F27F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Sau một ngày kiếm ăn, đàn chim làm gì?</w:t>
            </w:r>
          </w:p>
          <w:p w14:paraId="6ACFB0C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và HS thống nhất câu trả lời.</w:t>
            </w:r>
          </w:p>
          <w:p w14:paraId="4183581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7. Nói theo tranh:( 5-7’)</w:t>
            </w:r>
          </w:p>
          <w:p w14:paraId="3E9524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quan sát tranh MH.</w:t>
            </w:r>
          </w:p>
          <w:p w14:paraId="18C5E8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đặt từng cầu hỏi và HS trả lời theo từng cầu: </w:t>
            </w:r>
          </w:p>
          <w:p w14:paraId="67C93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Em có biết tên loài chim nào trong các tranh không? </w:t>
            </w:r>
          </w:p>
          <w:p w14:paraId="08DBD2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Những con chim trong các tranh đang làm gi? </w:t>
            </w:r>
          </w:p>
          <w:p w14:paraId="64152F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Em có biết điểm đặc biệt nào của những loài chim này không?</w:t>
            </w:r>
          </w:p>
          <w:p w14:paraId="7E14E7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F2EA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có thể gợi ý, mở rộng để HS tìm được các từ ngữ liên quan đến đời sống của chim (hót, bay, kiếm mối, làm tổ,...).</w:t>
            </w:r>
          </w:p>
          <w:p w14:paraId="3B6C21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và HS nhận xét. </w:t>
            </w:r>
          </w:p>
          <w:p w14:paraId="6F59957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8. Củng cố: (1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A58E4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Hôm nay học bài gì?</w:t>
            </w:r>
          </w:p>
          <w:p w14:paraId="13CFBF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chung giờ học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709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FD86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4754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F813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05F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0ADD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CBF21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Mở vở Tập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CAB180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nội dung bài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A036F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Nêu tư thế ngồi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96F997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D215C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C5BBE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A51B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2EB72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Quan sát.</w:t>
            </w:r>
          </w:p>
          <w:p w14:paraId="0461DF8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Cả lớp viết bài.</w:t>
            </w:r>
          </w:p>
          <w:p w14:paraId="58E719C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8BD5F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6E91B6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36E5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tranh.</w:t>
            </w:r>
          </w:p>
          <w:p w14:paraId="0ABDE8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2399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E6C6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thầm, tìm.</w:t>
            </w:r>
          </w:p>
          <w:p w14:paraId="27778C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đáng vần.</w:t>
            </w:r>
          </w:p>
          <w:p w14:paraId="11F030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E58795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DAB3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dãy – tổ - đồng thanh.</w:t>
            </w:r>
          </w:p>
          <w:p w14:paraId="71F42C1C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992BC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cá nhân – dãy – tổ.</w:t>
            </w:r>
          </w:p>
          <w:p w14:paraId="3D4329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A51831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thảo luận nhóm đôi, nội dung đoạn vừa đọc</w:t>
            </w:r>
          </w:p>
          <w:p w14:paraId="6FB42EF3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Đại diện nhóm trả lời trước lớp</w:t>
            </w:r>
          </w:p>
          <w:p w14:paraId="59F1671F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1595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E2029B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quan sát và thảo luận nhóm đôi bằng câu hỏi gợi ý.</w:t>
            </w:r>
          </w:p>
          <w:p w14:paraId="41A1C8E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CCC66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47709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-… én, vẹt, hoạ mi</w:t>
            </w:r>
          </w:p>
          <w:p w14:paraId="5469D17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45F71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…đang bay, đậu trên cành.</w:t>
            </w:r>
          </w:p>
          <w:p w14:paraId="16BB7B0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27C5F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…Én báo hiệu mùa xuân; Vẹt biết bắt chước tiếng người; Hoạ mi hót hay.</w:t>
            </w:r>
          </w:p>
          <w:p w14:paraId="73C2CAE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A2DF70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</w:tc>
      </w:tr>
    </w:tbl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E774A71"/>
    <w:rsid w:val="12A571D1"/>
    <w:rsid w:val="517B2E96"/>
    <w:rsid w:val="52406629"/>
    <w:rsid w:val="57D1701A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dcterms:modified xsi:type="dcterms:W3CDTF">2024-12-21T07:06:46Z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646357660B0C4238AF04802DBCCEE310_12</vt:lpwstr>
  </property>
</Properties>
</file>