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CD" w:rsidRDefault="004E00CD" w:rsidP="004E00CD">
      <w:pPr>
        <w:spacing w:after="0" w:line="276" w:lineRule="auto"/>
        <w:jc w:val="center"/>
        <w:rPr>
          <w:b/>
          <w:bCs/>
          <w:sz w:val="28"/>
          <w:szCs w:val="28"/>
        </w:rPr>
      </w:pPr>
      <w:bookmarkStart w:id="0" w:name="_GoBack"/>
      <w:bookmarkEnd w:id="0"/>
      <w:r>
        <w:rPr>
          <w:b/>
          <w:bCs/>
          <w:sz w:val="28"/>
          <w:szCs w:val="28"/>
        </w:rPr>
        <w:t>Luyện từ và câu:</w:t>
      </w:r>
    </w:p>
    <w:p w:rsidR="004E00CD" w:rsidRDefault="004E00CD" w:rsidP="004E00CD">
      <w:pPr>
        <w:spacing w:after="0" w:line="276" w:lineRule="auto"/>
        <w:jc w:val="center"/>
        <w:rPr>
          <w:b/>
          <w:bCs/>
          <w:sz w:val="28"/>
          <w:szCs w:val="28"/>
        </w:rPr>
      </w:pPr>
      <w:r>
        <w:rPr>
          <w:b/>
          <w:sz w:val="28"/>
          <w:szCs w:val="28"/>
        </w:rPr>
        <w:t xml:space="preserve">T100: </w:t>
      </w:r>
      <w:r>
        <w:rPr>
          <w:b/>
          <w:bCs/>
          <w:sz w:val="28"/>
          <w:szCs w:val="28"/>
        </w:rPr>
        <w:t>DẤU GẠCH NGANG</w:t>
      </w:r>
    </w:p>
    <w:p w:rsidR="004E00CD" w:rsidRDefault="004E00CD" w:rsidP="004E00CD">
      <w:pPr>
        <w:spacing w:after="0" w:line="276" w:lineRule="auto"/>
        <w:jc w:val="both"/>
        <w:rPr>
          <w:b/>
          <w:sz w:val="28"/>
          <w:szCs w:val="28"/>
        </w:rPr>
      </w:pPr>
      <w:r>
        <w:rPr>
          <w:b/>
          <w:sz w:val="28"/>
          <w:szCs w:val="28"/>
        </w:rPr>
        <w:t>I. Yêu cầu cần đạt:</w:t>
      </w:r>
    </w:p>
    <w:p w:rsidR="004E00CD" w:rsidRDefault="004E00CD" w:rsidP="004E00CD">
      <w:pPr>
        <w:spacing w:after="0" w:line="276" w:lineRule="auto"/>
        <w:jc w:val="both"/>
        <w:rPr>
          <w:b/>
          <w:sz w:val="28"/>
          <w:szCs w:val="28"/>
        </w:rPr>
      </w:pPr>
      <w:r>
        <w:rPr>
          <w:b/>
          <w:sz w:val="28"/>
          <w:szCs w:val="28"/>
        </w:rPr>
        <w:t>1. Kiến thức, kĩ năng:</w:t>
      </w:r>
    </w:p>
    <w:p w:rsidR="004E00CD" w:rsidRDefault="004E00CD" w:rsidP="004E00CD">
      <w:pPr>
        <w:spacing w:after="0" w:line="276" w:lineRule="auto"/>
        <w:rPr>
          <w:rFonts w:eastAsia="Times New Roman"/>
          <w:iCs/>
          <w:sz w:val="28"/>
          <w:szCs w:val="28"/>
        </w:rPr>
      </w:pPr>
      <w:r>
        <w:rPr>
          <w:sz w:val="28"/>
          <w:szCs w:val="28"/>
        </w:rPr>
        <w:t>- Nhận biết được công dụng của dấu gạch ngang.</w:t>
      </w:r>
    </w:p>
    <w:p w:rsidR="004E00CD" w:rsidRDefault="004E00CD" w:rsidP="004E00CD">
      <w:pPr>
        <w:spacing w:after="0" w:line="276" w:lineRule="auto"/>
        <w:jc w:val="both"/>
        <w:rPr>
          <w:sz w:val="28"/>
          <w:szCs w:val="28"/>
          <w:lang w:val="nl-NL"/>
        </w:rPr>
      </w:pPr>
      <w:r>
        <w:rPr>
          <w:b/>
          <w:sz w:val="28"/>
          <w:szCs w:val="28"/>
          <w:lang w:val="nl-NL"/>
        </w:rPr>
        <w:t>2. Năng lực</w:t>
      </w:r>
      <w:r>
        <w:rPr>
          <w:sz w:val="28"/>
          <w:szCs w:val="28"/>
          <w:lang w:val="nl-NL"/>
        </w:rPr>
        <w:t xml:space="preserve">: </w:t>
      </w:r>
      <w:r>
        <w:rPr>
          <w:sz w:val="28"/>
          <w:szCs w:val="28"/>
        </w:rPr>
        <w:t>Năng lực ngôn ngữ, giao tiếp và hợp tác, giải quyết vấn đề sáng tạo, năng lực tự chủ, tự học.</w:t>
      </w:r>
    </w:p>
    <w:p w:rsidR="004E00CD" w:rsidRDefault="004E00CD" w:rsidP="004E00CD">
      <w:pPr>
        <w:spacing w:after="0" w:line="276" w:lineRule="auto"/>
        <w:jc w:val="both"/>
        <w:rPr>
          <w:b/>
          <w:sz w:val="28"/>
          <w:szCs w:val="28"/>
          <w:lang w:val="nl-NL"/>
        </w:rPr>
      </w:pPr>
      <w:r>
        <w:rPr>
          <w:b/>
          <w:sz w:val="28"/>
          <w:szCs w:val="28"/>
          <w:lang w:val="nl-NL"/>
        </w:rPr>
        <w:t xml:space="preserve">3. Phẩm chất: </w:t>
      </w:r>
    </w:p>
    <w:p w:rsidR="004E00CD" w:rsidRDefault="004E00CD" w:rsidP="004E00CD">
      <w:pPr>
        <w:spacing w:after="0" w:line="276" w:lineRule="auto"/>
        <w:jc w:val="both"/>
        <w:rPr>
          <w:sz w:val="28"/>
          <w:szCs w:val="28"/>
          <w:lang w:val="nl-NL"/>
        </w:rPr>
      </w:pPr>
      <w:r>
        <w:rPr>
          <w:b/>
          <w:sz w:val="28"/>
          <w:szCs w:val="28"/>
          <w:lang w:val="nl-NL"/>
        </w:rPr>
        <w:t xml:space="preserve">- </w:t>
      </w:r>
      <w:r>
        <w:rPr>
          <w:sz w:val="28"/>
          <w:szCs w:val="28"/>
          <w:lang w:val="nl-NL"/>
        </w:rPr>
        <w:t>C</w:t>
      </w:r>
      <w:r>
        <w:rPr>
          <w:sz w:val="28"/>
          <w:szCs w:val="28"/>
        </w:rPr>
        <w:t xml:space="preserve">hăm chỉ, trách nhiệm, </w:t>
      </w:r>
      <w:r>
        <w:rPr>
          <w:sz w:val="28"/>
          <w:szCs w:val="28"/>
          <w:lang w:val="nl-NL"/>
        </w:rPr>
        <w:t xml:space="preserve">có ý thức trong học tập. </w:t>
      </w:r>
    </w:p>
    <w:p w:rsidR="004E00CD" w:rsidRDefault="004E00CD" w:rsidP="004E00CD">
      <w:pPr>
        <w:spacing w:after="0" w:line="276" w:lineRule="auto"/>
        <w:rPr>
          <w:b/>
          <w:bCs/>
          <w:sz w:val="28"/>
          <w:szCs w:val="28"/>
        </w:rPr>
      </w:pPr>
      <w:r>
        <w:rPr>
          <w:b/>
          <w:bCs/>
          <w:sz w:val="28"/>
          <w:szCs w:val="28"/>
        </w:rPr>
        <w:t xml:space="preserve">II. Đồ dùng dạy học: </w:t>
      </w:r>
      <w:r>
        <w:rPr>
          <w:bCs/>
          <w:sz w:val="28"/>
          <w:szCs w:val="28"/>
        </w:rPr>
        <w:t>Máy soi.</w:t>
      </w:r>
    </w:p>
    <w:p w:rsidR="004E00CD" w:rsidRDefault="004E00CD" w:rsidP="004E00CD">
      <w:pPr>
        <w:spacing w:after="0" w:line="276" w:lineRule="auto"/>
        <w:outlineLvl w:val="0"/>
        <w:rPr>
          <w:b/>
          <w:sz w:val="28"/>
          <w:szCs w:val="28"/>
          <w:lang w:val="nl-NL"/>
        </w:rPr>
      </w:pPr>
      <w:r>
        <w:rPr>
          <w:b/>
          <w:sz w:val="28"/>
          <w:szCs w:val="28"/>
          <w:lang w:val="vi-VN"/>
        </w:rPr>
        <w:t>III. Các hoạt động dạy học chủ yếu</w:t>
      </w:r>
    </w:p>
    <w:tbl>
      <w:tblPr>
        <w:tblW w:w="94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949"/>
        <w:gridCol w:w="3544"/>
      </w:tblGrid>
      <w:tr w:rsidR="004E00CD" w:rsidTr="004E00CD">
        <w:tc>
          <w:tcPr>
            <w:tcW w:w="5949" w:type="dxa"/>
            <w:tcBorders>
              <w:top w:val="single" w:sz="4" w:space="0" w:color="auto"/>
              <w:left w:val="single" w:sz="4" w:space="0" w:color="auto"/>
              <w:bottom w:val="single" w:sz="4" w:space="0" w:color="auto"/>
              <w:right w:val="single" w:sz="4" w:space="0" w:color="auto"/>
            </w:tcBorders>
            <w:hideMark/>
          </w:tcPr>
          <w:p w:rsidR="004E00CD" w:rsidRDefault="004E00CD">
            <w:pPr>
              <w:spacing w:after="0" w:line="276" w:lineRule="auto"/>
              <w:jc w:val="center"/>
              <w:rPr>
                <w:b/>
                <w:bCs/>
                <w:sz w:val="28"/>
                <w:szCs w:val="28"/>
              </w:rPr>
            </w:pPr>
            <w:r>
              <w:rPr>
                <w:b/>
                <w:bCs/>
                <w:sz w:val="28"/>
                <w:szCs w:val="28"/>
              </w:rPr>
              <w:t>Hoạt động của GV</w:t>
            </w:r>
          </w:p>
        </w:tc>
        <w:tc>
          <w:tcPr>
            <w:tcW w:w="3544" w:type="dxa"/>
            <w:tcBorders>
              <w:top w:val="single" w:sz="4" w:space="0" w:color="auto"/>
              <w:left w:val="single" w:sz="4" w:space="0" w:color="auto"/>
              <w:bottom w:val="single" w:sz="4" w:space="0" w:color="auto"/>
              <w:right w:val="single" w:sz="4" w:space="0" w:color="auto"/>
            </w:tcBorders>
            <w:hideMark/>
          </w:tcPr>
          <w:p w:rsidR="004E00CD" w:rsidRDefault="004E00CD">
            <w:pPr>
              <w:spacing w:after="0" w:line="276" w:lineRule="auto"/>
              <w:jc w:val="center"/>
              <w:rPr>
                <w:b/>
                <w:bCs/>
                <w:sz w:val="28"/>
                <w:szCs w:val="28"/>
              </w:rPr>
            </w:pPr>
            <w:r>
              <w:rPr>
                <w:b/>
                <w:bCs/>
                <w:sz w:val="28"/>
                <w:szCs w:val="28"/>
              </w:rPr>
              <w:t>Hoạt động của HS</w:t>
            </w:r>
          </w:p>
        </w:tc>
      </w:tr>
      <w:tr w:rsidR="004E00CD" w:rsidTr="004E00CD">
        <w:tc>
          <w:tcPr>
            <w:tcW w:w="5949" w:type="dxa"/>
            <w:tcBorders>
              <w:top w:val="single" w:sz="4" w:space="0" w:color="auto"/>
              <w:left w:val="single" w:sz="4" w:space="0" w:color="auto"/>
              <w:bottom w:val="nil"/>
              <w:right w:val="single" w:sz="4" w:space="0" w:color="auto"/>
            </w:tcBorders>
            <w:hideMark/>
          </w:tcPr>
          <w:p w:rsidR="004E00CD" w:rsidRDefault="004E00CD">
            <w:pPr>
              <w:spacing w:after="0" w:line="276" w:lineRule="auto"/>
              <w:jc w:val="both"/>
              <w:rPr>
                <w:b/>
                <w:bCs/>
                <w:sz w:val="28"/>
                <w:szCs w:val="28"/>
              </w:rPr>
            </w:pPr>
            <w:r>
              <w:rPr>
                <w:b/>
                <w:bCs/>
                <w:sz w:val="28"/>
                <w:szCs w:val="28"/>
              </w:rPr>
              <w:t>1. Hoạt động mở đầu (3-5’)</w:t>
            </w:r>
          </w:p>
          <w:p w:rsidR="004E00CD" w:rsidRDefault="004E00CD">
            <w:pPr>
              <w:spacing w:after="0" w:line="288" w:lineRule="auto"/>
              <w:jc w:val="both"/>
              <w:rPr>
                <w:b/>
                <w:bCs/>
                <w:sz w:val="28"/>
                <w:szCs w:val="28"/>
              </w:rPr>
            </w:pPr>
            <w:r>
              <w:rPr>
                <w:b/>
                <w:bCs/>
                <w:sz w:val="28"/>
                <w:szCs w:val="28"/>
              </w:rPr>
              <w:t xml:space="preserve">a. Khởi động: </w:t>
            </w:r>
          </w:p>
          <w:p w:rsidR="004E00CD" w:rsidRDefault="004E00CD">
            <w:pPr>
              <w:spacing w:after="0" w:line="276" w:lineRule="auto"/>
              <w:jc w:val="both"/>
              <w:rPr>
                <w:sz w:val="28"/>
                <w:szCs w:val="28"/>
              </w:rPr>
            </w:pPr>
            <w:r>
              <w:rPr>
                <w:sz w:val="28"/>
                <w:szCs w:val="28"/>
              </w:rPr>
              <w:t>- GV cho HS hát khởi động.</w:t>
            </w:r>
          </w:p>
          <w:p w:rsidR="004E00CD" w:rsidRDefault="004E00CD">
            <w:pPr>
              <w:spacing w:after="0" w:line="276" w:lineRule="auto"/>
              <w:rPr>
                <w:b/>
                <w:sz w:val="28"/>
                <w:szCs w:val="28"/>
              </w:rPr>
            </w:pPr>
            <w:r>
              <w:rPr>
                <w:b/>
                <w:sz w:val="28"/>
                <w:szCs w:val="28"/>
              </w:rPr>
              <w:t>b. Kiểm tra bài cũ:</w:t>
            </w:r>
          </w:p>
          <w:p w:rsidR="004E00CD" w:rsidRDefault="004E00CD">
            <w:pPr>
              <w:spacing w:after="0" w:line="240" w:lineRule="auto"/>
              <w:rPr>
                <w:i/>
                <w:sz w:val="28"/>
                <w:szCs w:val="28"/>
              </w:rPr>
            </w:pPr>
            <w:r>
              <w:rPr>
                <w:i/>
                <w:sz w:val="28"/>
                <w:szCs w:val="28"/>
              </w:rPr>
              <w:t>? Viết một câu có sử dụng dấu gạch ngang?</w:t>
            </w:r>
          </w:p>
          <w:p w:rsidR="004E00CD" w:rsidRDefault="004E00CD">
            <w:pPr>
              <w:spacing w:after="0" w:line="240" w:lineRule="auto"/>
              <w:rPr>
                <w:i/>
                <w:sz w:val="28"/>
                <w:szCs w:val="28"/>
              </w:rPr>
            </w:pPr>
            <w:r>
              <w:rPr>
                <w:i/>
                <w:sz w:val="28"/>
                <w:szCs w:val="28"/>
              </w:rPr>
              <w:t>? Tác dụng của dấu gạch ngang trong câu em sử dụng?</w:t>
            </w:r>
          </w:p>
          <w:p w:rsidR="004E00CD" w:rsidRDefault="004E00CD">
            <w:pPr>
              <w:spacing w:after="0" w:line="240" w:lineRule="auto"/>
              <w:rPr>
                <w:sz w:val="28"/>
                <w:szCs w:val="28"/>
              </w:rPr>
            </w:pPr>
            <w:r>
              <w:rPr>
                <w:sz w:val="28"/>
                <w:szCs w:val="28"/>
              </w:rPr>
              <w:t>- Giới thiệu bài: Ở lớp 3 các em đã được học về dấu gạch ngang, biết được công dụng của dấu gạch ngang. Tuy nhiên dấu gạch ngang còn có thêm công dụng khác, đó là gì? Chúng ta sẽ cũng nhau tìm hiểu kĩ hơn qua bài hôm nay: Dấu gạch ngang.</w:t>
            </w:r>
          </w:p>
          <w:p w:rsidR="004E00CD" w:rsidRDefault="004E00CD">
            <w:pPr>
              <w:spacing w:after="0" w:line="240" w:lineRule="auto"/>
              <w:rPr>
                <w:sz w:val="28"/>
                <w:szCs w:val="28"/>
              </w:rPr>
            </w:pPr>
            <w:r>
              <w:rPr>
                <w:sz w:val="28"/>
                <w:szCs w:val="28"/>
              </w:rPr>
              <w:t>- GV ghi tên bài lên bảng.</w:t>
            </w:r>
          </w:p>
        </w:tc>
        <w:tc>
          <w:tcPr>
            <w:tcW w:w="3544" w:type="dxa"/>
            <w:tcBorders>
              <w:top w:val="single" w:sz="4" w:space="0" w:color="auto"/>
              <w:left w:val="single" w:sz="4" w:space="0" w:color="auto"/>
              <w:bottom w:val="nil"/>
              <w:right w:val="single" w:sz="4" w:space="0" w:color="auto"/>
            </w:tcBorders>
          </w:tcPr>
          <w:p w:rsidR="004E00CD" w:rsidRDefault="004E00CD">
            <w:pPr>
              <w:spacing w:after="0" w:line="240" w:lineRule="auto"/>
              <w:rPr>
                <w:b/>
                <w:bCs/>
                <w:sz w:val="28"/>
                <w:szCs w:val="28"/>
              </w:rPr>
            </w:pPr>
          </w:p>
          <w:p w:rsidR="004E00CD" w:rsidRDefault="004E00CD">
            <w:pPr>
              <w:spacing w:after="0" w:line="276" w:lineRule="auto"/>
              <w:jc w:val="both"/>
              <w:rPr>
                <w:sz w:val="28"/>
                <w:szCs w:val="28"/>
              </w:rPr>
            </w:pPr>
          </w:p>
          <w:p w:rsidR="004E00CD" w:rsidRDefault="004E00CD">
            <w:pPr>
              <w:spacing w:after="0" w:line="276" w:lineRule="auto"/>
              <w:jc w:val="both"/>
              <w:rPr>
                <w:sz w:val="28"/>
                <w:szCs w:val="28"/>
              </w:rPr>
            </w:pPr>
            <w:r>
              <w:rPr>
                <w:sz w:val="28"/>
                <w:szCs w:val="28"/>
              </w:rPr>
              <w:t>- Cả lớp hát đồng thanh</w:t>
            </w:r>
          </w:p>
          <w:p w:rsidR="004E00CD" w:rsidRDefault="004E00CD">
            <w:pPr>
              <w:spacing w:after="0" w:line="240" w:lineRule="auto"/>
              <w:rPr>
                <w:b/>
                <w:bCs/>
                <w:sz w:val="28"/>
                <w:szCs w:val="28"/>
              </w:rPr>
            </w:pPr>
          </w:p>
          <w:p w:rsidR="004E00CD" w:rsidRDefault="004E00CD">
            <w:pPr>
              <w:spacing w:after="0" w:line="240" w:lineRule="auto"/>
              <w:rPr>
                <w:sz w:val="28"/>
                <w:szCs w:val="28"/>
              </w:rPr>
            </w:pPr>
            <w:r>
              <w:rPr>
                <w:b/>
                <w:bCs/>
                <w:sz w:val="28"/>
                <w:szCs w:val="28"/>
              </w:rPr>
              <w:t xml:space="preserve">- </w:t>
            </w:r>
            <w:r>
              <w:rPr>
                <w:sz w:val="28"/>
                <w:szCs w:val="28"/>
              </w:rPr>
              <w:t>HS thực hiện BC.</w:t>
            </w: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r>
              <w:rPr>
                <w:sz w:val="28"/>
                <w:szCs w:val="28"/>
              </w:rPr>
              <w:t>- HS lắng nghe GV giới thiệu.</w:t>
            </w:r>
          </w:p>
        </w:tc>
      </w:tr>
      <w:tr w:rsidR="004E00CD" w:rsidTr="004E00CD">
        <w:tc>
          <w:tcPr>
            <w:tcW w:w="5949" w:type="dxa"/>
            <w:tcBorders>
              <w:top w:val="nil"/>
              <w:left w:val="single" w:sz="4" w:space="0" w:color="auto"/>
              <w:bottom w:val="nil"/>
              <w:right w:val="single" w:sz="4" w:space="0" w:color="auto"/>
            </w:tcBorders>
            <w:hideMark/>
          </w:tcPr>
          <w:p w:rsidR="004E00CD" w:rsidRDefault="004E00CD">
            <w:pPr>
              <w:spacing w:before="20" w:after="0" w:line="276" w:lineRule="auto"/>
              <w:jc w:val="both"/>
              <w:rPr>
                <w:b/>
                <w:bCs/>
                <w:sz w:val="28"/>
                <w:szCs w:val="28"/>
              </w:rPr>
            </w:pPr>
            <w:r>
              <w:rPr>
                <w:b/>
                <w:bCs/>
                <w:sz w:val="28"/>
                <w:szCs w:val="28"/>
              </w:rPr>
              <w:t>2. Hoạt động luyện tập – thực hành: (26-28’)</w:t>
            </w:r>
          </w:p>
          <w:p w:rsidR="004E00CD" w:rsidRDefault="004E00CD">
            <w:pPr>
              <w:spacing w:after="0" w:line="276" w:lineRule="auto"/>
              <w:jc w:val="both"/>
              <w:rPr>
                <w:b/>
                <w:bCs/>
                <w:sz w:val="28"/>
                <w:szCs w:val="28"/>
              </w:rPr>
            </w:pPr>
            <w:r>
              <w:rPr>
                <w:b/>
                <w:sz w:val="28"/>
                <w:szCs w:val="28"/>
              </w:rPr>
              <w:t>Bài 1:</w:t>
            </w:r>
            <w:r>
              <w:rPr>
                <w:sz w:val="28"/>
                <w:szCs w:val="28"/>
              </w:rPr>
              <w:t xml:space="preserve"> </w:t>
            </w:r>
            <w:r>
              <w:rPr>
                <w:b/>
                <w:bCs/>
                <w:sz w:val="28"/>
                <w:szCs w:val="28"/>
              </w:rPr>
              <w:t>(7-8’)</w:t>
            </w:r>
          </w:p>
          <w:p w:rsidR="004E00CD" w:rsidRDefault="004E00CD">
            <w:pPr>
              <w:spacing w:after="0" w:line="240" w:lineRule="auto"/>
              <w:rPr>
                <w:sz w:val="28"/>
                <w:szCs w:val="28"/>
              </w:rPr>
            </w:pPr>
            <w:r>
              <w:rPr>
                <w:sz w:val="28"/>
                <w:szCs w:val="28"/>
              </w:rPr>
              <w:t>- Gọi HS đọc yêu cầu.</w:t>
            </w:r>
          </w:p>
          <w:p w:rsidR="004E00CD" w:rsidRDefault="004E00CD">
            <w:pPr>
              <w:spacing w:after="0" w:line="240" w:lineRule="auto"/>
              <w:rPr>
                <w:sz w:val="28"/>
                <w:szCs w:val="28"/>
              </w:rPr>
            </w:pPr>
            <w:r>
              <w:rPr>
                <w:sz w:val="28"/>
                <w:szCs w:val="28"/>
              </w:rPr>
              <w:t xml:space="preserve">- Bài yêu cầu làm gì? </w:t>
            </w:r>
            <w:r>
              <w:rPr>
                <w:i/>
                <w:iCs/>
                <w:sz w:val="28"/>
                <w:szCs w:val="28"/>
              </w:rPr>
              <w:t>(</w:t>
            </w:r>
            <w:r>
              <w:rPr>
                <w:rFonts w:eastAsiaTheme="minorHAnsi"/>
                <w:i/>
                <w:iCs/>
                <w:sz w:val="28"/>
                <w:szCs w:val="28"/>
              </w:rPr>
              <w:t>Xác định công dụng của dấu gạch ngang được sử dụng trong mỗi đoạn văn dưới đây)</w:t>
            </w:r>
          </w:p>
        </w:tc>
        <w:tc>
          <w:tcPr>
            <w:tcW w:w="3544" w:type="dxa"/>
            <w:tcBorders>
              <w:top w:val="nil"/>
              <w:left w:val="single" w:sz="4" w:space="0" w:color="auto"/>
              <w:bottom w:val="nil"/>
              <w:right w:val="single" w:sz="4" w:space="0" w:color="auto"/>
            </w:tcBorders>
          </w:tcPr>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r>
              <w:rPr>
                <w:sz w:val="28"/>
                <w:szCs w:val="28"/>
              </w:rPr>
              <w:t>- HS đọc</w:t>
            </w:r>
          </w:p>
          <w:p w:rsidR="004E00CD" w:rsidRDefault="004E00CD">
            <w:pPr>
              <w:spacing w:after="0" w:line="240" w:lineRule="auto"/>
              <w:rPr>
                <w:sz w:val="28"/>
                <w:szCs w:val="28"/>
              </w:rPr>
            </w:pPr>
          </w:p>
          <w:p w:rsidR="004E00CD" w:rsidRDefault="004E00CD">
            <w:pPr>
              <w:autoSpaceDE w:val="0"/>
              <w:autoSpaceDN w:val="0"/>
              <w:adjustRightInd w:val="0"/>
              <w:spacing w:after="0" w:line="240" w:lineRule="auto"/>
              <w:rPr>
                <w:rFonts w:eastAsiaTheme="minorHAnsi"/>
                <w:sz w:val="28"/>
                <w:szCs w:val="28"/>
              </w:rPr>
            </w:pPr>
            <w:r>
              <w:rPr>
                <w:sz w:val="28"/>
                <w:szCs w:val="28"/>
              </w:rPr>
              <w:t xml:space="preserve">- HS trả lời </w:t>
            </w:r>
          </w:p>
        </w:tc>
      </w:tr>
      <w:tr w:rsidR="004E00CD" w:rsidTr="004E00CD">
        <w:tc>
          <w:tcPr>
            <w:tcW w:w="5949" w:type="dxa"/>
            <w:tcBorders>
              <w:top w:val="nil"/>
              <w:left w:val="single" w:sz="4" w:space="0" w:color="auto"/>
              <w:bottom w:val="nil"/>
              <w:right w:val="single" w:sz="4" w:space="0" w:color="auto"/>
            </w:tcBorders>
          </w:tcPr>
          <w:p w:rsidR="004E00CD" w:rsidRDefault="004E00CD">
            <w:pPr>
              <w:spacing w:after="0" w:line="240" w:lineRule="auto"/>
              <w:rPr>
                <w:sz w:val="28"/>
                <w:szCs w:val="28"/>
              </w:rPr>
            </w:pPr>
            <w:r>
              <w:rPr>
                <w:sz w:val="28"/>
                <w:szCs w:val="28"/>
              </w:rPr>
              <w:t>- GV yêu cầu HS thảo luận nhóm 4 để thực hiện yêu cầu.</w:t>
            </w:r>
          </w:p>
          <w:p w:rsidR="004E00CD" w:rsidRDefault="004E00CD">
            <w:pPr>
              <w:spacing w:after="0" w:line="240" w:lineRule="auto"/>
              <w:rPr>
                <w:sz w:val="28"/>
                <w:szCs w:val="28"/>
              </w:rPr>
            </w:pPr>
          </w:p>
          <w:p w:rsidR="004E00CD" w:rsidRDefault="004E00CD">
            <w:pPr>
              <w:spacing w:after="0" w:line="240" w:lineRule="auto"/>
              <w:rPr>
                <w:sz w:val="28"/>
                <w:szCs w:val="28"/>
              </w:rPr>
            </w:pPr>
            <w:r>
              <w:rPr>
                <w:sz w:val="28"/>
                <w:szCs w:val="28"/>
              </w:rPr>
              <w:t>Đáp án:</w:t>
            </w:r>
          </w:p>
          <w:p w:rsidR="004E00CD" w:rsidRDefault="004E00CD">
            <w:pPr>
              <w:shd w:val="clear" w:color="auto" w:fill="FFFFFF"/>
              <w:spacing w:after="0" w:line="254" w:lineRule="auto"/>
              <w:jc w:val="both"/>
              <w:rPr>
                <w:rFonts w:eastAsia="Times New Roman"/>
                <w:color w:val="000000"/>
                <w:sz w:val="28"/>
                <w:szCs w:val="28"/>
              </w:rPr>
            </w:pPr>
            <w:r>
              <w:rPr>
                <w:rFonts w:eastAsia="Times New Roman"/>
                <w:color w:val="000000"/>
                <w:sz w:val="28"/>
                <w:szCs w:val="28"/>
              </w:rPr>
              <w:t>a. Đánh dấu các ý trong một đoạn liệt kê.</w:t>
            </w:r>
          </w:p>
          <w:p w:rsidR="004E00CD" w:rsidRDefault="004E00CD">
            <w:pPr>
              <w:shd w:val="clear" w:color="auto" w:fill="FFFFFF"/>
              <w:spacing w:after="0" w:line="254" w:lineRule="auto"/>
              <w:jc w:val="both"/>
              <w:rPr>
                <w:rFonts w:eastAsia="Times New Roman"/>
                <w:color w:val="000000"/>
                <w:sz w:val="28"/>
                <w:szCs w:val="28"/>
              </w:rPr>
            </w:pPr>
            <w:r>
              <w:rPr>
                <w:rFonts w:eastAsia="Times New Roman"/>
                <w:color w:val="000000"/>
                <w:sz w:val="28"/>
                <w:szCs w:val="28"/>
              </w:rPr>
              <w:t>b. Nối các từ ngữ trong một liên danh.</w:t>
            </w:r>
          </w:p>
          <w:p w:rsidR="004E00CD" w:rsidRDefault="004E00CD">
            <w:pPr>
              <w:shd w:val="clear" w:color="auto" w:fill="FFFFFF"/>
              <w:spacing w:after="0" w:line="254" w:lineRule="auto"/>
              <w:jc w:val="both"/>
              <w:rPr>
                <w:rFonts w:eastAsia="Times New Roman"/>
                <w:color w:val="000000"/>
                <w:sz w:val="28"/>
                <w:szCs w:val="28"/>
              </w:rPr>
            </w:pPr>
            <w:r>
              <w:rPr>
                <w:rFonts w:eastAsia="Times New Roman"/>
                <w:color w:val="000000"/>
                <w:sz w:val="28"/>
                <w:szCs w:val="28"/>
              </w:rPr>
              <w:t>c. Đánh dấu lời nói trực tiếp của nhân vật. </w:t>
            </w:r>
          </w:p>
          <w:p w:rsidR="004E00CD" w:rsidRDefault="004E00CD">
            <w:pPr>
              <w:spacing w:after="0" w:line="240" w:lineRule="auto"/>
              <w:rPr>
                <w:sz w:val="28"/>
                <w:szCs w:val="28"/>
              </w:rPr>
            </w:pPr>
            <w:r>
              <w:rPr>
                <w:sz w:val="28"/>
                <w:szCs w:val="28"/>
              </w:rPr>
              <w:t>- GV nhận xét, đánh giá, chốt lại đáp án.</w:t>
            </w:r>
          </w:p>
        </w:tc>
        <w:tc>
          <w:tcPr>
            <w:tcW w:w="3544" w:type="dxa"/>
            <w:tcBorders>
              <w:top w:val="nil"/>
              <w:left w:val="single" w:sz="4" w:space="0" w:color="auto"/>
              <w:bottom w:val="nil"/>
              <w:right w:val="single" w:sz="4" w:space="0" w:color="auto"/>
            </w:tcBorders>
          </w:tcPr>
          <w:p w:rsidR="004E00CD" w:rsidRDefault="004E00CD">
            <w:pPr>
              <w:spacing w:after="0" w:line="240" w:lineRule="auto"/>
              <w:rPr>
                <w:sz w:val="28"/>
                <w:szCs w:val="28"/>
              </w:rPr>
            </w:pPr>
            <w:r>
              <w:rPr>
                <w:sz w:val="28"/>
                <w:szCs w:val="28"/>
              </w:rPr>
              <w:t>- HS thảo luận và thống nhất đáp án.</w:t>
            </w:r>
          </w:p>
          <w:p w:rsidR="004E00CD" w:rsidRDefault="004E00CD">
            <w:pPr>
              <w:spacing w:after="0" w:line="240" w:lineRule="auto"/>
              <w:rPr>
                <w:sz w:val="28"/>
                <w:szCs w:val="28"/>
              </w:rPr>
            </w:pPr>
            <w:r>
              <w:rPr>
                <w:sz w:val="28"/>
                <w:szCs w:val="28"/>
              </w:rPr>
              <w:t>- Đại diện trình bày. Nhóm khác theo dõi, tương tác với nhóm bạn.</w:t>
            </w:r>
          </w:p>
          <w:p w:rsidR="004E00CD" w:rsidRDefault="004E00CD">
            <w:pPr>
              <w:shd w:val="clear" w:color="auto" w:fill="FFFFFF"/>
              <w:spacing w:after="0" w:line="254" w:lineRule="auto"/>
              <w:jc w:val="both"/>
              <w:rPr>
                <w:rFonts w:eastAsia="Times New Roman"/>
                <w:sz w:val="28"/>
                <w:szCs w:val="28"/>
              </w:rPr>
            </w:pPr>
          </w:p>
        </w:tc>
      </w:tr>
      <w:tr w:rsidR="004E00CD" w:rsidTr="004E00CD">
        <w:tc>
          <w:tcPr>
            <w:tcW w:w="5949" w:type="dxa"/>
            <w:tcBorders>
              <w:top w:val="nil"/>
              <w:left w:val="single" w:sz="4" w:space="0" w:color="auto"/>
              <w:bottom w:val="nil"/>
              <w:right w:val="single" w:sz="4" w:space="0" w:color="auto"/>
            </w:tcBorders>
            <w:hideMark/>
          </w:tcPr>
          <w:p w:rsidR="004E00CD" w:rsidRDefault="004E00CD">
            <w:pPr>
              <w:spacing w:after="0" w:line="276" w:lineRule="auto"/>
              <w:jc w:val="both"/>
              <w:rPr>
                <w:b/>
                <w:bCs/>
                <w:sz w:val="28"/>
                <w:szCs w:val="28"/>
              </w:rPr>
            </w:pPr>
            <w:r>
              <w:rPr>
                <w:b/>
                <w:bCs/>
                <w:sz w:val="28"/>
                <w:szCs w:val="28"/>
              </w:rPr>
              <w:t>Bài 2: (8-9’)</w:t>
            </w:r>
          </w:p>
          <w:p w:rsidR="004E00CD" w:rsidRDefault="004E00CD">
            <w:pPr>
              <w:spacing w:after="0" w:line="276" w:lineRule="auto"/>
              <w:rPr>
                <w:sz w:val="28"/>
                <w:szCs w:val="28"/>
              </w:rPr>
            </w:pPr>
            <w:r>
              <w:rPr>
                <w:sz w:val="28"/>
                <w:szCs w:val="28"/>
              </w:rPr>
              <w:t>- Gọi HS nêu yêu cầu bài.</w:t>
            </w:r>
          </w:p>
        </w:tc>
        <w:tc>
          <w:tcPr>
            <w:tcW w:w="3544" w:type="dxa"/>
            <w:tcBorders>
              <w:top w:val="nil"/>
              <w:left w:val="single" w:sz="4" w:space="0" w:color="auto"/>
              <w:bottom w:val="nil"/>
              <w:right w:val="single" w:sz="4" w:space="0" w:color="auto"/>
            </w:tcBorders>
          </w:tcPr>
          <w:p w:rsidR="004E00CD" w:rsidRDefault="004E00CD">
            <w:pPr>
              <w:spacing w:after="0" w:line="276" w:lineRule="auto"/>
              <w:rPr>
                <w:sz w:val="28"/>
                <w:szCs w:val="28"/>
              </w:rPr>
            </w:pPr>
          </w:p>
          <w:p w:rsidR="004E00CD" w:rsidRDefault="004E00CD">
            <w:pPr>
              <w:spacing w:after="0" w:line="276" w:lineRule="auto"/>
              <w:rPr>
                <w:sz w:val="28"/>
                <w:szCs w:val="28"/>
              </w:rPr>
            </w:pPr>
            <w:r>
              <w:rPr>
                <w:sz w:val="28"/>
                <w:szCs w:val="28"/>
              </w:rPr>
              <w:t>- HS nêu.</w:t>
            </w:r>
          </w:p>
        </w:tc>
      </w:tr>
      <w:tr w:rsidR="004E00CD" w:rsidTr="004E00CD">
        <w:tc>
          <w:tcPr>
            <w:tcW w:w="5949" w:type="dxa"/>
            <w:tcBorders>
              <w:top w:val="nil"/>
              <w:left w:val="single" w:sz="4" w:space="0" w:color="auto"/>
              <w:bottom w:val="nil"/>
              <w:right w:val="single" w:sz="4" w:space="0" w:color="auto"/>
            </w:tcBorders>
            <w:hideMark/>
          </w:tcPr>
          <w:p w:rsidR="004E00CD" w:rsidRDefault="004E00CD">
            <w:pPr>
              <w:spacing w:after="0" w:line="276" w:lineRule="auto"/>
              <w:rPr>
                <w:sz w:val="28"/>
                <w:szCs w:val="28"/>
              </w:rPr>
            </w:pPr>
            <w:r>
              <w:rPr>
                <w:sz w:val="28"/>
                <w:szCs w:val="28"/>
              </w:rPr>
              <w:lastRenderedPageBreak/>
              <w:t>- Yêu cầu HS đọc nội dung từng đoạn.</w:t>
            </w:r>
          </w:p>
        </w:tc>
        <w:tc>
          <w:tcPr>
            <w:tcW w:w="3544" w:type="dxa"/>
            <w:tcBorders>
              <w:top w:val="nil"/>
              <w:left w:val="single" w:sz="4" w:space="0" w:color="auto"/>
              <w:bottom w:val="nil"/>
              <w:right w:val="single" w:sz="4" w:space="0" w:color="auto"/>
            </w:tcBorders>
            <w:hideMark/>
          </w:tcPr>
          <w:p w:rsidR="004E00CD" w:rsidRDefault="004E00CD">
            <w:pPr>
              <w:spacing w:after="0" w:line="240" w:lineRule="auto"/>
              <w:rPr>
                <w:sz w:val="28"/>
                <w:szCs w:val="28"/>
              </w:rPr>
            </w:pPr>
            <w:r>
              <w:rPr>
                <w:sz w:val="28"/>
                <w:szCs w:val="28"/>
              </w:rPr>
              <w:t>- 2 HS đọc nối tiếp</w:t>
            </w:r>
          </w:p>
        </w:tc>
      </w:tr>
      <w:tr w:rsidR="004E00CD" w:rsidTr="004E00CD">
        <w:tc>
          <w:tcPr>
            <w:tcW w:w="5949" w:type="dxa"/>
            <w:tcBorders>
              <w:top w:val="nil"/>
              <w:left w:val="single" w:sz="4" w:space="0" w:color="auto"/>
              <w:bottom w:val="nil"/>
              <w:right w:val="single" w:sz="4" w:space="0" w:color="auto"/>
            </w:tcBorders>
            <w:hideMark/>
          </w:tcPr>
          <w:p w:rsidR="004E00CD" w:rsidRDefault="004E00CD">
            <w:pPr>
              <w:spacing w:after="0" w:line="240" w:lineRule="auto"/>
              <w:rPr>
                <w:sz w:val="28"/>
                <w:szCs w:val="28"/>
              </w:rPr>
            </w:pPr>
            <w:r>
              <w:rPr>
                <w:sz w:val="28"/>
                <w:szCs w:val="28"/>
              </w:rPr>
              <w:t>- GV hướng dẫn HS cách thực hiện thảo luận trong nhóm đôi: Đọc thầm, quan sát kĩ cách viết các câu trong các trường hợp a và b, xác định câu nào có dấu gạch ngang. Căn cứ vào vị trí của các dấu gạch ngang trong câu hoặc tổng thể của cả đoạn văn để xác định xem các dấu gạch ngang trong các trường hợp a và b được dùng để làm gì hay có công dụng gì?</w:t>
            </w:r>
          </w:p>
          <w:p w:rsidR="004E00CD" w:rsidRDefault="004E00CD">
            <w:pPr>
              <w:spacing w:after="0" w:line="240" w:lineRule="auto"/>
              <w:rPr>
                <w:sz w:val="28"/>
                <w:szCs w:val="28"/>
              </w:rPr>
            </w:pPr>
            <w:r>
              <w:rPr>
                <w:sz w:val="28"/>
                <w:szCs w:val="28"/>
              </w:rPr>
              <w:t>Đáp án:</w:t>
            </w:r>
          </w:p>
          <w:p w:rsidR="004E00CD" w:rsidRDefault="004E00CD">
            <w:pPr>
              <w:spacing w:after="0" w:line="240" w:lineRule="auto"/>
              <w:rPr>
                <w:sz w:val="28"/>
                <w:szCs w:val="28"/>
              </w:rPr>
            </w:pPr>
            <w:r>
              <w:rPr>
                <w:sz w:val="28"/>
                <w:szCs w:val="28"/>
              </w:rPr>
              <w:t xml:space="preserve">+ </w:t>
            </w:r>
            <w:r>
              <w:rPr>
                <w:color w:val="000000"/>
                <w:sz w:val="28"/>
                <w:szCs w:val="28"/>
              </w:rPr>
              <w:t>a. Các dấu gạch ngang được đặt ở đầu dòng, dùng để đánh dấu các ý trong một đoạn liệt kê.</w:t>
            </w:r>
          </w:p>
          <w:p w:rsidR="004E00CD" w:rsidRDefault="004E00CD">
            <w:pPr>
              <w:shd w:val="clear" w:color="auto" w:fill="FFFFFF"/>
              <w:spacing w:after="0" w:line="254" w:lineRule="auto"/>
              <w:jc w:val="both"/>
              <w:rPr>
                <w:rFonts w:eastAsia="Times New Roman"/>
                <w:color w:val="000000"/>
                <w:sz w:val="28"/>
                <w:szCs w:val="28"/>
              </w:rPr>
            </w:pPr>
            <w:r>
              <w:rPr>
                <w:rFonts w:eastAsia="Times New Roman"/>
                <w:color w:val="000000"/>
                <w:sz w:val="28"/>
                <w:szCs w:val="28"/>
              </w:rPr>
              <w:t>+ b. Dấu gạch ngang dùng để nối các từ ngữ trong một liên danh.</w:t>
            </w:r>
          </w:p>
          <w:p w:rsidR="004E00CD" w:rsidRDefault="004E00CD">
            <w:pPr>
              <w:spacing w:after="0" w:line="240" w:lineRule="auto"/>
              <w:rPr>
                <w:sz w:val="28"/>
                <w:szCs w:val="28"/>
              </w:rPr>
            </w:pPr>
            <w:r>
              <w:rPr>
                <w:sz w:val="28"/>
                <w:szCs w:val="28"/>
              </w:rPr>
              <w:t>- GV nhận xét, tuyên dương, khen ngợi.</w:t>
            </w:r>
          </w:p>
          <w:p w:rsidR="004E00CD" w:rsidRDefault="004E00CD">
            <w:pPr>
              <w:spacing w:after="0" w:line="240" w:lineRule="auto"/>
              <w:rPr>
                <w:sz w:val="28"/>
                <w:szCs w:val="28"/>
              </w:rPr>
            </w:pPr>
            <w:r>
              <w:rPr>
                <w:sz w:val="28"/>
                <w:szCs w:val="28"/>
              </w:rPr>
              <w:t>- GV chốt lại ghi nhớ, yêu cầu HS đọc lại.</w:t>
            </w:r>
          </w:p>
        </w:tc>
        <w:tc>
          <w:tcPr>
            <w:tcW w:w="3544" w:type="dxa"/>
            <w:tcBorders>
              <w:top w:val="nil"/>
              <w:left w:val="single" w:sz="4" w:space="0" w:color="auto"/>
              <w:bottom w:val="nil"/>
              <w:right w:val="single" w:sz="4" w:space="0" w:color="auto"/>
            </w:tcBorders>
          </w:tcPr>
          <w:p w:rsidR="004E00CD" w:rsidRDefault="004E00CD">
            <w:pPr>
              <w:spacing w:after="0" w:line="240" w:lineRule="auto"/>
              <w:rPr>
                <w:sz w:val="28"/>
                <w:szCs w:val="28"/>
              </w:rPr>
            </w:pPr>
            <w:r>
              <w:rPr>
                <w:sz w:val="28"/>
                <w:szCs w:val="28"/>
              </w:rPr>
              <w:t>-  HS lắng nghe, thảo luận cặp đôi và tiến hành thảo luận, trao đổi về tác dụng của các dấu gạch ngang có trong đoạn a, b.</w:t>
            </w:r>
          </w:p>
          <w:p w:rsidR="004E00CD" w:rsidRDefault="004E00CD">
            <w:pPr>
              <w:spacing w:after="0" w:line="240" w:lineRule="auto"/>
              <w:rPr>
                <w:sz w:val="28"/>
                <w:szCs w:val="28"/>
              </w:rPr>
            </w:pPr>
            <w:r>
              <w:rPr>
                <w:sz w:val="28"/>
                <w:szCs w:val="28"/>
              </w:rPr>
              <w:t>- Đại diện chia sẻ trước lớp.</w:t>
            </w:r>
          </w:p>
          <w:p w:rsidR="004E00CD" w:rsidRDefault="004E00CD">
            <w:pPr>
              <w:spacing w:after="0" w:line="240" w:lineRule="auto"/>
              <w:rPr>
                <w:sz w:val="28"/>
                <w:szCs w:val="28"/>
              </w:rPr>
            </w:pPr>
            <w:r>
              <w:rPr>
                <w:sz w:val="28"/>
                <w:szCs w:val="28"/>
              </w:rPr>
              <w:t>- Các nhóm khác theo dõi và tương tác với nhóm bạn.</w:t>
            </w: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r>
              <w:rPr>
                <w:sz w:val="28"/>
                <w:szCs w:val="28"/>
              </w:rPr>
              <w:t>- HS lắng nghe</w:t>
            </w:r>
          </w:p>
          <w:p w:rsidR="004E00CD" w:rsidRDefault="004E00CD">
            <w:pPr>
              <w:spacing w:after="0" w:line="240" w:lineRule="auto"/>
              <w:rPr>
                <w:sz w:val="28"/>
                <w:szCs w:val="28"/>
              </w:rPr>
            </w:pPr>
            <w:r>
              <w:rPr>
                <w:sz w:val="28"/>
                <w:szCs w:val="28"/>
              </w:rPr>
              <w:t>- 2-3 HS đọc lại ghi nhớ SGK T.120</w:t>
            </w:r>
          </w:p>
        </w:tc>
      </w:tr>
      <w:tr w:rsidR="004E00CD" w:rsidTr="004E00CD">
        <w:tc>
          <w:tcPr>
            <w:tcW w:w="5949" w:type="dxa"/>
            <w:tcBorders>
              <w:top w:val="nil"/>
              <w:left w:val="single" w:sz="4" w:space="0" w:color="auto"/>
              <w:bottom w:val="nil"/>
              <w:right w:val="single" w:sz="4" w:space="0" w:color="auto"/>
            </w:tcBorders>
            <w:hideMark/>
          </w:tcPr>
          <w:p w:rsidR="004E00CD" w:rsidRDefault="004E00CD">
            <w:pPr>
              <w:spacing w:after="0" w:line="276" w:lineRule="auto"/>
              <w:jc w:val="both"/>
              <w:rPr>
                <w:b/>
                <w:bCs/>
                <w:sz w:val="28"/>
                <w:szCs w:val="28"/>
              </w:rPr>
            </w:pPr>
            <w:r>
              <w:rPr>
                <w:b/>
                <w:bCs/>
                <w:sz w:val="28"/>
                <w:szCs w:val="28"/>
              </w:rPr>
              <w:t>Bài 3: (7-9’)</w:t>
            </w:r>
          </w:p>
          <w:p w:rsidR="004E00CD" w:rsidRDefault="004E00CD">
            <w:pPr>
              <w:spacing w:after="0" w:line="276" w:lineRule="auto"/>
              <w:rPr>
                <w:sz w:val="28"/>
                <w:szCs w:val="28"/>
              </w:rPr>
            </w:pPr>
            <w:r>
              <w:rPr>
                <w:sz w:val="28"/>
                <w:szCs w:val="28"/>
              </w:rPr>
              <w:t>- Gọi HS nêu yêu cầu bài.</w:t>
            </w:r>
          </w:p>
        </w:tc>
        <w:tc>
          <w:tcPr>
            <w:tcW w:w="3544" w:type="dxa"/>
            <w:tcBorders>
              <w:top w:val="nil"/>
              <w:left w:val="single" w:sz="4" w:space="0" w:color="auto"/>
              <w:bottom w:val="nil"/>
              <w:right w:val="single" w:sz="4" w:space="0" w:color="auto"/>
            </w:tcBorders>
          </w:tcPr>
          <w:p w:rsidR="004E00CD" w:rsidRDefault="004E00CD">
            <w:pPr>
              <w:spacing w:after="0" w:line="276" w:lineRule="auto"/>
              <w:rPr>
                <w:sz w:val="28"/>
                <w:szCs w:val="28"/>
              </w:rPr>
            </w:pPr>
          </w:p>
          <w:p w:rsidR="004E00CD" w:rsidRDefault="004E00CD">
            <w:pPr>
              <w:spacing w:after="0" w:line="276" w:lineRule="auto"/>
              <w:rPr>
                <w:sz w:val="28"/>
                <w:szCs w:val="28"/>
              </w:rPr>
            </w:pPr>
            <w:r>
              <w:rPr>
                <w:sz w:val="28"/>
                <w:szCs w:val="28"/>
              </w:rPr>
              <w:t>- 1 HS đọc.</w:t>
            </w:r>
          </w:p>
        </w:tc>
      </w:tr>
      <w:tr w:rsidR="004E00CD" w:rsidTr="004E00CD">
        <w:tc>
          <w:tcPr>
            <w:tcW w:w="5949" w:type="dxa"/>
            <w:tcBorders>
              <w:top w:val="nil"/>
              <w:left w:val="single" w:sz="4" w:space="0" w:color="auto"/>
              <w:bottom w:val="nil"/>
              <w:right w:val="single" w:sz="4" w:space="0" w:color="auto"/>
            </w:tcBorders>
            <w:hideMark/>
          </w:tcPr>
          <w:p w:rsidR="004E00CD" w:rsidRDefault="004E00CD">
            <w:pPr>
              <w:spacing w:after="0" w:line="276" w:lineRule="auto"/>
              <w:rPr>
                <w:sz w:val="28"/>
                <w:szCs w:val="28"/>
              </w:rPr>
            </w:pPr>
            <w:r>
              <w:rPr>
                <w:sz w:val="28"/>
                <w:szCs w:val="28"/>
              </w:rPr>
              <w:t>- GV yêu cầu HS suy nghĩ cá nhân hoàn thành bài vào vở.</w:t>
            </w:r>
          </w:p>
          <w:p w:rsidR="004E00CD" w:rsidRDefault="004E00CD">
            <w:pPr>
              <w:spacing w:after="0" w:line="276" w:lineRule="auto"/>
              <w:rPr>
                <w:sz w:val="28"/>
                <w:szCs w:val="28"/>
              </w:rPr>
            </w:pPr>
            <w:r>
              <w:rPr>
                <w:sz w:val="28"/>
                <w:szCs w:val="28"/>
              </w:rPr>
              <w:t xml:space="preserve">- GV soi vở HS </w:t>
            </w:r>
          </w:p>
          <w:p w:rsidR="004E00CD" w:rsidRDefault="004E00CD">
            <w:pPr>
              <w:spacing w:after="0" w:line="276" w:lineRule="auto"/>
              <w:rPr>
                <w:sz w:val="28"/>
                <w:szCs w:val="28"/>
              </w:rPr>
            </w:pPr>
            <w:r>
              <w:rPr>
                <w:sz w:val="28"/>
                <w:szCs w:val="28"/>
              </w:rPr>
              <w:t>Đáp án:</w:t>
            </w:r>
          </w:p>
          <w:p w:rsidR="004E00CD" w:rsidRDefault="004E00CD">
            <w:pPr>
              <w:spacing w:after="0" w:line="276" w:lineRule="auto"/>
              <w:rPr>
                <w:sz w:val="28"/>
                <w:szCs w:val="28"/>
              </w:rPr>
            </w:pPr>
            <w:r>
              <w:rPr>
                <w:sz w:val="28"/>
                <w:szCs w:val="28"/>
              </w:rPr>
              <w:t>+ Dấu gạch ngang có thể thay thế cho các bông hoa.</w:t>
            </w:r>
          </w:p>
          <w:p w:rsidR="004E00CD" w:rsidRDefault="004E00CD">
            <w:pPr>
              <w:spacing w:after="0" w:line="276" w:lineRule="auto"/>
              <w:rPr>
                <w:sz w:val="28"/>
                <w:szCs w:val="28"/>
              </w:rPr>
            </w:pPr>
            <w:r>
              <w:rPr>
                <w:sz w:val="28"/>
                <w:szCs w:val="28"/>
              </w:rPr>
              <w:t>+ Dấu gạch ngang trong phần a dùng để nối các từ ngữ trong một liên danh.</w:t>
            </w:r>
          </w:p>
          <w:p w:rsidR="004E00CD" w:rsidRDefault="004E00CD">
            <w:pPr>
              <w:spacing w:after="0" w:line="276" w:lineRule="auto"/>
              <w:rPr>
                <w:sz w:val="28"/>
                <w:szCs w:val="28"/>
              </w:rPr>
            </w:pPr>
            <w:r>
              <w:rPr>
                <w:sz w:val="28"/>
                <w:szCs w:val="28"/>
              </w:rPr>
              <w:t>+ Dấu gạch ngang ở phần b dùng để đánh dấu các ý trong một đoạn liệt kê.</w:t>
            </w:r>
          </w:p>
          <w:p w:rsidR="004E00CD" w:rsidRDefault="004E00CD">
            <w:pPr>
              <w:spacing w:after="0" w:line="276" w:lineRule="auto"/>
              <w:rPr>
                <w:sz w:val="28"/>
                <w:szCs w:val="28"/>
              </w:rPr>
            </w:pPr>
            <w:r>
              <w:rPr>
                <w:sz w:val="28"/>
                <w:szCs w:val="28"/>
              </w:rPr>
              <w:t>- Gv nhận xét, tuyên dương.</w:t>
            </w:r>
          </w:p>
          <w:p w:rsidR="004E00CD" w:rsidRDefault="004E00CD">
            <w:pPr>
              <w:spacing w:after="0" w:line="276" w:lineRule="auto"/>
              <w:rPr>
                <w:sz w:val="28"/>
                <w:szCs w:val="28"/>
              </w:rPr>
            </w:pPr>
            <w:r>
              <w:rPr>
                <w:sz w:val="28"/>
                <w:szCs w:val="28"/>
              </w:rPr>
              <w:t>GV chốt: Khi sử dụng dấu gạch ngang chúng ta cần lưu ý sử dụng cho phù hợp với từng tác dụng của nó.</w:t>
            </w:r>
          </w:p>
        </w:tc>
        <w:tc>
          <w:tcPr>
            <w:tcW w:w="3544" w:type="dxa"/>
            <w:tcBorders>
              <w:top w:val="nil"/>
              <w:left w:val="single" w:sz="4" w:space="0" w:color="auto"/>
              <w:bottom w:val="nil"/>
              <w:right w:val="single" w:sz="4" w:space="0" w:color="auto"/>
            </w:tcBorders>
            <w:hideMark/>
          </w:tcPr>
          <w:p w:rsidR="004E00CD" w:rsidRDefault="004E00CD">
            <w:pPr>
              <w:spacing w:after="0" w:line="276" w:lineRule="auto"/>
              <w:rPr>
                <w:sz w:val="28"/>
                <w:szCs w:val="28"/>
              </w:rPr>
            </w:pPr>
            <w:r>
              <w:rPr>
                <w:sz w:val="28"/>
                <w:szCs w:val="28"/>
              </w:rPr>
              <w:t>- HS suy nghĩ và hoàn thành bài vào vở.</w:t>
            </w:r>
          </w:p>
          <w:p w:rsidR="004E00CD" w:rsidRDefault="004E00CD">
            <w:pPr>
              <w:spacing w:after="0" w:line="276" w:lineRule="auto"/>
              <w:rPr>
                <w:sz w:val="28"/>
                <w:szCs w:val="28"/>
              </w:rPr>
            </w:pPr>
            <w:r>
              <w:rPr>
                <w:sz w:val="28"/>
                <w:szCs w:val="28"/>
              </w:rPr>
              <w:t>- HS quan sát, nhận xét bài bạn.</w:t>
            </w:r>
          </w:p>
        </w:tc>
      </w:tr>
      <w:tr w:rsidR="004E00CD" w:rsidTr="004E00CD">
        <w:tc>
          <w:tcPr>
            <w:tcW w:w="5949" w:type="dxa"/>
            <w:tcBorders>
              <w:top w:val="nil"/>
              <w:left w:val="single" w:sz="4" w:space="0" w:color="auto"/>
              <w:bottom w:val="nil"/>
              <w:right w:val="single" w:sz="4" w:space="0" w:color="auto"/>
            </w:tcBorders>
            <w:hideMark/>
          </w:tcPr>
          <w:p w:rsidR="004E00CD" w:rsidRDefault="004E00CD">
            <w:pPr>
              <w:spacing w:before="20" w:after="0" w:line="276" w:lineRule="auto"/>
              <w:jc w:val="both"/>
              <w:rPr>
                <w:b/>
                <w:sz w:val="28"/>
                <w:szCs w:val="28"/>
                <w:lang w:val="nl-NL"/>
              </w:rPr>
            </w:pPr>
            <w:r>
              <w:rPr>
                <w:b/>
                <w:sz w:val="28"/>
                <w:szCs w:val="28"/>
                <w:lang w:val="nl-NL"/>
              </w:rPr>
              <w:t>3. Hoạt động củng cố - vận dụng: (2-3p)</w:t>
            </w:r>
          </w:p>
        </w:tc>
        <w:tc>
          <w:tcPr>
            <w:tcW w:w="3544" w:type="dxa"/>
            <w:tcBorders>
              <w:top w:val="nil"/>
              <w:left w:val="single" w:sz="4" w:space="0" w:color="auto"/>
              <w:bottom w:val="nil"/>
              <w:right w:val="single" w:sz="4" w:space="0" w:color="auto"/>
            </w:tcBorders>
          </w:tcPr>
          <w:p w:rsidR="004E00CD" w:rsidRDefault="004E00CD">
            <w:pPr>
              <w:spacing w:after="0" w:line="276" w:lineRule="auto"/>
              <w:rPr>
                <w:sz w:val="28"/>
                <w:szCs w:val="28"/>
              </w:rPr>
            </w:pPr>
          </w:p>
        </w:tc>
      </w:tr>
      <w:tr w:rsidR="004E00CD" w:rsidTr="004E00CD">
        <w:tc>
          <w:tcPr>
            <w:tcW w:w="5949" w:type="dxa"/>
            <w:tcBorders>
              <w:top w:val="nil"/>
              <w:left w:val="single" w:sz="4" w:space="0" w:color="auto"/>
              <w:bottom w:val="single" w:sz="4" w:space="0" w:color="auto"/>
              <w:right w:val="single" w:sz="4" w:space="0" w:color="auto"/>
            </w:tcBorders>
            <w:hideMark/>
          </w:tcPr>
          <w:p w:rsidR="004E00CD" w:rsidRDefault="004E00CD">
            <w:pPr>
              <w:spacing w:after="0" w:line="240" w:lineRule="auto"/>
              <w:rPr>
                <w:sz w:val="28"/>
                <w:szCs w:val="28"/>
              </w:rPr>
            </w:pPr>
            <w:r>
              <w:rPr>
                <w:sz w:val="28"/>
                <w:szCs w:val="28"/>
              </w:rPr>
              <w:t xml:space="preserve">- GV tổ chức trò chơi: </w:t>
            </w:r>
            <w:r>
              <w:rPr>
                <w:i/>
                <w:sz w:val="28"/>
                <w:szCs w:val="28"/>
              </w:rPr>
              <w:t>Rung chuông vàng</w:t>
            </w:r>
          </w:p>
          <w:p w:rsidR="004E00CD" w:rsidRDefault="004E00CD">
            <w:pPr>
              <w:spacing w:after="0" w:line="240" w:lineRule="auto"/>
              <w:rPr>
                <w:sz w:val="28"/>
                <w:szCs w:val="28"/>
              </w:rPr>
            </w:pPr>
            <w:r>
              <w:rPr>
                <w:b/>
                <w:bCs/>
                <w:sz w:val="28"/>
                <w:szCs w:val="28"/>
              </w:rPr>
              <w:t>Câu 1:</w:t>
            </w:r>
            <w:r>
              <w:rPr>
                <w:sz w:val="28"/>
                <w:szCs w:val="28"/>
              </w:rPr>
              <w:t xml:space="preserve"> Dấu gạch ngang có tất cả mấy tác dụng? </w:t>
            </w:r>
          </w:p>
          <w:p w:rsidR="004E00CD" w:rsidRDefault="004E00CD">
            <w:pPr>
              <w:spacing w:after="0" w:line="240" w:lineRule="auto"/>
              <w:rPr>
                <w:b/>
                <w:bCs/>
                <w:sz w:val="28"/>
                <w:szCs w:val="28"/>
              </w:rPr>
            </w:pPr>
            <w:r>
              <w:rPr>
                <w:b/>
                <w:bCs/>
                <w:sz w:val="28"/>
                <w:szCs w:val="28"/>
              </w:rPr>
              <w:t>A. 3 tác dụng</w:t>
            </w:r>
          </w:p>
          <w:p w:rsidR="004E00CD" w:rsidRDefault="004E00CD">
            <w:pPr>
              <w:spacing w:after="0" w:line="240" w:lineRule="auto"/>
              <w:rPr>
                <w:sz w:val="28"/>
                <w:szCs w:val="28"/>
              </w:rPr>
            </w:pPr>
            <w:r>
              <w:rPr>
                <w:sz w:val="28"/>
                <w:szCs w:val="28"/>
              </w:rPr>
              <w:t>B. 4 tác dụng</w:t>
            </w:r>
          </w:p>
          <w:p w:rsidR="004E00CD" w:rsidRDefault="004E00CD">
            <w:pPr>
              <w:spacing w:after="0" w:line="240" w:lineRule="auto"/>
              <w:rPr>
                <w:sz w:val="28"/>
                <w:szCs w:val="28"/>
              </w:rPr>
            </w:pPr>
            <w:r>
              <w:rPr>
                <w:sz w:val="28"/>
                <w:szCs w:val="28"/>
              </w:rPr>
              <w:t>C. 2 tác dụng</w:t>
            </w:r>
          </w:p>
          <w:p w:rsidR="004E00CD" w:rsidRDefault="004E00CD">
            <w:pPr>
              <w:spacing w:after="0" w:line="240" w:lineRule="auto"/>
              <w:rPr>
                <w:sz w:val="28"/>
                <w:szCs w:val="28"/>
              </w:rPr>
            </w:pPr>
            <w:r>
              <w:rPr>
                <w:sz w:val="28"/>
                <w:szCs w:val="28"/>
              </w:rPr>
              <w:t>D. Tất cả đều đúng</w:t>
            </w:r>
          </w:p>
          <w:p w:rsidR="004E00CD" w:rsidRDefault="004E00CD">
            <w:pPr>
              <w:spacing w:after="0" w:line="240" w:lineRule="auto"/>
              <w:rPr>
                <w:sz w:val="28"/>
                <w:szCs w:val="28"/>
              </w:rPr>
            </w:pPr>
            <w:r>
              <w:rPr>
                <w:b/>
                <w:bCs/>
                <w:sz w:val="28"/>
                <w:szCs w:val="28"/>
              </w:rPr>
              <w:t>Câu 2:</w:t>
            </w:r>
            <w:r>
              <w:rPr>
                <w:sz w:val="28"/>
                <w:szCs w:val="28"/>
              </w:rPr>
              <w:t xml:space="preserve"> Dấu gạch ngang có tác dụng gì trong đoạn văn dưới đây: </w:t>
            </w:r>
          </w:p>
          <w:p w:rsidR="004E00CD" w:rsidRDefault="004E00CD">
            <w:pPr>
              <w:spacing w:after="0" w:line="240" w:lineRule="auto"/>
              <w:rPr>
                <w:sz w:val="28"/>
                <w:szCs w:val="28"/>
              </w:rPr>
            </w:pPr>
            <w:r>
              <w:rPr>
                <w:b/>
                <w:bCs/>
                <w:i/>
                <w:iCs/>
                <w:sz w:val="28"/>
                <w:szCs w:val="28"/>
              </w:rPr>
              <w:lastRenderedPageBreak/>
              <w:t xml:space="preserve">Ở trường, em được học rất nhiều môn. Các môn em thích là: </w:t>
            </w:r>
          </w:p>
          <w:p w:rsidR="004E00CD" w:rsidRDefault="004E00CD" w:rsidP="00DF53EC">
            <w:pPr>
              <w:numPr>
                <w:ilvl w:val="0"/>
                <w:numId w:val="1"/>
              </w:numPr>
              <w:spacing w:after="0" w:line="240" w:lineRule="auto"/>
              <w:rPr>
                <w:sz w:val="28"/>
                <w:szCs w:val="28"/>
              </w:rPr>
            </w:pPr>
            <w:r>
              <w:rPr>
                <w:b/>
                <w:bCs/>
                <w:i/>
                <w:iCs/>
                <w:sz w:val="28"/>
                <w:szCs w:val="28"/>
              </w:rPr>
              <w:t xml:space="preserve">Âm nhạc </w:t>
            </w:r>
          </w:p>
          <w:p w:rsidR="004E00CD" w:rsidRDefault="004E00CD" w:rsidP="00DF53EC">
            <w:pPr>
              <w:numPr>
                <w:ilvl w:val="0"/>
                <w:numId w:val="1"/>
              </w:numPr>
              <w:spacing w:after="0" w:line="240" w:lineRule="auto"/>
              <w:rPr>
                <w:sz w:val="28"/>
                <w:szCs w:val="28"/>
              </w:rPr>
            </w:pPr>
            <w:r>
              <w:rPr>
                <w:b/>
                <w:bCs/>
                <w:i/>
                <w:iCs/>
                <w:sz w:val="28"/>
                <w:szCs w:val="28"/>
              </w:rPr>
              <w:t>Mĩ thuật</w:t>
            </w:r>
          </w:p>
          <w:p w:rsidR="004E00CD" w:rsidRDefault="004E00CD" w:rsidP="00DF53EC">
            <w:pPr>
              <w:numPr>
                <w:ilvl w:val="0"/>
                <w:numId w:val="1"/>
              </w:numPr>
              <w:spacing w:after="0" w:line="240" w:lineRule="auto"/>
              <w:rPr>
                <w:sz w:val="28"/>
                <w:szCs w:val="28"/>
              </w:rPr>
            </w:pPr>
            <w:r>
              <w:rPr>
                <w:b/>
                <w:bCs/>
                <w:i/>
                <w:iCs/>
                <w:sz w:val="28"/>
                <w:szCs w:val="28"/>
              </w:rPr>
              <w:t>Bơi lội</w:t>
            </w:r>
          </w:p>
          <w:p w:rsidR="004E00CD" w:rsidRDefault="004E00CD">
            <w:pPr>
              <w:spacing w:after="0" w:line="240" w:lineRule="auto"/>
              <w:rPr>
                <w:sz w:val="28"/>
                <w:szCs w:val="28"/>
              </w:rPr>
            </w:pPr>
            <w:r>
              <w:rPr>
                <w:sz w:val="28"/>
                <w:szCs w:val="28"/>
              </w:rPr>
              <w:t>A. Dẫn lời nói nhân vật</w:t>
            </w:r>
          </w:p>
          <w:p w:rsidR="004E00CD" w:rsidRDefault="004E00CD">
            <w:pPr>
              <w:spacing w:after="0" w:line="240" w:lineRule="auto"/>
              <w:rPr>
                <w:sz w:val="28"/>
                <w:szCs w:val="28"/>
              </w:rPr>
            </w:pPr>
            <w:r>
              <w:rPr>
                <w:sz w:val="28"/>
                <w:szCs w:val="28"/>
              </w:rPr>
              <w:t>B. Đánh dấu lời nói trực tiếp của nhân vật</w:t>
            </w:r>
          </w:p>
          <w:p w:rsidR="004E00CD" w:rsidRDefault="004E00CD">
            <w:pPr>
              <w:spacing w:after="0" w:line="240" w:lineRule="auto"/>
              <w:rPr>
                <w:sz w:val="28"/>
                <w:szCs w:val="28"/>
              </w:rPr>
            </w:pPr>
            <w:r>
              <w:rPr>
                <w:sz w:val="28"/>
                <w:szCs w:val="28"/>
              </w:rPr>
              <w:t xml:space="preserve">C. Chú thích </w:t>
            </w:r>
          </w:p>
          <w:p w:rsidR="004E00CD" w:rsidRDefault="004E00CD">
            <w:pPr>
              <w:spacing w:after="0" w:line="240" w:lineRule="auto"/>
              <w:rPr>
                <w:b/>
                <w:bCs/>
                <w:sz w:val="28"/>
                <w:szCs w:val="28"/>
              </w:rPr>
            </w:pPr>
            <w:r>
              <w:rPr>
                <w:b/>
                <w:bCs/>
                <w:sz w:val="28"/>
                <w:szCs w:val="28"/>
              </w:rPr>
              <w:t>D. Đánh dấu các ý trong một đoạn liệt kê</w:t>
            </w:r>
          </w:p>
          <w:p w:rsidR="004E00CD" w:rsidRDefault="004E00CD">
            <w:pPr>
              <w:spacing w:after="0" w:line="240" w:lineRule="auto"/>
              <w:rPr>
                <w:b/>
                <w:bCs/>
                <w:sz w:val="28"/>
                <w:szCs w:val="28"/>
              </w:rPr>
            </w:pPr>
            <w:r>
              <w:rPr>
                <w:b/>
                <w:bCs/>
                <w:sz w:val="28"/>
                <w:szCs w:val="28"/>
              </w:rPr>
              <w:t xml:space="preserve">Câu 3: </w:t>
            </w:r>
            <w:r>
              <w:rPr>
                <w:sz w:val="28"/>
                <w:szCs w:val="28"/>
              </w:rPr>
              <w:t>Dấu gạch ngang có tác dụng gì trong đoạn văn dưới đây:</w:t>
            </w:r>
            <w:r>
              <w:rPr>
                <w:b/>
                <w:bCs/>
                <w:sz w:val="28"/>
                <w:szCs w:val="28"/>
              </w:rPr>
              <w:t xml:space="preserve"> </w:t>
            </w:r>
          </w:p>
          <w:p w:rsidR="004E00CD" w:rsidRDefault="004E00CD">
            <w:pPr>
              <w:spacing w:after="0" w:line="240" w:lineRule="auto"/>
              <w:rPr>
                <w:b/>
                <w:bCs/>
                <w:sz w:val="28"/>
                <w:szCs w:val="28"/>
              </w:rPr>
            </w:pPr>
            <w:r>
              <w:rPr>
                <w:b/>
                <w:bCs/>
                <w:sz w:val="28"/>
                <w:szCs w:val="28"/>
              </w:rPr>
              <w:t xml:space="preserve">   </w:t>
            </w:r>
            <w:r>
              <w:rPr>
                <w:b/>
                <w:bCs/>
                <w:sz w:val="28"/>
                <w:szCs w:val="28"/>
                <w:lang w:val="vi-VN"/>
              </w:rPr>
              <w:t>Thấy tôi sán đến gần, ông hỏi tôi:</w:t>
            </w:r>
          </w:p>
          <w:p w:rsidR="004E00CD" w:rsidRDefault="004E00CD">
            <w:pPr>
              <w:spacing w:after="0" w:line="240" w:lineRule="auto"/>
              <w:rPr>
                <w:b/>
                <w:bCs/>
                <w:sz w:val="28"/>
                <w:szCs w:val="28"/>
              </w:rPr>
            </w:pPr>
            <w:r>
              <w:rPr>
                <w:b/>
                <w:bCs/>
                <w:sz w:val="28"/>
                <w:szCs w:val="28"/>
                <w:lang w:val="vi-VN"/>
              </w:rPr>
              <w:t>-  Cháu con ai?</w:t>
            </w:r>
          </w:p>
          <w:p w:rsidR="004E00CD" w:rsidRDefault="004E00CD">
            <w:pPr>
              <w:spacing w:after="0" w:line="240" w:lineRule="auto"/>
              <w:rPr>
                <w:b/>
                <w:bCs/>
                <w:sz w:val="28"/>
                <w:szCs w:val="28"/>
              </w:rPr>
            </w:pPr>
            <w:r>
              <w:rPr>
                <w:b/>
                <w:bCs/>
                <w:sz w:val="28"/>
                <w:szCs w:val="28"/>
                <w:lang w:val="vi-VN"/>
              </w:rPr>
              <w:t>-  Thưa ông, cháu là con ông Thư.</w:t>
            </w:r>
          </w:p>
          <w:p w:rsidR="004E00CD" w:rsidRDefault="004E00CD">
            <w:pPr>
              <w:spacing w:after="0" w:line="240" w:lineRule="auto"/>
              <w:rPr>
                <w:sz w:val="28"/>
                <w:szCs w:val="28"/>
              </w:rPr>
            </w:pPr>
            <w:r>
              <w:rPr>
                <w:sz w:val="28"/>
                <w:szCs w:val="28"/>
              </w:rPr>
              <w:t>A. Chú thích</w:t>
            </w:r>
          </w:p>
          <w:p w:rsidR="004E00CD" w:rsidRDefault="004E00CD">
            <w:pPr>
              <w:spacing w:after="0" w:line="240" w:lineRule="auto"/>
              <w:rPr>
                <w:b/>
                <w:bCs/>
                <w:sz w:val="28"/>
                <w:szCs w:val="28"/>
              </w:rPr>
            </w:pPr>
            <w:r>
              <w:rPr>
                <w:b/>
                <w:bCs/>
                <w:sz w:val="28"/>
                <w:szCs w:val="28"/>
              </w:rPr>
              <w:t>B. Đánh dấu lời nói trực tiếp của nhân vật</w:t>
            </w:r>
          </w:p>
          <w:p w:rsidR="004E00CD" w:rsidRDefault="004E00CD">
            <w:pPr>
              <w:spacing w:after="0" w:line="240" w:lineRule="auto"/>
              <w:rPr>
                <w:sz w:val="28"/>
                <w:szCs w:val="28"/>
              </w:rPr>
            </w:pPr>
            <w:r>
              <w:rPr>
                <w:sz w:val="28"/>
                <w:szCs w:val="28"/>
              </w:rPr>
              <w:t xml:space="preserve">C. Liệt kê </w:t>
            </w:r>
          </w:p>
          <w:p w:rsidR="004E00CD" w:rsidRDefault="004E00CD">
            <w:pPr>
              <w:spacing w:after="0" w:line="240" w:lineRule="auto"/>
              <w:rPr>
                <w:sz w:val="28"/>
                <w:szCs w:val="28"/>
              </w:rPr>
            </w:pPr>
            <w:r>
              <w:rPr>
                <w:sz w:val="28"/>
                <w:szCs w:val="28"/>
              </w:rPr>
              <w:t>D. Tất cả đều sai</w:t>
            </w:r>
          </w:p>
          <w:p w:rsidR="004E00CD" w:rsidRDefault="004E00CD">
            <w:pPr>
              <w:spacing w:after="0" w:line="240" w:lineRule="auto"/>
              <w:rPr>
                <w:b/>
                <w:bCs/>
                <w:sz w:val="28"/>
                <w:szCs w:val="28"/>
              </w:rPr>
            </w:pPr>
            <w:r>
              <w:rPr>
                <w:b/>
                <w:bCs/>
                <w:sz w:val="28"/>
                <w:szCs w:val="28"/>
              </w:rPr>
              <w:t xml:space="preserve">Câu 4: </w:t>
            </w:r>
            <w:r>
              <w:rPr>
                <w:sz w:val="28"/>
                <w:szCs w:val="28"/>
              </w:rPr>
              <w:t>Trong câu:</w:t>
            </w:r>
            <w:r>
              <w:rPr>
                <w:b/>
                <w:bCs/>
                <w:sz w:val="28"/>
                <w:szCs w:val="28"/>
              </w:rPr>
              <w:t xml:space="preserve"> </w:t>
            </w:r>
            <w:r>
              <w:rPr>
                <w:b/>
                <w:bCs/>
                <w:i/>
                <w:iCs/>
                <w:sz w:val="28"/>
                <w:szCs w:val="28"/>
              </w:rPr>
              <w:t xml:space="preserve">Chuyến xe Hà Nội – Hải Phòng sẽ khởi hành vào lúc 6 giờ 30 phút. </w:t>
            </w:r>
          </w:p>
          <w:p w:rsidR="004E00CD" w:rsidRDefault="004E00CD">
            <w:pPr>
              <w:spacing w:after="0" w:line="240" w:lineRule="auto"/>
              <w:rPr>
                <w:sz w:val="28"/>
                <w:szCs w:val="28"/>
              </w:rPr>
            </w:pPr>
            <w:r>
              <w:rPr>
                <w:sz w:val="28"/>
                <w:szCs w:val="28"/>
              </w:rPr>
              <w:t xml:space="preserve">Dấu gạch ngang có tác dụng gì? </w:t>
            </w:r>
          </w:p>
          <w:p w:rsidR="004E00CD" w:rsidRDefault="004E00CD">
            <w:pPr>
              <w:spacing w:after="0" w:line="240" w:lineRule="auto"/>
              <w:rPr>
                <w:sz w:val="28"/>
                <w:szCs w:val="28"/>
              </w:rPr>
            </w:pPr>
            <w:r>
              <w:rPr>
                <w:sz w:val="28"/>
                <w:szCs w:val="28"/>
              </w:rPr>
              <w:t>A. Đánh dấu chỗ bắt đầu lời nói</w:t>
            </w:r>
          </w:p>
          <w:p w:rsidR="004E00CD" w:rsidRDefault="004E00CD">
            <w:pPr>
              <w:spacing w:after="0" w:line="240" w:lineRule="auto"/>
              <w:rPr>
                <w:sz w:val="28"/>
                <w:szCs w:val="28"/>
              </w:rPr>
            </w:pPr>
            <w:r>
              <w:rPr>
                <w:sz w:val="28"/>
                <w:szCs w:val="28"/>
              </w:rPr>
              <w:t>B. Chú thích</w:t>
            </w:r>
          </w:p>
          <w:p w:rsidR="004E00CD" w:rsidRDefault="004E00CD">
            <w:pPr>
              <w:spacing w:after="0" w:line="240" w:lineRule="auto"/>
              <w:rPr>
                <w:b/>
                <w:bCs/>
                <w:sz w:val="28"/>
                <w:szCs w:val="28"/>
              </w:rPr>
            </w:pPr>
            <w:r>
              <w:rPr>
                <w:b/>
                <w:bCs/>
                <w:sz w:val="28"/>
                <w:szCs w:val="28"/>
              </w:rPr>
              <w:t>C. Nối các từ ngữ trong một liên danh</w:t>
            </w:r>
          </w:p>
          <w:p w:rsidR="004E00CD" w:rsidRDefault="004E00CD">
            <w:pPr>
              <w:spacing w:after="0" w:line="240" w:lineRule="auto"/>
              <w:rPr>
                <w:sz w:val="28"/>
                <w:szCs w:val="28"/>
              </w:rPr>
            </w:pPr>
            <w:r>
              <w:rPr>
                <w:sz w:val="28"/>
                <w:szCs w:val="28"/>
              </w:rPr>
              <w:t>D. Đánh dấu các ý trong một đoạn liệt kê</w:t>
            </w:r>
          </w:p>
          <w:p w:rsidR="004E00CD" w:rsidRDefault="004E00CD">
            <w:pPr>
              <w:spacing w:after="0" w:line="276" w:lineRule="auto"/>
              <w:jc w:val="both"/>
              <w:rPr>
                <w:sz w:val="28"/>
                <w:szCs w:val="28"/>
              </w:rPr>
            </w:pPr>
            <w:r>
              <w:rPr>
                <w:sz w:val="28"/>
                <w:szCs w:val="28"/>
              </w:rPr>
              <w:t xml:space="preserve">- Nhận xét, tuyên dương. </w:t>
            </w:r>
          </w:p>
          <w:p w:rsidR="004E00CD" w:rsidRDefault="004E00CD">
            <w:pPr>
              <w:spacing w:after="0" w:line="276" w:lineRule="auto"/>
              <w:jc w:val="both"/>
              <w:rPr>
                <w:sz w:val="28"/>
                <w:szCs w:val="28"/>
              </w:rPr>
            </w:pPr>
            <w:r>
              <w:rPr>
                <w:sz w:val="28"/>
                <w:szCs w:val="28"/>
              </w:rPr>
              <w:t>- GV nhận xét tiết dạy.</w:t>
            </w:r>
          </w:p>
          <w:p w:rsidR="004E00CD" w:rsidRDefault="004E00CD">
            <w:pPr>
              <w:spacing w:after="0" w:line="240" w:lineRule="auto"/>
              <w:rPr>
                <w:sz w:val="28"/>
                <w:szCs w:val="28"/>
              </w:rPr>
            </w:pPr>
            <w:r>
              <w:rPr>
                <w:sz w:val="28"/>
                <w:szCs w:val="28"/>
              </w:rPr>
              <w:t>- Dặn dò bài về nhà.</w:t>
            </w:r>
          </w:p>
        </w:tc>
        <w:tc>
          <w:tcPr>
            <w:tcW w:w="3544" w:type="dxa"/>
            <w:tcBorders>
              <w:top w:val="nil"/>
              <w:left w:val="single" w:sz="4" w:space="0" w:color="auto"/>
              <w:bottom w:val="single" w:sz="4" w:space="0" w:color="auto"/>
              <w:right w:val="single" w:sz="4" w:space="0" w:color="auto"/>
            </w:tcBorders>
          </w:tcPr>
          <w:p w:rsidR="004E00CD" w:rsidRDefault="004E00CD">
            <w:pPr>
              <w:spacing w:after="0" w:line="240" w:lineRule="auto"/>
              <w:rPr>
                <w:sz w:val="28"/>
                <w:szCs w:val="28"/>
              </w:rPr>
            </w:pPr>
            <w:r>
              <w:rPr>
                <w:sz w:val="28"/>
                <w:szCs w:val="28"/>
              </w:rPr>
              <w:lastRenderedPageBreak/>
              <w:t>- HS lắng nghe GV phổ biến trò chơi và luật chơi.</w:t>
            </w:r>
          </w:p>
          <w:p w:rsidR="004E00CD" w:rsidRDefault="004E00CD">
            <w:pPr>
              <w:spacing w:after="0" w:line="240" w:lineRule="auto"/>
              <w:rPr>
                <w:sz w:val="28"/>
                <w:szCs w:val="28"/>
              </w:rPr>
            </w:pPr>
            <w:r>
              <w:rPr>
                <w:sz w:val="28"/>
                <w:szCs w:val="28"/>
              </w:rPr>
              <w:t>- HS tiến hành suy nghĩ và sử dụng bảng con để lựa chọn đáp án đúng.</w:t>
            </w: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r>
              <w:rPr>
                <w:sz w:val="28"/>
                <w:szCs w:val="28"/>
              </w:rPr>
              <w:t xml:space="preserve">  </w:t>
            </w: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p>
          <w:p w:rsidR="004E00CD" w:rsidRDefault="004E00CD">
            <w:pPr>
              <w:spacing w:after="0" w:line="240" w:lineRule="auto"/>
              <w:rPr>
                <w:sz w:val="28"/>
                <w:szCs w:val="28"/>
              </w:rPr>
            </w:pPr>
            <w:r>
              <w:rPr>
                <w:sz w:val="28"/>
                <w:szCs w:val="28"/>
              </w:rPr>
              <w:t>- HS lắng nghe, ghi nhớ và thực hiện.</w:t>
            </w:r>
          </w:p>
        </w:tc>
      </w:tr>
    </w:tbl>
    <w:p w:rsidR="004E00CD" w:rsidRDefault="004E00CD" w:rsidP="004E00CD">
      <w:pPr>
        <w:tabs>
          <w:tab w:val="left" w:leader="dot" w:pos="8931"/>
          <w:tab w:val="left" w:pos="9072"/>
        </w:tabs>
        <w:spacing w:after="0" w:line="276" w:lineRule="auto"/>
        <w:rPr>
          <w:bCs/>
          <w:sz w:val="28"/>
          <w:szCs w:val="28"/>
        </w:rPr>
      </w:pPr>
      <w:r>
        <w:rPr>
          <w:bCs/>
          <w:sz w:val="28"/>
          <w:szCs w:val="28"/>
        </w:rPr>
        <w:lastRenderedPageBreak/>
        <w:t>* Điều chỉnh sau giờ dạy:</w:t>
      </w:r>
    </w:p>
    <w:p w:rsidR="004E00CD" w:rsidRDefault="004E00CD" w:rsidP="004E00CD">
      <w:pPr>
        <w:tabs>
          <w:tab w:val="left" w:leader="dot" w:pos="8931"/>
          <w:tab w:val="left" w:pos="9072"/>
        </w:tabs>
        <w:spacing w:after="0" w:line="276" w:lineRule="auto"/>
        <w:jc w:val="center"/>
        <w:rPr>
          <w:b/>
          <w:bCs/>
          <w:sz w:val="28"/>
          <w:szCs w:val="28"/>
        </w:rPr>
      </w:pPr>
      <w:r>
        <w:rPr>
          <w:b/>
          <w:bCs/>
          <w:sz w:val="28"/>
          <w:szCs w:val="28"/>
        </w:rPr>
        <w:t>-----------------------------------------------------------</w:t>
      </w:r>
    </w:p>
    <w:p w:rsidR="006E2DAB" w:rsidRDefault="006E2DAB"/>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91588"/>
    <w:multiLevelType w:val="hybridMultilevel"/>
    <w:tmpl w:val="747638BE"/>
    <w:lvl w:ilvl="0" w:tplc="2C1236C0">
      <w:start w:val="1"/>
      <w:numFmt w:val="bullet"/>
      <w:lvlText w:val="-"/>
      <w:lvlJc w:val="left"/>
      <w:pPr>
        <w:tabs>
          <w:tab w:val="num" w:pos="720"/>
        </w:tabs>
        <w:ind w:left="720" w:hanging="360"/>
      </w:pPr>
      <w:rPr>
        <w:rFonts w:ascii="Times New Roman" w:hAnsi="Times New Roman" w:cs="Times New Roman" w:hint="default"/>
      </w:rPr>
    </w:lvl>
    <w:lvl w:ilvl="1" w:tplc="DF928074">
      <w:start w:val="1"/>
      <w:numFmt w:val="bullet"/>
      <w:lvlText w:val="-"/>
      <w:lvlJc w:val="left"/>
      <w:pPr>
        <w:tabs>
          <w:tab w:val="num" w:pos="1440"/>
        </w:tabs>
        <w:ind w:left="1440" w:hanging="360"/>
      </w:pPr>
      <w:rPr>
        <w:rFonts w:ascii="Times New Roman" w:hAnsi="Times New Roman" w:cs="Times New Roman" w:hint="default"/>
      </w:rPr>
    </w:lvl>
    <w:lvl w:ilvl="2" w:tplc="4A6A4EFA">
      <w:start w:val="1"/>
      <w:numFmt w:val="bullet"/>
      <w:lvlText w:val="-"/>
      <w:lvlJc w:val="left"/>
      <w:pPr>
        <w:tabs>
          <w:tab w:val="num" w:pos="2160"/>
        </w:tabs>
        <w:ind w:left="2160" w:hanging="360"/>
      </w:pPr>
      <w:rPr>
        <w:rFonts w:ascii="Times New Roman" w:hAnsi="Times New Roman" w:cs="Times New Roman" w:hint="default"/>
      </w:rPr>
    </w:lvl>
    <w:lvl w:ilvl="3" w:tplc="59128C62">
      <w:start w:val="1"/>
      <w:numFmt w:val="bullet"/>
      <w:lvlText w:val="-"/>
      <w:lvlJc w:val="left"/>
      <w:pPr>
        <w:tabs>
          <w:tab w:val="num" w:pos="2880"/>
        </w:tabs>
        <w:ind w:left="2880" w:hanging="360"/>
      </w:pPr>
      <w:rPr>
        <w:rFonts w:ascii="Times New Roman" w:hAnsi="Times New Roman" w:cs="Times New Roman" w:hint="default"/>
      </w:rPr>
    </w:lvl>
    <w:lvl w:ilvl="4" w:tplc="FE64CA30">
      <w:start w:val="1"/>
      <w:numFmt w:val="bullet"/>
      <w:lvlText w:val="-"/>
      <w:lvlJc w:val="left"/>
      <w:pPr>
        <w:tabs>
          <w:tab w:val="num" w:pos="3600"/>
        </w:tabs>
        <w:ind w:left="3600" w:hanging="360"/>
      </w:pPr>
      <w:rPr>
        <w:rFonts w:ascii="Times New Roman" w:hAnsi="Times New Roman" w:cs="Times New Roman" w:hint="default"/>
      </w:rPr>
    </w:lvl>
    <w:lvl w:ilvl="5" w:tplc="3C001EA4">
      <w:start w:val="1"/>
      <w:numFmt w:val="bullet"/>
      <w:lvlText w:val="-"/>
      <w:lvlJc w:val="left"/>
      <w:pPr>
        <w:tabs>
          <w:tab w:val="num" w:pos="4320"/>
        </w:tabs>
        <w:ind w:left="4320" w:hanging="360"/>
      </w:pPr>
      <w:rPr>
        <w:rFonts w:ascii="Times New Roman" w:hAnsi="Times New Roman" w:cs="Times New Roman" w:hint="default"/>
      </w:rPr>
    </w:lvl>
    <w:lvl w:ilvl="6" w:tplc="CF64D5B4">
      <w:start w:val="1"/>
      <w:numFmt w:val="bullet"/>
      <w:lvlText w:val="-"/>
      <w:lvlJc w:val="left"/>
      <w:pPr>
        <w:tabs>
          <w:tab w:val="num" w:pos="5040"/>
        </w:tabs>
        <w:ind w:left="5040" w:hanging="360"/>
      </w:pPr>
      <w:rPr>
        <w:rFonts w:ascii="Times New Roman" w:hAnsi="Times New Roman" w:cs="Times New Roman" w:hint="default"/>
      </w:rPr>
    </w:lvl>
    <w:lvl w:ilvl="7" w:tplc="DEE8E8E2">
      <w:start w:val="1"/>
      <w:numFmt w:val="bullet"/>
      <w:lvlText w:val="-"/>
      <w:lvlJc w:val="left"/>
      <w:pPr>
        <w:tabs>
          <w:tab w:val="num" w:pos="5760"/>
        </w:tabs>
        <w:ind w:left="5760" w:hanging="360"/>
      </w:pPr>
      <w:rPr>
        <w:rFonts w:ascii="Times New Roman" w:hAnsi="Times New Roman" w:cs="Times New Roman" w:hint="default"/>
      </w:rPr>
    </w:lvl>
    <w:lvl w:ilvl="8" w:tplc="DC182DDC">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CD"/>
    <w:rsid w:val="000F7C21"/>
    <w:rsid w:val="0013234A"/>
    <w:rsid w:val="002C0887"/>
    <w:rsid w:val="004E00CD"/>
    <w:rsid w:val="006E2DAB"/>
    <w:rsid w:val="009E602E"/>
    <w:rsid w:val="00A70D63"/>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ACC5"/>
  <w15:chartTrackingRefBased/>
  <w15:docId w15:val="{1176B9C5-6A83-4141-ACF6-0DFDE841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CD"/>
    <w:pPr>
      <w:spacing w:line="324"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9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2024-12-21T02:51:00Z</dcterms:created>
  <dcterms:modified xsi:type="dcterms:W3CDTF">2024-12-21T02:52:00Z</dcterms:modified>
</cp:coreProperties>
</file>