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51E8" w14:textId="61A0EC34" w:rsidR="003A3D35" w:rsidRPr="007B0673" w:rsidRDefault="007B0673">
      <w:pPr>
        <w:rPr>
          <w:rFonts w:ascii="Times New Roman" w:hAnsi="Times New Roman" w:cs="Times New Roman"/>
          <w:b/>
          <w:bCs/>
          <w:sz w:val="32"/>
          <w:szCs w:val="32"/>
        </w:rPr>
      </w:pPr>
      <w:r w:rsidRPr="007B0673">
        <w:rPr>
          <w:rFonts w:ascii="Times New Roman" w:hAnsi="Times New Roman" w:cs="Times New Roman"/>
          <w:b/>
          <w:bCs/>
          <w:sz w:val="32"/>
          <w:szCs w:val="32"/>
        </w:rPr>
        <w:t>Grade 3</w:t>
      </w:r>
    </w:p>
    <w:p w14:paraId="0F756AFE" w14:textId="77777777" w:rsidR="007B0673" w:rsidRPr="000A1DF2" w:rsidRDefault="007B0673" w:rsidP="007B0673">
      <w:pPr>
        <w:spacing w:before="60" w:after="0" w:line="240" w:lineRule="auto"/>
        <w:rPr>
          <w:rFonts w:ascii="Times New Roman" w:eastAsia="Times New Roman" w:hAnsi="Times New Roman" w:cs="Times New Roman"/>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62    </w:t>
      </w:r>
      <w:r w:rsidRPr="002A07EE">
        <w:rPr>
          <w:rFonts w:ascii="Times New Roman" w:eastAsia="Calibri" w:hAnsi="Times New Roman" w:cs="Times New Roman"/>
          <w:b/>
          <w:bCs/>
          <w:sz w:val="28"/>
          <w:szCs w:val="28"/>
          <w:lang w:val="vi-VN" w:eastAsia="vi-VN"/>
        </w:rPr>
        <w:t xml:space="preserve"> </w:t>
      </w:r>
      <w:r w:rsidRPr="00C74CA8">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eastAsia="vi-VN"/>
        </w:rPr>
        <w:t xml:space="preserve"> </w:t>
      </w:r>
      <w:r w:rsidRPr="00C74CA8">
        <w:rPr>
          <w:rFonts w:ascii="Times New Roman" w:eastAsia="Times New Roman" w:hAnsi="Times New Roman" w:cs="Times New Roman"/>
          <w:b/>
          <w:sz w:val="28"/>
          <w:szCs w:val="28"/>
          <w:lang w:eastAsia="vi-VN"/>
        </w:rPr>
        <w:t xml:space="preserve"> </w:t>
      </w:r>
      <w:r w:rsidRPr="000A1DF2">
        <w:rPr>
          <w:rFonts w:ascii="Times New Roman" w:eastAsia="Times New Roman" w:hAnsi="Times New Roman" w:cs="Times New Roman"/>
          <w:b/>
          <w:bCs/>
          <w:color w:val="000000"/>
          <w:sz w:val="36"/>
          <w:szCs w:val="36"/>
          <w:lang w:val="vi-VN" w:eastAsia="vi-VN"/>
        </w:rPr>
        <w:t>UNIT 10: BREAK TIME ACTIVITIES</w:t>
      </w:r>
    </w:p>
    <w:p w14:paraId="2696430E" w14:textId="77777777" w:rsidR="007B0673" w:rsidRPr="000A1DF2" w:rsidRDefault="007B0673" w:rsidP="007B0673">
      <w:pPr>
        <w:spacing w:before="60" w:after="0" w:line="240" w:lineRule="auto"/>
        <w:rPr>
          <w:rFonts w:ascii="Times New Roman" w:eastAsia="Times New Roman" w:hAnsi="Times New Roman" w:cs="Times New Roman"/>
          <w:lang w:val="vi-VN" w:eastAsia="vi-VN"/>
        </w:rPr>
      </w:pPr>
      <w:r>
        <w:rPr>
          <w:rFonts w:ascii="Times New Roman" w:eastAsia="Times New Roman" w:hAnsi="Times New Roman" w:cs="Times New Roman"/>
          <w:b/>
          <w:bCs/>
          <w:color w:val="000000"/>
          <w:sz w:val="28"/>
          <w:szCs w:val="28"/>
          <w:lang w:eastAsia="vi-VN"/>
        </w:rPr>
        <w:t xml:space="preserve">                              </w:t>
      </w:r>
      <w:r w:rsidRPr="000A1DF2">
        <w:rPr>
          <w:rFonts w:ascii="Times New Roman" w:eastAsia="Times New Roman" w:hAnsi="Times New Roman" w:cs="Times New Roman"/>
          <w:b/>
          <w:bCs/>
          <w:color w:val="000000"/>
          <w:sz w:val="28"/>
          <w:szCs w:val="28"/>
          <w:lang w:val="vi-VN" w:eastAsia="vi-VN"/>
        </w:rPr>
        <w:t>Lesson 1 – Period 1 </w:t>
      </w:r>
    </w:p>
    <w:tbl>
      <w:tblPr>
        <w:tblW w:w="0" w:type="auto"/>
        <w:tblCellMar>
          <w:top w:w="15" w:type="dxa"/>
          <w:left w:w="15" w:type="dxa"/>
          <w:bottom w:w="15" w:type="dxa"/>
          <w:right w:w="15" w:type="dxa"/>
        </w:tblCellMar>
        <w:tblLook w:val="04A0" w:firstRow="1" w:lastRow="0" w:firstColumn="1" w:lastColumn="0" w:noHBand="0" w:noVBand="1"/>
      </w:tblPr>
      <w:tblGrid>
        <w:gridCol w:w="2373"/>
        <w:gridCol w:w="6977"/>
      </w:tblGrid>
      <w:tr w:rsidR="007B0673" w:rsidRPr="00C3742E" w14:paraId="041F5121" w14:textId="77777777" w:rsidTr="003C602A">
        <w:trPr>
          <w:trHeight w:val="4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72D13"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92C8F"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3E574269" w14:textId="77777777" w:rsidTr="003C602A">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81709"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88903"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By the end of the lesson, pupils will be able to:</w:t>
            </w:r>
          </w:p>
          <w:p w14:paraId="7A4D22A2" w14:textId="77777777" w:rsidR="007B0673" w:rsidRPr="00C3742E" w:rsidRDefault="007B0673" w:rsidP="007B0673">
            <w:pPr>
              <w:numPr>
                <w:ilvl w:val="0"/>
                <w:numId w:val="1"/>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understand and correctly repeat the sentences in two communicative contexts about </w:t>
            </w:r>
            <w:r w:rsidRPr="00C3742E">
              <w:rPr>
                <w:rFonts w:ascii="Times New Roman" w:eastAsia="Times New Roman" w:hAnsi="Times New Roman" w:cs="Times New Roman"/>
                <w:color w:val="262626"/>
                <w:sz w:val="28"/>
                <w:szCs w:val="28"/>
                <w:lang w:val="vi-VN" w:eastAsia="vi-VN"/>
              </w:rPr>
              <w:t>school break time activities.</w:t>
            </w:r>
          </w:p>
          <w:p w14:paraId="7C36AC4A" w14:textId="77777777" w:rsidR="007B0673" w:rsidRPr="00C3742E" w:rsidRDefault="007B0673" w:rsidP="007B0673">
            <w:pPr>
              <w:numPr>
                <w:ilvl w:val="0"/>
                <w:numId w:val="2"/>
              </w:numPr>
              <w:spacing w:after="0"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to identify school break time activities.</w:t>
            </w:r>
          </w:p>
          <w:p w14:paraId="587C946F" w14:textId="77777777" w:rsidR="007B0673" w:rsidRPr="00C3742E" w:rsidRDefault="007B0673" w:rsidP="007B0673">
            <w:pPr>
              <w:numPr>
                <w:ilvl w:val="0"/>
                <w:numId w:val="3"/>
              </w:numPr>
              <w:spacing w:line="240" w:lineRule="auto"/>
              <w:ind w:left="425"/>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enhance the correct use of </w:t>
            </w:r>
            <w:r w:rsidRPr="00C3742E">
              <w:rPr>
                <w:rFonts w:ascii="Times New Roman" w:eastAsia="Times New Roman" w:hAnsi="Times New Roman" w:cs="Times New Roman"/>
                <w:i/>
                <w:iCs/>
                <w:color w:val="161616"/>
                <w:sz w:val="28"/>
                <w:szCs w:val="28"/>
                <w:lang w:val="vi-VN" w:eastAsia="vi-VN"/>
              </w:rPr>
              <w:t xml:space="preserve">I ______ at break time. </w:t>
            </w:r>
            <w:r w:rsidRPr="00C3742E">
              <w:rPr>
                <w:rFonts w:ascii="Times New Roman" w:eastAsia="Times New Roman" w:hAnsi="Times New Roman" w:cs="Times New Roman"/>
                <w:color w:val="161616"/>
                <w:sz w:val="28"/>
                <w:szCs w:val="28"/>
                <w:lang w:val="vi-VN" w:eastAsia="vi-VN"/>
              </w:rPr>
              <w:t>to identify school break time activities.</w:t>
            </w:r>
          </w:p>
        </w:tc>
      </w:tr>
      <w:tr w:rsidR="007B0673" w:rsidRPr="00C3742E" w14:paraId="7591B280" w14:textId="77777777" w:rsidTr="003C6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9B990D"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B5892"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teamwork, motivation, communication, planning and organization</w:t>
            </w:r>
          </w:p>
        </w:tc>
      </w:tr>
      <w:tr w:rsidR="007B0673" w:rsidRPr="00C3742E" w14:paraId="4652E278" w14:textId="77777777" w:rsidTr="003C6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9D40E"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C90B27"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Listening: look, listen and repeat</w:t>
            </w:r>
          </w:p>
          <w:p w14:paraId="60BDD0ED"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Critical Thinking: listen, point and say</w:t>
            </w:r>
          </w:p>
          <w:p w14:paraId="6D04F44E"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Oral Communication: let’s talk</w:t>
            </w:r>
          </w:p>
          <w:p w14:paraId="721D36DD"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Written Communication: complete the sentence</w:t>
            </w:r>
          </w:p>
          <w:p w14:paraId="65CEB717"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Communication and collaboration: work in pairs or groups</w:t>
            </w:r>
          </w:p>
        </w:tc>
      </w:tr>
      <w:tr w:rsidR="007B0673" w:rsidRPr="00C3742E" w14:paraId="37F0A221" w14:textId="77777777" w:rsidTr="003C6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6EBC2"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F6D5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Kindness: help partners to complete learning tasks</w:t>
            </w:r>
          </w:p>
          <w:p w14:paraId="1822397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Diligence: complete learning tasks</w:t>
            </w:r>
          </w:p>
          <w:p w14:paraId="740326B3"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Honesty: tell the truth about activities at break time</w:t>
            </w:r>
          </w:p>
        </w:tc>
      </w:tr>
      <w:tr w:rsidR="007B0673" w:rsidRPr="00C3742E" w14:paraId="062089C3" w14:textId="77777777" w:rsidTr="003C602A">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8A4A1"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II.</w:t>
            </w:r>
            <w:r w:rsidRPr="00C3742E">
              <w:rPr>
                <w:rFonts w:ascii="Times New Roman" w:eastAsia="Times New Roman" w:hAnsi="Times New Roman" w:cs="Times New Roman"/>
                <w:color w:val="000000"/>
                <w:sz w:val="28"/>
                <w:szCs w:val="28"/>
                <w:lang w:val="vi-VN" w:eastAsia="vi-VN"/>
              </w:rPr>
              <w:t xml:space="preserve"> </w:t>
            </w:r>
            <w:r w:rsidRPr="00C3742E">
              <w:rPr>
                <w:rFonts w:ascii="Times New Roman" w:eastAsia="Times New Roman" w:hAnsi="Times New Roman" w:cs="Times New Roman"/>
                <w:b/>
                <w:bCs/>
                <w:color w:val="000000"/>
                <w:sz w:val="28"/>
                <w:szCs w:val="28"/>
                <w:lang w:val="vi-VN" w:eastAsia="vi-VN"/>
              </w:rPr>
              <w:t>RESOURCES AND MATERIAL:</w:t>
            </w:r>
          </w:p>
        </w:tc>
      </w:tr>
      <w:tr w:rsidR="007B0673" w:rsidRPr="00C3742E" w14:paraId="07F2CF7B" w14:textId="77777777" w:rsidTr="003C6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1A614"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D157F" w14:textId="77777777" w:rsidR="007B0673" w:rsidRPr="00C3742E" w:rsidRDefault="007B0673" w:rsidP="007B0673">
            <w:pPr>
              <w:numPr>
                <w:ilvl w:val="0"/>
                <w:numId w:val="4"/>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Student’s book Page 68</w:t>
            </w:r>
          </w:p>
          <w:p w14:paraId="5A0E86DF" w14:textId="77777777" w:rsidR="007B0673" w:rsidRPr="00C3742E" w:rsidRDefault="007B0673" w:rsidP="007B067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Audio Tracks 97, 98</w:t>
            </w:r>
          </w:p>
          <w:p w14:paraId="7A58FBC4" w14:textId="77777777" w:rsidR="007B0673" w:rsidRPr="00C3742E" w:rsidRDefault="007B0673" w:rsidP="007B067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Teacher’s guide Pages 122, 123, 124</w:t>
            </w:r>
          </w:p>
          <w:p w14:paraId="42BF777A" w14:textId="77777777" w:rsidR="007B0673" w:rsidRPr="00C3742E" w:rsidRDefault="007B0673" w:rsidP="007B0673">
            <w:pPr>
              <w:numPr>
                <w:ilvl w:val="0"/>
                <w:numId w:val="4"/>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Website </w:t>
            </w:r>
            <w:r w:rsidRPr="00C3742E">
              <w:rPr>
                <w:rFonts w:ascii="Times New Roman" w:eastAsia="Times New Roman" w:hAnsi="Times New Roman" w:cs="Times New Roman"/>
                <w:i/>
                <w:iCs/>
                <w:color w:val="000000"/>
                <w:sz w:val="28"/>
                <w:szCs w:val="28"/>
                <w:lang w:val="vi-VN" w:eastAsia="vi-VN"/>
              </w:rPr>
              <w:t>sachmem.vn</w:t>
            </w:r>
          </w:p>
          <w:p w14:paraId="4657651A" w14:textId="77777777" w:rsidR="007B0673" w:rsidRPr="00C3742E" w:rsidRDefault="007B0673" w:rsidP="007B0673">
            <w:pPr>
              <w:numPr>
                <w:ilvl w:val="0"/>
                <w:numId w:val="5"/>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Flashcards/pictures, ppt and posters (Unit 10)</w:t>
            </w:r>
          </w:p>
          <w:p w14:paraId="21CE71DC" w14:textId="77777777" w:rsidR="007B0673" w:rsidRPr="00C3742E" w:rsidRDefault="007B0673" w:rsidP="007B0673">
            <w:pPr>
              <w:numPr>
                <w:ilvl w:val="0"/>
                <w:numId w:val="5"/>
              </w:numPr>
              <w:spacing w:line="240" w:lineRule="auto"/>
              <w:ind w:left="360"/>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Computer, projector…</w:t>
            </w:r>
          </w:p>
        </w:tc>
      </w:tr>
      <w:tr w:rsidR="007B0673" w:rsidRPr="00C3742E" w14:paraId="59DD040B" w14:textId="77777777" w:rsidTr="003C60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E4AE6"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0A1DF2">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C094A"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 up</w:t>
            </w:r>
          </w:p>
        </w:tc>
      </w:tr>
    </w:tbl>
    <w:p w14:paraId="0EF101A0" w14:textId="77777777" w:rsidR="007B0673" w:rsidRPr="00C3742E" w:rsidRDefault="007B0673" w:rsidP="007B0673">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505"/>
        <w:gridCol w:w="5406"/>
        <w:gridCol w:w="1649"/>
        <w:gridCol w:w="790"/>
      </w:tblGrid>
      <w:tr w:rsidR="007B0673" w:rsidRPr="00C3742E" w14:paraId="4072F0E8" w14:textId="77777777" w:rsidTr="003C602A">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8129E" w14:textId="77777777" w:rsidR="007B0673" w:rsidRPr="00C3742E" w:rsidRDefault="007B0673" w:rsidP="003C602A">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4F19C7" w14:textId="77777777" w:rsidR="007B0673" w:rsidRPr="00C3742E" w:rsidRDefault="007B0673" w:rsidP="003C602A">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9CD417" w14:textId="77777777" w:rsidR="007B0673" w:rsidRPr="00C3742E" w:rsidRDefault="007B0673" w:rsidP="003C602A">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81464D" w14:textId="77777777" w:rsidR="007B0673" w:rsidRPr="00C3742E" w:rsidRDefault="007B0673" w:rsidP="003C602A">
            <w:pPr>
              <w:spacing w:before="60" w:after="0" w:line="240" w:lineRule="auto"/>
              <w:jc w:val="center"/>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Note</w:t>
            </w:r>
          </w:p>
        </w:tc>
      </w:tr>
      <w:tr w:rsidR="007B0673" w:rsidRPr="00C3742E" w14:paraId="133D418E" w14:textId="77777777" w:rsidTr="003C602A">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0D4B8" w14:textId="77777777" w:rsidR="007B0673" w:rsidRPr="00C3742E" w:rsidRDefault="007B0673" w:rsidP="003C602A">
            <w:pPr>
              <w:spacing w:before="120" w:after="12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lastRenderedPageBreak/>
              <w:t xml:space="preserve">Warm-up and review: </w:t>
            </w:r>
            <w:r w:rsidRPr="00C3742E">
              <w:rPr>
                <w:rFonts w:ascii="Times New Roman" w:eastAsia="Times New Roman" w:hAnsi="Times New Roman" w:cs="Times New Roman"/>
                <w:color w:val="000000"/>
                <w:sz w:val="28"/>
                <w:szCs w:val="28"/>
                <w:lang w:val="vi-VN" w:eastAsia="vi-VN"/>
              </w:rPr>
              <w:t>5 minutes</w:t>
            </w:r>
          </w:p>
        </w:tc>
      </w:tr>
      <w:tr w:rsidR="007B0673" w:rsidRPr="00C3742E" w14:paraId="47A400B7" w14:textId="77777777" w:rsidTr="003C602A">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08AC98"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20C0C"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Greet the class.</w:t>
            </w:r>
          </w:p>
          <w:p w14:paraId="3025177B"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Option 1: </w:t>
            </w:r>
            <w:r w:rsidRPr="00C3742E">
              <w:rPr>
                <w:rFonts w:ascii="Times New Roman" w:eastAsia="Times New Roman" w:hAnsi="Times New Roman" w:cs="Times New Roman"/>
                <w:color w:val="000000"/>
                <w:sz w:val="28"/>
                <w:szCs w:val="28"/>
                <w:lang w:val="vi-VN" w:eastAsia="vi-VN"/>
              </w:rPr>
              <w:t>Sing the song in Unit 9</w:t>
            </w:r>
          </w:p>
          <w:p w14:paraId="1A028B79" w14:textId="77777777" w:rsidR="007B0673" w:rsidRPr="00C3742E" w:rsidRDefault="007B0673" w:rsidP="007B0673">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Ask pupils to sing the song.</w:t>
            </w:r>
          </w:p>
          <w:p w14:paraId="6EAD66DD" w14:textId="77777777" w:rsidR="007B0673" w:rsidRPr="00C3742E" w:rsidRDefault="007B0673" w:rsidP="007B0673">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0D50182F"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2</w:t>
            </w:r>
            <w:r w:rsidRPr="00C3742E">
              <w:rPr>
                <w:rFonts w:ascii="Times New Roman" w:eastAsia="Times New Roman" w:hAnsi="Times New Roman" w:cs="Times New Roman"/>
                <w:color w:val="000000"/>
                <w:sz w:val="28"/>
                <w:szCs w:val="28"/>
                <w:lang w:val="vi-VN" w:eastAsia="vi-VN"/>
              </w:rPr>
              <w:t>: Game: Look and Guess</w:t>
            </w:r>
          </w:p>
          <w:p w14:paraId="54BC8C21" w14:textId="77777777" w:rsidR="007B0673" w:rsidRPr="00C3742E" w:rsidRDefault="007B0673" w:rsidP="007B067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shows 4 pictures numbered 1 to 4 on the board.</w:t>
            </w:r>
          </w:p>
          <w:p w14:paraId="6058ABA6" w14:textId="77777777" w:rsidR="007B0673" w:rsidRPr="00C3742E" w:rsidRDefault="007B0673" w:rsidP="007B067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lets the pupils choose 1 square on the screen and open it.</w:t>
            </w:r>
          </w:p>
          <w:p w14:paraId="44BDDB18" w14:textId="77777777" w:rsidR="007B0673" w:rsidRPr="00C3742E" w:rsidRDefault="007B0673" w:rsidP="007B0673">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lets the pupils guess the corresponding number of the picture.</w:t>
            </w:r>
          </w:p>
          <w:p w14:paraId="428AEEC0"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3</w:t>
            </w:r>
            <w:r w:rsidRPr="00C3742E">
              <w:rPr>
                <w:rFonts w:ascii="Times New Roman" w:eastAsia="Times New Roman" w:hAnsi="Times New Roman" w:cs="Times New Roman"/>
                <w:color w:val="000000"/>
                <w:sz w:val="28"/>
                <w:szCs w:val="28"/>
                <w:lang w:val="vi-VN" w:eastAsia="vi-VN"/>
              </w:rPr>
              <w:t>: Chant and do activities (Unit 9)</w:t>
            </w:r>
          </w:p>
          <w:p w14:paraId="66F61D14" w14:textId="77777777" w:rsidR="007B0673" w:rsidRPr="00C3742E" w:rsidRDefault="007B0673" w:rsidP="007B0673">
            <w:pPr>
              <w:numPr>
                <w:ilvl w:val="0"/>
                <w:numId w:val="8"/>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Ask pupils to chant and do the actions in Unit 9 in groups. </w:t>
            </w:r>
          </w:p>
          <w:p w14:paraId="0AC68699" w14:textId="77777777" w:rsidR="007B0673" w:rsidRPr="00C3742E" w:rsidRDefault="007B0673" w:rsidP="007B0673">
            <w:pPr>
              <w:numPr>
                <w:ilvl w:val="0"/>
                <w:numId w:val="8"/>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Give points to the groups and encourage them.</w:t>
            </w:r>
          </w:p>
          <w:p w14:paraId="7D26587F"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DF3D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p w14:paraId="6F1FD0DF"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p w14:paraId="329CF871"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p>
          <w:p w14:paraId="4AF3E39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Individual work/ Group work</w:t>
            </w:r>
          </w:p>
          <w:p w14:paraId="096ED7D9"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p>
          <w:p w14:paraId="7C5B57F3"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Group work</w:t>
            </w:r>
          </w:p>
          <w:p w14:paraId="574A075A"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8EE1F"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468C4D57" w14:textId="77777777" w:rsidTr="003C602A">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BC4412"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EXPLORATION</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1. Look, listen and repeat. </w:t>
            </w:r>
            <w:r w:rsidRPr="00C3742E">
              <w:rPr>
                <w:rFonts w:ascii="Times New Roman" w:eastAsia="Times New Roman" w:hAnsi="Times New Roman" w:cs="Times New Roman"/>
                <w:color w:val="000000"/>
                <w:sz w:val="28"/>
                <w:szCs w:val="28"/>
                <w:lang w:val="vi-VN" w:eastAsia="vi-VN"/>
              </w:rPr>
              <w:t>8 minutes</w:t>
            </w:r>
          </w:p>
        </w:tc>
      </w:tr>
      <w:tr w:rsidR="007B0673" w:rsidRPr="00C3742E" w14:paraId="760D6FB9" w14:textId="77777777" w:rsidTr="003C602A">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7FE48A"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F451F"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To understand and correctly repeat the sentences in two communicative contexts about </w:t>
            </w:r>
            <w:r w:rsidRPr="00C3742E">
              <w:rPr>
                <w:rFonts w:ascii="Times New Roman" w:eastAsia="Times New Roman" w:hAnsi="Times New Roman" w:cs="Times New Roman"/>
                <w:color w:val="262626"/>
                <w:sz w:val="28"/>
                <w:szCs w:val="28"/>
                <w:lang w:val="vi-VN" w:eastAsia="vi-VN"/>
              </w:rPr>
              <w:t>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B789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39DD2440" w14:textId="77777777" w:rsidTr="003C602A">
        <w:trPr>
          <w:trHeight w:val="10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4019E"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EFC8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262626"/>
                <w:sz w:val="28"/>
                <w:szCs w:val="28"/>
                <w:lang w:val="vi-VN" w:eastAsia="vi-VN"/>
              </w:rPr>
              <w:t xml:space="preserve">– Context </w:t>
            </w:r>
            <w:r w:rsidRPr="00C3742E">
              <w:rPr>
                <w:rFonts w:ascii="Times New Roman" w:eastAsia="Times New Roman" w:hAnsi="Times New Roman" w:cs="Times New Roman"/>
                <w:b/>
                <w:bCs/>
                <w:color w:val="262626"/>
                <w:sz w:val="28"/>
                <w:szCs w:val="28"/>
                <w:lang w:val="vi-VN" w:eastAsia="vi-VN"/>
              </w:rPr>
              <w:t>a</w:t>
            </w:r>
            <w:r w:rsidRPr="00C3742E">
              <w:rPr>
                <w:rFonts w:ascii="Times New Roman" w:eastAsia="Times New Roman" w:hAnsi="Times New Roman" w:cs="Times New Roman"/>
                <w:color w:val="262626"/>
                <w:sz w:val="28"/>
                <w:szCs w:val="28"/>
                <w:lang w:val="vi-VN" w:eastAsia="vi-VN"/>
              </w:rPr>
              <w:t>: Ben says: It’s break time. Let’s play chess. Lucy says: OK!</w:t>
            </w:r>
          </w:p>
          <w:p w14:paraId="5E6A2001"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262626"/>
                <w:sz w:val="28"/>
                <w:szCs w:val="28"/>
                <w:lang w:val="vi-VN" w:eastAsia="vi-VN"/>
              </w:rPr>
              <w:t xml:space="preserve">– Context </w:t>
            </w:r>
            <w:r w:rsidRPr="00C3742E">
              <w:rPr>
                <w:rFonts w:ascii="Times New Roman" w:eastAsia="Times New Roman" w:hAnsi="Times New Roman" w:cs="Times New Roman"/>
                <w:b/>
                <w:bCs/>
                <w:color w:val="262626"/>
                <w:sz w:val="28"/>
                <w:szCs w:val="28"/>
                <w:lang w:val="vi-VN" w:eastAsia="vi-VN"/>
              </w:rPr>
              <w:t>b</w:t>
            </w:r>
            <w:r w:rsidRPr="00C3742E">
              <w:rPr>
                <w:rFonts w:ascii="Times New Roman" w:eastAsia="Times New Roman" w:hAnsi="Times New Roman" w:cs="Times New Roman"/>
                <w:color w:val="262626"/>
                <w:sz w:val="28"/>
                <w:szCs w:val="28"/>
                <w:lang w:val="vi-VN" w:eastAsia="vi-VN"/>
              </w:rPr>
              <w:t>: Lucy says: I play volleyball at break time. What about you, Minh?                       Minh: I play basketball.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AAE4A"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0959978F" w14:textId="77777777" w:rsidTr="003C602A">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47D25"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01E2BC"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Pupils can understand and correctly </w:t>
            </w:r>
            <w:r w:rsidRPr="00C3742E">
              <w:rPr>
                <w:rFonts w:ascii="Times New Roman" w:eastAsia="Times New Roman" w:hAnsi="Times New Roman" w:cs="Times New Roman"/>
                <w:color w:val="000000"/>
                <w:sz w:val="28"/>
                <w:szCs w:val="28"/>
                <w:lang w:val="vi-VN" w:eastAsia="vi-VN"/>
              </w:rPr>
              <w:t xml:space="preserve">repeat the sentences in two communicative contexts about </w:t>
            </w:r>
            <w:r w:rsidRPr="00C3742E">
              <w:rPr>
                <w:rFonts w:ascii="Times New Roman" w:eastAsia="Times New Roman" w:hAnsi="Times New Roman" w:cs="Times New Roman"/>
                <w:color w:val="161616"/>
                <w:sz w:val="28"/>
                <w:szCs w:val="28"/>
                <w:lang w:val="vi-VN" w:eastAsia="vi-VN"/>
              </w:rPr>
              <w:t>school break time activities.</w:t>
            </w:r>
            <w:r w:rsidRPr="00C3742E">
              <w:rPr>
                <w:rFonts w:ascii="Times New Roman" w:eastAsia="Times New Roman" w:hAnsi="Times New Roman" w:cs="Times New Roman"/>
                <w:color w:val="000000"/>
                <w:sz w:val="28"/>
                <w:szCs w:val="28"/>
                <w:lang w:val="vi-VN" w:eastAsia="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42E85"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1177881F" w14:textId="77777777" w:rsidTr="003C602A">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180A5C"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525B37"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1: </w:t>
            </w:r>
            <w:r w:rsidRPr="00C3742E">
              <w:rPr>
                <w:rFonts w:ascii="Times New Roman" w:eastAsia="Times New Roman" w:hAnsi="Times New Roman" w:cs="Times New Roman"/>
                <w:color w:val="000000"/>
                <w:sz w:val="28"/>
                <w:szCs w:val="28"/>
                <w:lang w:val="vi-VN" w:eastAsia="vi-VN"/>
              </w:rPr>
              <w:t xml:space="preserve">Have pupils look at Pictures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and </w:t>
            </w:r>
            <w:r w:rsidRPr="00C3742E">
              <w:rPr>
                <w:rFonts w:ascii="Times New Roman" w:eastAsia="Times New Roman" w:hAnsi="Times New Roman" w:cs="Times New Roman"/>
                <w:b/>
                <w:bCs/>
                <w:color w:val="000000"/>
                <w:sz w:val="28"/>
                <w:szCs w:val="28"/>
                <w:lang w:val="vi-VN" w:eastAsia="vi-VN"/>
              </w:rPr>
              <w:t xml:space="preserve">b </w:t>
            </w:r>
            <w:r w:rsidRPr="00C3742E">
              <w:rPr>
                <w:rFonts w:ascii="Times New Roman" w:eastAsia="Times New Roman" w:hAnsi="Times New Roman" w:cs="Times New Roman"/>
                <w:color w:val="000000"/>
                <w:sz w:val="28"/>
                <w:szCs w:val="28"/>
                <w:lang w:val="vi-VN" w:eastAsia="vi-VN"/>
              </w:rPr>
              <w:t>and identify the characters in the pictures.</w:t>
            </w:r>
          </w:p>
          <w:p w14:paraId="2882271F"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2: </w:t>
            </w:r>
            <w:r w:rsidRPr="00C3742E">
              <w:rPr>
                <w:rFonts w:ascii="Times New Roman" w:eastAsia="Times New Roman" w:hAnsi="Times New Roman" w:cs="Times New Roman"/>
                <w:color w:val="000000"/>
                <w:sz w:val="28"/>
                <w:szCs w:val="28"/>
                <w:lang w:val="vi-VN" w:eastAsia="vi-VN"/>
              </w:rPr>
              <w:t xml:space="preserve">Ask pupils to look at Picture </w:t>
            </w:r>
            <w:r w:rsidRPr="00C3742E">
              <w:rPr>
                <w:rFonts w:ascii="Times New Roman" w:eastAsia="Times New Roman" w:hAnsi="Times New Roman" w:cs="Times New Roman"/>
                <w:b/>
                <w:bCs/>
                <w:color w:val="000000"/>
                <w:sz w:val="28"/>
                <w:szCs w:val="28"/>
                <w:lang w:val="vi-VN" w:eastAsia="vi-VN"/>
              </w:rPr>
              <w:t>a</w:t>
            </w:r>
            <w:r w:rsidRPr="00C3742E">
              <w:rPr>
                <w:rFonts w:ascii="Times New Roman" w:eastAsia="Times New Roman" w:hAnsi="Times New Roman" w:cs="Times New Roman"/>
                <w:color w:val="000000"/>
                <w:sz w:val="28"/>
                <w:szCs w:val="28"/>
                <w:lang w:val="vi-VN" w:eastAsia="vi-VN"/>
              </w:rPr>
              <w:t xml:space="preserve">. Play the recording for them to listen. Play the recording again, sentence by sentence, for pupils to listen and repeat. Follow the same </w:t>
            </w:r>
            <w:r w:rsidRPr="00C3742E">
              <w:rPr>
                <w:rFonts w:ascii="Times New Roman" w:eastAsia="Times New Roman" w:hAnsi="Times New Roman" w:cs="Times New Roman"/>
                <w:color w:val="000000"/>
                <w:sz w:val="28"/>
                <w:szCs w:val="28"/>
                <w:lang w:val="vi-VN" w:eastAsia="vi-VN"/>
              </w:rPr>
              <w:lastRenderedPageBreak/>
              <w:t xml:space="preserve">procedure with Picture </w:t>
            </w:r>
            <w:r w:rsidRPr="00C3742E">
              <w:rPr>
                <w:rFonts w:ascii="Times New Roman" w:eastAsia="Times New Roman" w:hAnsi="Times New Roman" w:cs="Times New Roman"/>
                <w:b/>
                <w:bCs/>
                <w:color w:val="000000"/>
                <w:sz w:val="28"/>
                <w:szCs w:val="28"/>
                <w:lang w:val="vi-VN" w:eastAsia="vi-VN"/>
              </w:rPr>
              <w:t>b</w:t>
            </w:r>
            <w:r w:rsidRPr="00C3742E">
              <w:rPr>
                <w:rFonts w:ascii="Times New Roman" w:eastAsia="Times New Roman" w:hAnsi="Times New Roman" w:cs="Times New Roman"/>
                <w:color w:val="000000"/>
                <w:sz w:val="28"/>
                <w:szCs w:val="28"/>
                <w:lang w:val="vi-VN" w:eastAsia="vi-VN"/>
              </w:rPr>
              <w:t>. Correct their pronunciation where necessary.</w:t>
            </w:r>
          </w:p>
          <w:p w14:paraId="24239772"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3: </w:t>
            </w:r>
            <w:r w:rsidRPr="00C3742E">
              <w:rPr>
                <w:rFonts w:ascii="Times New Roman" w:eastAsia="Times New Roman" w:hAnsi="Times New Roman" w:cs="Times New Roman"/>
                <w:color w:val="000000"/>
                <w:sz w:val="28"/>
                <w:szCs w:val="28"/>
                <w:lang w:val="vi-VN" w:eastAsia="vi-VN"/>
              </w:rPr>
              <w:t>Play the recording again for pupils to listen and repeat in chorus sentence by sentence.</w:t>
            </w:r>
          </w:p>
          <w:p w14:paraId="0475B953"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4: </w:t>
            </w:r>
            <w:r w:rsidRPr="00C3742E">
              <w:rPr>
                <w:rFonts w:ascii="Times New Roman" w:eastAsia="Times New Roman" w:hAnsi="Times New Roman" w:cs="Times New Roman"/>
                <w:color w:val="000000"/>
                <w:sz w:val="28"/>
                <w:szCs w:val="28"/>
                <w:lang w:val="vi-VN" w:eastAsia="vi-VN"/>
              </w:rPr>
              <w:t>Invite a few pairs to the front of the class to listen and repeat the sentences in the recording.</w:t>
            </w:r>
          </w:p>
          <w:p w14:paraId="33534E84"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5: </w:t>
            </w:r>
            <w:r w:rsidRPr="00C3742E">
              <w:rPr>
                <w:rFonts w:ascii="Times New Roman" w:eastAsia="Times New Roman" w:hAnsi="Times New Roman" w:cs="Times New Roman"/>
                <w:color w:val="161616"/>
                <w:sz w:val="28"/>
                <w:szCs w:val="28"/>
                <w:lang w:val="vi-VN" w:eastAsia="vi-VN"/>
              </w:rPr>
              <w:t>Draw pupils’ attention to the sentence pattern</w:t>
            </w:r>
            <w:r w:rsidRPr="00C3742E">
              <w:rPr>
                <w:rFonts w:ascii="Times New Roman" w:eastAsia="Times New Roman" w:hAnsi="Times New Roman" w:cs="Times New Roman"/>
                <w:i/>
                <w:iCs/>
                <w:color w:val="161616"/>
                <w:sz w:val="28"/>
                <w:szCs w:val="28"/>
                <w:lang w:val="vi-VN" w:eastAsia="vi-VN"/>
              </w:rPr>
              <w:t xml:space="preserve"> I _____ at break time</w:t>
            </w:r>
            <w:r w:rsidRPr="00C3742E">
              <w:rPr>
                <w:rFonts w:ascii="Times New Roman" w:eastAsia="Times New Roman" w:hAnsi="Times New Roman" w:cs="Times New Roman"/>
                <w:color w:val="161616"/>
                <w:sz w:val="28"/>
                <w:szCs w:val="28"/>
                <w:lang w:val="vi-VN" w:eastAsia="vi-VN"/>
              </w:rPr>
              <w:t xml:space="preserve">, e.g. </w:t>
            </w:r>
            <w:r w:rsidRPr="00C3742E">
              <w:rPr>
                <w:rFonts w:ascii="Times New Roman" w:eastAsia="Times New Roman" w:hAnsi="Times New Roman" w:cs="Times New Roman"/>
                <w:i/>
                <w:iCs/>
                <w:color w:val="161616"/>
                <w:sz w:val="28"/>
                <w:szCs w:val="28"/>
                <w:lang w:val="vi-VN" w:eastAsia="vi-VN"/>
              </w:rPr>
              <w:t>I play volleyball at break time</w:t>
            </w:r>
            <w:r w:rsidRPr="00C3742E">
              <w:rPr>
                <w:rFonts w:ascii="Times New Roman" w:eastAsia="Times New Roman" w:hAnsi="Times New Roman" w:cs="Times New Roman"/>
                <w:color w:val="161616"/>
                <w:sz w:val="28"/>
                <w:szCs w:val="28"/>
                <w:lang w:val="vi-VN" w:eastAsia="vi-VN"/>
              </w:rPr>
              <w:t>. Tell them that the pattern is used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7DB9F"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w:t>
            </w:r>
          </w:p>
          <w:p w14:paraId="48B1290B"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br/>
              <w:t>Whole class</w:t>
            </w:r>
          </w:p>
          <w:p w14:paraId="4F80735F"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p>
          <w:p w14:paraId="0DD6DE54"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 Individual work</w:t>
            </w:r>
          </w:p>
          <w:p w14:paraId="071BF5B1"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56AD2B1E"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p w14:paraId="4C5BF0FE"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Individual work</w:t>
            </w:r>
          </w:p>
          <w:p w14:paraId="7E392AF8"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25F1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723ADF28" w14:textId="77777777" w:rsidTr="003C602A">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DC3BC"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KNOWLEDGE CONSTRUCTION</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w:t>
            </w:r>
            <w:r w:rsidRPr="00C3742E">
              <w:rPr>
                <w:rFonts w:ascii="Times New Roman" w:eastAsia="Times New Roman" w:hAnsi="Times New Roman" w:cs="Times New Roman"/>
                <w:b/>
                <w:bCs/>
                <w:color w:val="231F20"/>
                <w:sz w:val="28"/>
                <w:szCs w:val="28"/>
                <w:lang w:val="vi-VN" w:eastAsia="vi-VN"/>
              </w:rPr>
              <w:t xml:space="preserve">2. </w:t>
            </w:r>
            <w:r w:rsidRPr="00C3742E">
              <w:rPr>
                <w:rFonts w:ascii="Times New Roman" w:eastAsia="Times New Roman" w:hAnsi="Times New Roman" w:cs="Times New Roman"/>
                <w:b/>
                <w:bCs/>
                <w:color w:val="000000"/>
                <w:sz w:val="28"/>
                <w:szCs w:val="28"/>
                <w:lang w:val="vi-VN" w:eastAsia="vi-VN"/>
              </w:rPr>
              <w:t>Listen, point and say</w:t>
            </w:r>
            <w:r w:rsidRPr="00C3742E">
              <w:rPr>
                <w:rFonts w:ascii="Times New Roman" w:eastAsia="Times New Roman" w:hAnsi="Times New Roman" w:cs="Times New Roman"/>
                <w:b/>
                <w:bCs/>
                <w:color w:val="231F20"/>
                <w:sz w:val="28"/>
                <w:szCs w:val="28"/>
                <w:lang w:val="vi-VN" w:eastAsia="vi-VN"/>
              </w:rPr>
              <w:t xml:space="preserve">. </w:t>
            </w:r>
            <w:r w:rsidRPr="00C3742E">
              <w:rPr>
                <w:rFonts w:ascii="Times New Roman" w:eastAsia="Times New Roman" w:hAnsi="Times New Roman" w:cs="Times New Roman"/>
                <w:color w:val="231F20"/>
                <w:sz w:val="28"/>
                <w:szCs w:val="28"/>
                <w:lang w:val="vi-VN" w:eastAsia="vi-VN"/>
              </w:rPr>
              <w:t>9</w:t>
            </w:r>
            <w:r w:rsidRPr="00C3742E">
              <w:rPr>
                <w:rFonts w:ascii="Times New Roman" w:eastAsia="Times New Roman" w:hAnsi="Times New Roman" w:cs="Times New Roman"/>
                <w:color w:val="000000"/>
                <w:sz w:val="28"/>
                <w:szCs w:val="28"/>
                <w:lang w:val="vi-VN" w:eastAsia="vi-VN"/>
              </w:rPr>
              <w:t xml:space="preserve"> minutes</w:t>
            </w:r>
          </w:p>
        </w:tc>
      </w:tr>
      <w:tr w:rsidR="007B0673" w:rsidRPr="00C3742E" w14:paraId="30790E20" w14:textId="77777777" w:rsidTr="003C602A">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FF5E5"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92F7A"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To 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F3AA1"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2FAD6D70" w14:textId="77777777" w:rsidTr="003C602A">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1FC11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3F2C3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 Picture cues: </w:t>
            </w:r>
            <w:r w:rsidRPr="00C3742E">
              <w:rPr>
                <w:rFonts w:ascii="Times New Roman" w:eastAsia="Times New Roman" w:hAnsi="Times New Roman" w:cs="Times New Roman"/>
                <w:b/>
                <w:bCs/>
                <w:color w:val="000000"/>
                <w:sz w:val="28"/>
                <w:szCs w:val="28"/>
                <w:lang w:val="vi-VN" w:eastAsia="vi-VN"/>
              </w:rPr>
              <w:t>a</w:t>
            </w:r>
            <w:r w:rsidRPr="00C3742E">
              <w:rPr>
                <w:rFonts w:ascii="Times New Roman" w:eastAsia="Times New Roman" w:hAnsi="Times New Roman" w:cs="Times New Roman"/>
                <w:color w:val="000000"/>
                <w:sz w:val="28"/>
                <w:szCs w:val="28"/>
                <w:lang w:val="vi-VN" w:eastAsia="vi-VN"/>
              </w:rPr>
              <w:t xml:space="preserve">. a boy playing chess         </w:t>
            </w:r>
            <w:r w:rsidRPr="00C3742E">
              <w:rPr>
                <w:rFonts w:ascii="Times New Roman" w:eastAsia="Times New Roman" w:hAnsi="Times New Roman" w:cs="Times New Roman"/>
                <w:b/>
                <w:bCs/>
                <w:color w:val="000000"/>
                <w:sz w:val="28"/>
                <w:szCs w:val="28"/>
                <w:lang w:val="vi-VN" w:eastAsia="vi-VN"/>
              </w:rPr>
              <w:t>b</w:t>
            </w:r>
            <w:r w:rsidRPr="00C3742E">
              <w:rPr>
                <w:rFonts w:ascii="Times New Roman" w:eastAsia="Times New Roman" w:hAnsi="Times New Roman" w:cs="Times New Roman"/>
                <w:color w:val="000000"/>
                <w:sz w:val="28"/>
                <w:szCs w:val="28"/>
                <w:lang w:val="vi-VN" w:eastAsia="vi-VN"/>
              </w:rPr>
              <w:t>. a girl playing volleyball </w:t>
            </w:r>
          </w:p>
          <w:p w14:paraId="428F9E1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c</w:t>
            </w:r>
            <w:r w:rsidRPr="00C3742E">
              <w:rPr>
                <w:rFonts w:ascii="Times New Roman" w:eastAsia="Times New Roman" w:hAnsi="Times New Roman" w:cs="Times New Roman"/>
                <w:color w:val="000000"/>
                <w:sz w:val="28"/>
                <w:szCs w:val="28"/>
                <w:lang w:val="vi-VN" w:eastAsia="vi-VN"/>
              </w:rPr>
              <w:t xml:space="preserve">. a boy playing basketball </w:t>
            </w:r>
            <w:r w:rsidRPr="00C3742E">
              <w:rPr>
                <w:rFonts w:ascii="Times New Roman" w:eastAsia="Times New Roman" w:hAnsi="Times New Roman" w:cs="Times New Roman"/>
                <w:b/>
                <w:bCs/>
                <w:color w:val="000000"/>
                <w:sz w:val="28"/>
                <w:szCs w:val="28"/>
                <w:lang w:val="vi-VN" w:eastAsia="vi-VN"/>
              </w:rPr>
              <w:t>d</w:t>
            </w:r>
            <w:r w:rsidRPr="00C3742E">
              <w:rPr>
                <w:rFonts w:ascii="Times New Roman" w:eastAsia="Times New Roman" w:hAnsi="Times New Roman" w:cs="Times New Roman"/>
                <w:color w:val="000000"/>
                <w:sz w:val="28"/>
                <w:szCs w:val="28"/>
                <w:lang w:val="vi-VN" w:eastAsia="vi-VN"/>
              </w:rPr>
              <w:t>. a girl playing badminton</w:t>
            </w:r>
          </w:p>
          <w:p w14:paraId="1AB15C22"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Speech bubble: I ______ at break time.</w:t>
            </w:r>
          </w:p>
          <w:p w14:paraId="21285487"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Audio script:</w:t>
            </w:r>
          </w:p>
          <w:p w14:paraId="233F8028"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play chess </w:t>
            </w:r>
            <w:r w:rsidRPr="00C3742E">
              <w:rPr>
                <w:rFonts w:ascii="Times New Roman" w:eastAsia="Times New Roman" w:hAnsi="Times New Roman" w:cs="Times New Roman"/>
                <w:b/>
                <w:bCs/>
                <w:color w:val="000000"/>
                <w:sz w:val="28"/>
                <w:szCs w:val="28"/>
                <w:lang w:val="vi-VN" w:eastAsia="vi-VN"/>
              </w:rPr>
              <w:t xml:space="preserve">b. </w:t>
            </w:r>
            <w:r w:rsidRPr="00C3742E">
              <w:rPr>
                <w:rFonts w:ascii="Times New Roman" w:eastAsia="Times New Roman" w:hAnsi="Times New Roman" w:cs="Times New Roman"/>
                <w:color w:val="000000"/>
                <w:sz w:val="28"/>
                <w:szCs w:val="28"/>
                <w:lang w:val="vi-VN" w:eastAsia="vi-VN"/>
              </w:rPr>
              <w:t>play volleyball</w:t>
            </w:r>
          </w:p>
          <w:p w14:paraId="5624527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c. </w:t>
            </w:r>
            <w:r w:rsidRPr="00C3742E">
              <w:rPr>
                <w:rFonts w:ascii="Times New Roman" w:eastAsia="Times New Roman" w:hAnsi="Times New Roman" w:cs="Times New Roman"/>
                <w:color w:val="000000"/>
                <w:sz w:val="28"/>
                <w:szCs w:val="28"/>
                <w:lang w:val="vi-VN" w:eastAsia="vi-VN"/>
              </w:rPr>
              <w:t xml:space="preserve">play basketball </w:t>
            </w:r>
            <w:r w:rsidRPr="00C3742E">
              <w:rPr>
                <w:rFonts w:ascii="Times New Roman" w:eastAsia="Times New Roman" w:hAnsi="Times New Roman" w:cs="Times New Roman"/>
                <w:b/>
                <w:bCs/>
                <w:color w:val="000000"/>
                <w:sz w:val="28"/>
                <w:szCs w:val="28"/>
                <w:lang w:val="vi-VN" w:eastAsia="vi-VN"/>
              </w:rPr>
              <w:t xml:space="preserve">d. </w:t>
            </w:r>
            <w:r w:rsidRPr="00C3742E">
              <w:rPr>
                <w:rFonts w:ascii="Times New Roman" w:eastAsia="Times New Roman" w:hAnsi="Times New Roman" w:cs="Times New Roman"/>
                <w:color w:val="000000"/>
                <w:sz w:val="28"/>
                <w:szCs w:val="28"/>
                <w:lang w:val="vi-VN" w:eastAsia="vi-VN"/>
              </w:rPr>
              <w:t>play badminton</w:t>
            </w:r>
          </w:p>
          <w:p w14:paraId="4A7BF06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I play chess at break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2651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5EDA6146" w14:textId="77777777" w:rsidTr="003C602A">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C371B"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AE359"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Pupils can correctly say the words and use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08D52"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242585F4" w14:textId="77777777" w:rsidTr="003C602A">
        <w:trPr>
          <w:trHeight w:val="6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29623"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6C980"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1: </w:t>
            </w:r>
            <w:r w:rsidRPr="00C3742E">
              <w:rPr>
                <w:rFonts w:ascii="Times New Roman" w:eastAsia="Times New Roman" w:hAnsi="Times New Roman" w:cs="Times New Roman"/>
                <w:color w:val="000000"/>
                <w:sz w:val="28"/>
                <w:szCs w:val="28"/>
                <w:lang w:val="vi-VN" w:eastAsia="vi-VN"/>
              </w:rPr>
              <w:t xml:space="preserve">Draw pupils’ attention to Pictures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to </w:t>
            </w:r>
            <w:r w:rsidRPr="00C3742E">
              <w:rPr>
                <w:rFonts w:ascii="Times New Roman" w:eastAsia="Times New Roman" w:hAnsi="Times New Roman" w:cs="Times New Roman"/>
                <w:b/>
                <w:bCs/>
                <w:color w:val="000000"/>
                <w:sz w:val="28"/>
                <w:szCs w:val="28"/>
                <w:lang w:val="vi-VN" w:eastAsia="vi-VN"/>
              </w:rPr>
              <w:t>d</w:t>
            </w:r>
            <w:r w:rsidRPr="00C3742E">
              <w:rPr>
                <w:rFonts w:ascii="Times New Roman" w:eastAsia="Times New Roman" w:hAnsi="Times New Roman" w:cs="Times New Roman"/>
                <w:color w:val="000000"/>
                <w:sz w:val="28"/>
                <w:szCs w:val="28"/>
                <w:lang w:val="vi-VN" w:eastAsia="vi-VN"/>
              </w:rPr>
              <w:t>. Elicit the name of each break time activity. Check comprehension. Ask pupils to listen to the recording and repeat the names of the break time activities several times until they feel confident.</w:t>
            </w:r>
          </w:p>
          <w:p w14:paraId="79FD3F63"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2: </w:t>
            </w:r>
            <w:r w:rsidRPr="00C3742E">
              <w:rPr>
                <w:rFonts w:ascii="Times New Roman" w:eastAsia="Times New Roman" w:hAnsi="Times New Roman" w:cs="Times New Roman"/>
                <w:color w:val="000000"/>
                <w:sz w:val="28"/>
                <w:szCs w:val="28"/>
                <w:lang w:val="vi-VN" w:eastAsia="vi-VN"/>
              </w:rPr>
              <w:t xml:space="preserve">Draw pupils’ attention to the speech bubble. Remind them that </w:t>
            </w:r>
            <w:r w:rsidRPr="00C3742E">
              <w:rPr>
                <w:rFonts w:ascii="Times New Roman" w:eastAsia="Times New Roman" w:hAnsi="Times New Roman" w:cs="Times New Roman"/>
                <w:i/>
                <w:iCs/>
                <w:color w:val="000000"/>
                <w:sz w:val="28"/>
                <w:szCs w:val="28"/>
                <w:lang w:val="vi-VN" w:eastAsia="vi-VN"/>
              </w:rPr>
              <w:t>I ______ at break time.</w:t>
            </w:r>
            <w:r w:rsidRPr="00C3742E">
              <w:rPr>
                <w:rFonts w:ascii="Times New Roman" w:eastAsia="Times New Roman" w:hAnsi="Times New Roman" w:cs="Times New Roman"/>
                <w:color w:val="000000"/>
                <w:sz w:val="28"/>
                <w:szCs w:val="28"/>
                <w:lang w:val="vi-VN" w:eastAsia="vi-VN"/>
              </w:rPr>
              <w:t xml:space="preserve"> is used to identify break time activities. Point at Picture </w:t>
            </w:r>
            <w:r w:rsidRPr="00C3742E">
              <w:rPr>
                <w:rFonts w:ascii="Times New Roman" w:eastAsia="Times New Roman" w:hAnsi="Times New Roman" w:cs="Times New Roman"/>
                <w:b/>
                <w:bCs/>
                <w:color w:val="000000"/>
                <w:sz w:val="28"/>
                <w:szCs w:val="28"/>
                <w:lang w:val="vi-VN" w:eastAsia="vi-VN"/>
              </w:rPr>
              <w:t xml:space="preserve">a </w:t>
            </w:r>
            <w:r w:rsidRPr="00C3742E">
              <w:rPr>
                <w:rFonts w:ascii="Times New Roman" w:eastAsia="Times New Roman" w:hAnsi="Times New Roman" w:cs="Times New Roman"/>
                <w:color w:val="000000"/>
                <w:sz w:val="28"/>
                <w:szCs w:val="28"/>
                <w:lang w:val="vi-VN" w:eastAsia="vi-VN"/>
              </w:rPr>
              <w:t xml:space="preserve">and have pupils listen and </w:t>
            </w:r>
            <w:r w:rsidRPr="00C3742E">
              <w:rPr>
                <w:rFonts w:ascii="Times New Roman" w:eastAsia="Times New Roman" w:hAnsi="Times New Roman" w:cs="Times New Roman"/>
                <w:color w:val="000000"/>
                <w:sz w:val="28"/>
                <w:szCs w:val="28"/>
                <w:lang w:val="vi-VN" w:eastAsia="vi-VN"/>
              </w:rPr>
              <w:lastRenderedPageBreak/>
              <w:t>repeat after the recording (I play chess at break time.) several times.</w:t>
            </w:r>
          </w:p>
          <w:p w14:paraId="0375BDF7"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Follow the same procedure with the other three pictures.</w:t>
            </w:r>
          </w:p>
          <w:p w14:paraId="57057017"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3: </w:t>
            </w:r>
            <w:r w:rsidRPr="00C3742E">
              <w:rPr>
                <w:rFonts w:ascii="Times New Roman" w:eastAsia="Times New Roman" w:hAnsi="Times New Roman" w:cs="Times New Roman"/>
                <w:color w:val="000000"/>
                <w:sz w:val="28"/>
                <w:szCs w:val="28"/>
                <w:lang w:val="vi-VN" w:eastAsia="vi-VN"/>
              </w:rPr>
              <w:t xml:space="preserve">Put pupils into pairs. Tell them to point the pictures and talk about break time activities using the sentence pattern </w:t>
            </w:r>
            <w:r w:rsidRPr="00C3742E">
              <w:rPr>
                <w:rFonts w:ascii="Times New Roman" w:eastAsia="Times New Roman" w:hAnsi="Times New Roman" w:cs="Times New Roman"/>
                <w:i/>
                <w:iCs/>
                <w:color w:val="161616"/>
                <w:sz w:val="28"/>
                <w:szCs w:val="28"/>
                <w:lang w:val="vi-VN" w:eastAsia="vi-VN"/>
              </w:rPr>
              <w:t>I _____ at break time</w:t>
            </w:r>
            <w:r w:rsidRPr="00C3742E">
              <w:rPr>
                <w:rFonts w:ascii="Times New Roman" w:eastAsia="Times New Roman" w:hAnsi="Times New Roman" w:cs="Times New Roman"/>
                <w:color w:val="000000"/>
                <w:sz w:val="28"/>
                <w:szCs w:val="28"/>
                <w:lang w:val="vi-VN" w:eastAsia="vi-VN"/>
              </w:rPr>
              <w:t>.</w:t>
            </w:r>
          </w:p>
          <w:p w14:paraId="06AA0783"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Step 4: </w:t>
            </w:r>
            <w:r w:rsidRPr="00C3742E">
              <w:rPr>
                <w:rFonts w:ascii="Times New Roman" w:eastAsia="Times New Roman" w:hAnsi="Times New Roman" w:cs="Times New Roman"/>
                <w:color w:val="000000"/>
                <w:sz w:val="28"/>
                <w:szCs w:val="28"/>
                <w:lang w:val="vi-VN" w:eastAsia="vi-VN"/>
              </w:rPr>
              <w:t>Invite a few pairs to come to the front of the class and talk about break time activities. If they perform well, praise them.</w:t>
            </w:r>
          </w:p>
          <w:p w14:paraId="43EEE84F"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Game: Whisper </w:t>
            </w:r>
          </w:p>
          <w:p w14:paraId="3F52EF9F" w14:textId="77777777" w:rsidR="007B0673" w:rsidRPr="00C3742E" w:rsidRDefault="007B0673" w:rsidP="007B067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divides the class into groups of 4.</w:t>
            </w:r>
          </w:p>
          <w:p w14:paraId="6BBF8731" w14:textId="77777777" w:rsidR="007B0673" w:rsidRPr="00C3742E" w:rsidRDefault="007B0673" w:rsidP="007B067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Teachers ask 2 groups to get in 2 lines and stand back to the board.</w:t>
            </w:r>
          </w:p>
          <w:p w14:paraId="2DB25A3D" w14:textId="77777777" w:rsidR="007B0673" w:rsidRPr="00C3742E" w:rsidRDefault="007B0673" w:rsidP="007B067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the first pupil of each line to look at 1 out of 4 pictures and whisper to the next one.</w:t>
            </w:r>
          </w:p>
          <w:p w14:paraId="2E3C9E51" w14:textId="77777777" w:rsidR="007B0673" w:rsidRPr="00C3742E" w:rsidRDefault="007B0673" w:rsidP="007B0673">
            <w:pPr>
              <w:numPr>
                <w:ilvl w:val="0"/>
                <w:numId w:val="9"/>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The last one of each line comes to the board and chooses the picture and sticks it on the board.</w:t>
            </w:r>
          </w:p>
          <w:p w14:paraId="66926031" w14:textId="77777777" w:rsidR="007B0673" w:rsidRPr="00C3742E" w:rsidRDefault="007B0673" w:rsidP="007B0673">
            <w:pPr>
              <w:numPr>
                <w:ilvl w:val="0"/>
                <w:numId w:val="9"/>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Change the position of the first pupil and repeat the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11EAE"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 Individual work</w:t>
            </w:r>
          </w:p>
          <w:p w14:paraId="2C82BBC0"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p>
          <w:p w14:paraId="2E69739E"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p w14:paraId="1E853716"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lastRenderedPageBreak/>
              <w:br/>
            </w:r>
          </w:p>
          <w:p w14:paraId="779F13CA"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p w14:paraId="2CC7338E"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p>
          <w:p w14:paraId="71119C22"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4B9FC47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p w14:paraId="4B416D89"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Group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40C38"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1FFCA04D" w14:textId="77777777" w:rsidTr="003C602A">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90B1AA"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PRACTICE</w:t>
            </w:r>
            <w:r w:rsidRPr="00F23001">
              <w:rPr>
                <w:rFonts w:ascii="Times New Roman" w:eastAsia="Times New Roman" w:hAnsi="Times New Roman" w:cs="Times New Roman"/>
                <w:b/>
                <w:bCs/>
                <w:color w:val="000000"/>
                <w:sz w:val="28"/>
                <w:szCs w:val="28"/>
                <w:lang w:eastAsia="vi-VN"/>
              </w:rPr>
              <w:t xml:space="preserve">: </w:t>
            </w:r>
            <w:r w:rsidRPr="00C3742E">
              <w:rPr>
                <w:rFonts w:ascii="Times New Roman" w:eastAsia="Times New Roman" w:hAnsi="Times New Roman" w:cs="Times New Roman"/>
                <w:b/>
                <w:bCs/>
                <w:color w:val="000000"/>
                <w:sz w:val="28"/>
                <w:szCs w:val="28"/>
                <w:lang w:val="vi-VN" w:eastAsia="vi-VN"/>
              </w:rPr>
              <w:t xml:space="preserve">Activity </w:t>
            </w:r>
            <w:r w:rsidRPr="00C3742E">
              <w:rPr>
                <w:rFonts w:ascii="Times New Roman" w:eastAsia="Times New Roman" w:hAnsi="Times New Roman" w:cs="Times New Roman"/>
                <w:b/>
                <w:bCs/>
                <w:color w:val="231F20"/>
                <w:sz w:val="28"/>
                <w:szCs w:val="28"/>
                <w:lang w:val="vi-VN" w:eastAsia="vi-VN"/>
              </w:rPr>
              <w:t xml:space="preserve">3. Let’s talk. </w:t>
            </w:r>
            <w:r w:rsidRPr="00C3742E">
              <w:rPr>
                <w:rFonts w:ascii="Times New Roman" w:eastAsia="Times New Roman" w:hAnsi="Times New Roman" w:cs="Times New Roman"/>
                <w:color w:val="231F20"/>
                <w:sz w:val="28"/>
                <w:szCs w:val="28"/>
                <w:lang w:val="vi-VN" w:eastAsia="vi-VN"/>
              </w:rPr>
              <w:t>8</w:t>
            </w:r>
            <w:r w:rsidRPr="00C3742E">
              <w:rPr>
                <w:rFonts w:ascii="Times New Roman" w:eastAsia="Times New Roman" w:hAnsi="Times New Roman" w:cs="Times New Roman"/>
                <w:color w:val="000000"/>
                <w:sz w:val="28"/>
                <w:szCs w:val="28"/>
                <w:lang w:val="vi-VN" w:eastAsia="vi-VN"/>
              </w:rPr>
              <w:t xml:space="preserve"> minutes</w:t>
            </w:r>
          </w:p>
        </w:tc>
      </w:tr>
      <w:tr w:rsidR="007B0673" w:rsidRPr="00C3742E" w14:paraId="7F4D9D21" w14:textId="77777777" w:rsidTr="003C602A">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E5FC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CF272"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To enhance the correct use of </w:t>
            </w:r>
            <w:r w:rsidRPr="00C3742E">
              <w:rPr>
                <w:rFonts w:ascii="Times New Roman" w:eastAsia="Times New Roman" w:hAnsi="Times New Roman" w:cs="Times New Roman"/>
                <w:i/>
                <w:iCs/>
                <w:color w:val="161616"/>
                <w:sz w:val="28"/>
                <w:szCs w:val="28"/>
                <w:lang w:val="vi-VN" w:eastAsia="vi-VN"/>
              </w:rPr>
              <w:t>I ______ at break time.</w:t>
            </w:r>
            <w:r w:rsidRPr="00C3742E">
              <w:rPr>
                <w:rFonts w:ascii="Times New Roman" w:eastAsia="Times New Roman" w:hAnsi="Times New Roman" w:cs="Times New Roman"/>
                <w:color w:val="161616"/>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DA5C7"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2D55C5A1" w14:textId="77777777" w:rsidTr="003C602A">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1F30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506B7"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Picture cue: pupils doing different activities at break time</w:t>
            </w:r>
          </w:p>
          <w:p w14:paraId="107F9D02"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 Speech bubble: </w:t>
            </w:r>
            <w:r w:rsidRPr="00C3742E">
              <w:rPr>
                <w:rFonts w:ascii="Times New Roman" w:eastAsia="Times New Roman" w:hAnsi="Times New Roman" w:cs="Times New Roman"/>
                <w:i/>
                <w:iCs/>
                <w:color w:val="161616"/>
                <w:sz w:val="28"/>
                <w:szCs w:val="28"/>
                <w:lang w:val="vi-VN" w:eastAsia="vi-VN"/>
              </w:rPr>
              <w:t>I ______ at break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B71964"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3F321DF0" w14:textId="77777777" w:rsidTr="003C602A">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B8316"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0B569"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161616"/>
                <w:sz w:val="28"/>
                <w:szCs w:val="28"/>
                <w:lang w:val="vi-VN" w:eastAsia="vi-VN"/>
              </w:rPr>
              <w:t xml:space="preserve">Pupils can enhance the correct use of </w:t>
            </w:r>
            <w:r w:rsidRPr="00C3742E">
              <w:rPr>
                <w:rFonts w:ascii="Times New Roman" w:eastAsia="Times New Roman" w:hAnsi="Times New Roman" w:cs="Times New Roman"/>
                <w:i/>
                <w:iCs/>
                <w:color w:val="161616"/>
                <w:sz w:val="28"/>
                <w:szCs w:val="28"/>
                <w:lang w:val="vi-VN" w:eastAsia="vi-VN"/>
              </w:rPr>
              <w:t>I ______ at break time</w:t>
            </w:r>
            <w:r w:rsidRPr="00C3742E">
              <w:rPr>
                <w:rFonts w:ascii="Times New Roman" w:eastAsia="Times New Roman" w:hAnsi="Times New Roman" w:cs="Times New Roman"/>
                <w:color w:val="161616"/>
                <w:sz w:val="28"/>
                <w:szCs w:val="28"/>
                <w:lang w:val="vi-VN" w:eastAsia="vi-VN"/>
              </w:rPr>
              <w:t xml:space="preserve"> to identify school break time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C75D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0E5FAFD2" w14:textId="77777777" w:rsidTr="003C602A">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B34FB1"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4E20F"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1: </w:t>
            </w:r>
            <w:r w:rsidRPr="00C3742E">
              <w:rPr>
                <w:rFonts w:ascii="Times New Roman" w:eastAsia="Times New Roman" w:hAnsi="Times New Roman" w:cs="Times New Roman"/>
                <w:color w:val="161616"/>
                <w:sz w:val="28"/>
                <w:szCs w:val="28"/>
                <w:lang w:val="vi-VN" w:eastAsia="vi-VN"/>
              </w:rPr>
              <w:t>Draw pupils’ attention to the picture. Ask questions to help them identify the context (see Input). Have pupils look at the bubble to understand how the sentence pattern is used.</w:t>
            </w:r>
          </w:p>
          <w:p w14:paraId="28615276"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2: </w:t>
            </w:r>
            <w:r w:rsidRPr="00C3742E">
              <w:rPr>
                <w:rFonts w:ascii="Times New Roman" w:eastAsia="Times New Roman" w:hAnsi="Times New Roman" w:cs="Times New Roman"/>
                <w:color w:val="161616"/>
                <w:sz w:val="28"/>
                <w:szCs w:val="28"/>
                <w:lang w:val="vi-VN" w:eastAsia="vi-VN"/>
              </w:rPr>
              <w:t xml:space="preserve">Have pupils practise in pairs. Make sure pupils understand the structure and say them with the right pronunciation and </w:t>
            </w:r>
            <w:r w:rsidRPr="00C3742E">
              <w:rPr>
                <w:rFonts w:ascii="Times New Roman" w:eastAsia="Times New Roman" w:hAnsi="Times New Roman" w:cs="Times New Roman"/>
                <w:color w:val="161616"/>
                <w:sz w:val="28"/>
                <w:szCs w:val="28"/>
                <w:lang w:val="vi-VN" w:eastAsia="vi-VN"/>
              </w:rPr>
              <w:lastRenderedPageBreak/>
              <w:t>intonation. Go around to observe and provide help.</w:t>
            </w:r>
          </w:p>
          <w:p w14:paraId="38A5455F"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Step 3: </w:t>
            </w:r>
            <w:r w:rsidRPr="00C3742E">
              <w:rPr>
                <w:rFonts w:ascii="Times New Roman" w:eastAsia="Times New Roman" w:hAnsi="Times New Roman" w:cs="Times New Roman"/>
                <w:color w:val="161616"/>
                <w:sz w:val="28"/>
                <w:szCs w:val="28"/>
                <w:lang w:val="vi-VN" w:eastAsia="vi-VN"/>
              </w:rPr>
              <w:t>Invite some pupils to practise talking about school break time activities in front of the class. Praise them if they perform well.</w:t>
            </w:r>
          </w:p>
          <w:p w14:paraId="37631272" w14:textId="77777777" w:rsidR="007B0673" w:rsidRPr="00C3742E" w:rsidRDefault="007B0673" w:rsidP="003C602A">
            <w:pPr>
              <w:spacing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161616"/>
                <w:sz w:val="28"/>
                <w:szCs w:val="28"/>
                <w:lang w:val="vi-VN" w:eastAsia="vi-VN"/>
              </w:rPr>
              <w:t xml:space="preserve">Extension: </w:t>
            </w:r>
            <w:r w:rsidRPr="00C3742E">
              <w:rPr>
                <w:rFonts w:ascii="Times New Roman" w:eastAsia="Times New Roman" w:hAnsi="Times New Roman" w:cs="Times New Roman"/>
                <w:color w:val="161616"/>
                <w:sz w:val="28"/>
                <w:szCs w:val="28"/>
                <w:lang w:val="vi-VN" w:eastAsia="vi-VN"/>
              </w:rPr>
              <w:t>For a more able class, have pupils talk about what they do at break time using the structure learnt.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77D72"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Whole class/ Individual work</w:t>
            </w:r>
          </w:p>
          <w:p w14:paraId="76247D0A"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Pair work</w:t>
            </w:r>
          </w:p>
          <w:p w14:paraId="70DDE7EF"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p>
          <w:p w14:paraId="0C17AD0B"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lastRenderedPageBreak/>
              <w:t>Individual work</w:t>
            </w:r>
          </w:p>
          <w:p w14:paraId="03564429"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p w14:paraId="1F817F1C"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62113"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r w:rsidR="007B0673" w:rsidRPr="00C3742E" w14:paraId="06BD38F3" w14:textId="77777777" w:rsidTr="003C602A">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8BD92"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 xml:space="preserve">Fun corner and wrap-up: </w:t>
            </w:r>
            <w:r w:rsidRPr="00C3742E">
              <w:rPr>
                <w:rFonts w:ascii="Times New Roman" w:eastAsia="Times New Roman" w:hAnsi="Times New Roman" w:cs="Times New Roman"/>
                <w:color w:val="000000"/>
                <w:sz w:val="28"/>
                <w:szCs w:val="28"/>
                <w:lang w:val="vi-VN" w:eastAsia="vi-VN"/>
              </w:rPr>
              <w:t>5 minutes</w:t>
            </w:r>
          </w:p>
        </w:tc>
      </w:tr>
      <w:tr w:rsidR="007B0673" w:rsidRPr="00C3742E" w14:paraId="1B7BD8C3" w14:textId="77777777" w:rsidTr="003C602A">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E6A84"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91230"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1</w:t>
            </w:r>
            <w:r w:rsidRPr="00C3742E">
              <w:rPr>
                <w:rFonts w:ascii="Times New Roman" w:eastAsia="Times New Roman" w:hAnsi="Times New Roman" w:cs="Times New Roman"/>
                <w:color w:val="000000"/>
                <w:sz w:val="28"/>
                <w:szCs w:val="28"/>
                <w:lang w:val="vi-VN" w:eastAsia="vi-VN"/>
              </w:rPr>
              <w:t>:</w:t>
            </w:r>
            <w:r w:rsidRPr="00C3742E">
              <w:rPr>
                <w:rFonts w:ascii="Times New Roman" w:eastAsia="Times New Roman" w:hAnsi="Times New Roman" w:cs="Times New Roman"/>
                <w:b/>
                <w:bCs/>
                <w:color w:val="000000"/>
                <w:sz w:val="28"/>
                <w:szCs w:val="28"/>
                <w:lang w:val="vi-VN" w:eastAsia="vi-VN"/>
              </w:rPr>
              <w:t xml:space="preserve"> Preparation for the project:</w:t>
            </w:r>
          </w:p>
          <w:p w14:paraId="6A8B72CF"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Tell pupils about the project on page 73. Ask them to draw </w:t>
            </w:r>
            <w:r w:rsidRPr="00C3742E">
              <w:rPr>
                <w:rFonts w:ascii="Times New Roman" w:eastAsia="Times New Roman" w:hAnsi="Times New Roman" w:cs="Times New Roman"/>
                <w:color w:val="161616"/>
                <w:sz w:val="28"/>
                <w:szCs w:val="28"/>
                <w:lang w:val="vi-VN" w:eastAsia="vi-VN"/>
              </w:rPr>
              <w:t>a table showing columns of break time activities and the names of pupils.</w:t>
            </w:r>
          </w:p>
          <w:p w14:paraId="02C051F5"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2:</w:t>
            </w:r>
          </w:p>
          <w:p w14:paraId="2714E6EB"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Game: Act and guess</w:t>
            </w:r>
          </w:p>
          <w:p w14:paraId="67EB80B7" w14:textId="77777777" w:rsidR="007B0673" w:rsidRPr="00C3742E" w:rsidRDefault="007B0673" w:rsidP="007B0673">
            <w:pPr>
              <w:numPr>
                <w:ilvl w:val="0"/>
                <w:numId w:val="10"/>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4 pupils to come to the board and act to describe 4 break time activities (play volleyball, play basketball, play chess, play badminton)</w:t>
            </w:r>
          </w:p>
          <w:p w14:paraId="50B5D7ED" w14:textId="77777777" w:rsidR="007B0673" w:rsidRPr="00C3742E" w:rsidRDefault="007B0673" w:rsidP="007B0673">
            <w:pPr>
              <w:numPr>
                <w:ilvl w:val="0"/>
                <w:numId w:val="10"/>
              </w:numPr>
              <w:spacing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Teacher asks the others to look at the pictures on the board and guess which pupils go with which picture.</w:t>
            </w:r>
          </w:p>
          <w:p w14:paraId="6B298B11" w14:textId="77777777" w:rsidR="007B0673" w:rsidRPr="00C3742E" w:rsidRDefault="007B0673" w:rsidP="007B0673">
            <w:pPr>
              <w:numPr>
                <w:ilvl w:val="0"/>
                <w:numId w:val="10"/>
              </w:numPr>
              <w:spacing w:line="240" w:lineRule="auto"/>
              <w:ind w:left="360"/>
              <w:jc w:val="both"/>
              <w:textAlignment w:val="baseline"/>
              <w:rPr>
                <w:rFonts w:ascii="Times New Roman" w:eastAsia="Times New Roman" w:hAnsi="Times New Roman" w:cs="Times New Roman"/>
                <w:color w:val="000000"/>
                <w:sz w:val="28"/>
                <w:szCs w:val="28"/>
                <w:lang w:val="vi-VN" w:eastAsia="vi-VN"/>
              </w:rPr>
            </w:pPr>
            <w:r w:rsidRPr="00C3742E">
              <w:rPr>
                <w:rFonts w:ascii="Times New Roman" w:eastAsia="Times New Roman" w:hAnsi="Times New Roman" w:cs="Times New Roman"/>
                <w:color w:val="000000"/>
                <w:sz w:val="28"/>
                <w:szCs w:val="28"/>
                <w:lang w:val="vi-VN" w:eastAsia="vi-VN"/>
              </w:rPr>
              <w:t>Show 4 pictures on the board and ask pupils to repeat -&gt; Wrap up.</w:t>
            </w:r>
          </w:p>
          <w:p w14:paraId="33C90190"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b/>
                <w:bCs/>
                <w:color w:val="000000"/>
                <w:sz w:val="28"/>
                <w:szCs w:val="28"/>
                <w:lang w:val="vi-VN" w:eastAsia="vi-VN"/>
              </w:rPr>
              <w:t>Option 3:  </w:t>
            </w:r>
          </w:p>
          <w:p w14:paraId="414DCADA" w14:textId="77777777" w:rsidR="007B0673" w:rsidRPr="00C3742E" w:rsidRDefault="007B0673" w:rsidP="003C602A">
            <w:pPr>
              <w:spacing w:before="60" w:after="0" w:line="240" w:lineRule="auto"/>
              <w:jc w:val="both"/>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 xml:space="preserve">Use </w:t>
            </w:r>
            <w:r w:rsidRPr="00C3742E">
              <w:rPr>
                <w:rFonts w:ascii="Times New Roman" w:eastAsia="Times New Roman" w:hAnsi="Times New Roman" w:cs="Times New Roman"/>
                <w:i/>
                <w:iCs/>
                <w:color w:val="000000"/>
                <w:sz w:val="28"/>
                <w:szCs w:val="28"/>
                <w:lang w:val="vi-VN" w:eastAsia="vi-VN"/>
              </w:rPr>
              <w:t>sachmem.vn</w:t>
            </w:r>
            <w:r w:rsidRPr="00C3742E">
              <w:rPr>
                <w:rFonts w:ascii="Times New Roman" w:eastAsia="Times New Roman" w:hAnsi="Times New Roman" w:cs="Times New Roman"/>
                <w:color w:val="000000"/>
                <w:sz w:val="28"/>
                <w:szCs w:val="28"/>
                <w:lang w:val="vi-VN" w:eastAsia="vi-VN"/>
              </w:rPr>
              <w:t>, have pupils look at the words in the pictures of the lesson and repeat after the recordings.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6BE95B"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p w14:paraId="26E431EF"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p w14:paraId="1B5C6A8E"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p>
          <w:p w14:paraId="43707D10"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br/>
              <w:t>Individual work/ Group work</w:t>
            </w:r>
          </w:p>
          <w:p w14:paraId="4D7AA07C" w14:textId="77777777" w:rsidR="007B0673" w:rsidRPr="00C3742E" w:rsidRDefault="007B0673" w:rsidP="003C602A">
            <w:pPr>
              <w:spacing w:after="24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r w:rsidRPr="00C3742E">
              <w:rPr>
                <w:rFonts w:ascii="Times New Roman" w:eastAsia="Times New Roman" w:hAnsi="Times New Roman" w:cs="Times New Roman"/>
                <w:sz w:val="28"/>
                <w:szCs w:val="28"/>
                <w:lang w:val="vi-VN" w:eastAsia="vi-VN"/>
              </w:rPr>
              <w:br/>
            </w:r>
          </w:p>
          <w:p w14:paraId="746B8E6F" w14:textId="77777777" w:rsidR="007B0673" w:rsidRPr="00C3742E" w:rsidRDefault="007B0673" w:rsidP="003C602A">
            <w:pPr>
              <w:spacing w:before="60" w:after="0" w:line="240" w:lineRule="auto"/>
              <w:rPr>
                <w:rFonts w:ascii="Times New Roman" w:eastAsia="Times New Roman" w:hAnsi="Times New Roman" w:cs="Times New Roman"/>
                <w:sz w:val="28"/>
                <w:szCs w:val="28"/>
                <w:lang w:val="vi-VN" w:eastAsia="vi-VN"/>
              </w:rPr>
            </w:pPr>
            <w:r w:rsidRPr="00C3742E">
              <w:rPr>
                <w:rFonts w:ascii="Times New Roman" w:eastAsia="Times New Roman" w:hAnsi="Times New Roman" w:cs="Times New Roman"/>
                <w:color w:val="000000"/>
                <w:sz w:val="28"/>
                <w:szCs w:val="28"/>
                <w:lang w:val="vi-VN" w:eastAsia="vi-VN"/>
              </w:rPr>
              <w:t>Whole class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442CE9" w14:textId="77777777" w:rsidR="007B0673" w:rsidRPr="00C3742E" w:rsidRDefault="007B0673" w:rsidP="003C602A">
            <w:pPr>
              <w:spacing w:after="0" w:line="240" w:lineRule="auto"/>
              <w:rPr>
                <w:rFonts w:ascii="Times New Roman" w:eastAsia="Times New Roman" w:hAnsi="Times New Roman" w:cs="Times New Roman"/>
                <w:sz w:val="28"/>
                <w:szCs w:val="28"/>
                <w:lang w:val="vi-VN" w:eastAsia="vi-VN"/>
              </w:rPr>
            </w:pPr>
          </w:p>
        </w:tc>
      </w:tr>
    </w:tbl>
    <w:p w14:paraId="79377CD0" w14:textId="77777777" w:rsidR="007B0673" w:rsidRDefault="007B0673" w:rsidP="007B0673">
      <w:pPr>
        <w:spacing w:before="60" w:after="0" w:line="240" w:lineRule="auto"/>
        <w:rPr>
          <w:rFonts w:ascii="Times New Roman" w:eastAsia="Times New Roman" w:hAnsi="Times New Roman" w:cs="Times New Roman"/>
          <w:b/>
          <w:sz w:val="28"/>
          <w:szCs w:val="28"/>
          <w:lang w:eastAsia="vi-VN"/>
        </w:rPr>
      </w:pPr>
    </w:p>
    <w:p w14:paraId="75927A94" w14:textId="77777777" w:rsidR="007B0673" w:rsidRDefault="007B0673"/>
    <w:sectPr w:rsidR="007B0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A08A9"/>
    <w:multiLevelType w:val="multilevel"/>
    <w:tmpl w:val="E852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4207D"/>
    <w:multiLevelType w:val="multilevel"/>
    <w:tmpl w:val="1BD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A30AD"/>
    <w:multiLevelType w:val="multilevel"/>
    <w:tmpl w:val="1A5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563F8"/>
    <w:multiLevelType w:val="multilevel"/>
    <w:tmpl w:val="BDE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D6605"/>
    <w:multiLevelType w:val="multilevel"/>
    <w:tmpl w:val="3AA0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B2CAA"/>
    <w:multiLevelType w:val="multilevel"/>
    <w:tmpl w:val="502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51452"/>
    <w:multiLevelType w:val="multilevel"/>
    <w:tmpl w:val="A990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B4179"/>
    <w:multiLevelType w:val="multilevel"/>
    <w:tmpl w:val="170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1DE3"/>
    <w:multiLevelType w:val="multilevel"/>
    <w:tmpl w:val="9D2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0550E"/>
    <w:multiLevelType w:val="multilevel"/>
    <w:tmpl w:val="5DB8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0"/>
  </w:num>
  <w:num w:numId="5">
    <w:abstractNumId w:val="3"/>
  </w:num>
  <w:num w:numId="6">
    <w:abstractNumId w:val="1"/>
  </w:num>
  <w:num w:numId="7">
    <w:abstractNumId w:val="7"/>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35"/>
    <w:rsid w:val="003A3D35"/>
    <w:rsid w:val="007B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CEAB"/>
  <w15:chartTrackingRefBased/>
  <w15:docId w15:val="{8FD9E1AD-6C14-4A35-A640-3762621F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6102</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2024-12-25T03:06:00Z</dcterms:created>
  <dcterms:modified xsi:type="dcterms:W3CDTF">2024-12-25T03:10:00Z</dcterms:modified>
</cp:coreProperties>
</file>