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70" w:type="pct"/>
        <w:tblInd w:w="-426" w:type="dxa"/>
        <w:tblLook w:val="01E0" w:firstRow="1" w:lastRow="1" w:firstColumn="1" w:lastColumn="1" w:noHBand="0" w:noVBand="0"/>
      </w:tblPr>
      <w:tblGrid>
        <w:gridCol w:w="4240"/>
        <w:gridCol w:w="5684"/>
      </w:tblGrid>
      <w:tr w:rsidR="00B16C4F" w:rsidRPr="00CA09CE" w14:paraId="515D4EC9" w14:textId="77777777" w:rsidTr="00B16C4F">
        <w:tc>
          <w:tcPr>
            <w:tcW w:w="2136" w:type="pct"/>
            <w:vMerge w:val="restart"/>
            <w:hideMark/>
          </w:tcPr>
          <w:p w14:paraId="22D3F2FE" w14:textId="4C78C16A" w:rsidR="00B16C4F" w:rsidRPr="00CA09CE" w:rsidRDefault="00170734" w:rsidP="00170734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en-US" w:eastAsia="en-US" w:bidi="ar-SA"/>
              </w:rPr>
              <w:t xml:space="preserve"> </w:t>
            </w:r>
            <w:r w:rsidR="00B16C4F" w:rsidRPr="00CA09CE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en-US" w:eastAsia="en-US" w:bidi="ar-SA"/>
              </w:rPr>
              <w:t>UBND HUYỆN THỦY NGUYÊN</w:t>
            </w:r>
          </w:p>
          <w:p w14:paraId="381DD097" w14:textId="2679EFE3" w:rsidR="00B16C4F" w:rsidRPr="00CA09CE" w:rsidRDefault="00B71317" w:rsidP="00B71317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  <w:t xml:space="preserve"> </w:t>
            </w:r>
            <w:r w:rsidR="00B16C4F" w:rsidRPr="00CA09CE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  <w:t>TRƯỜNG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  <w:t xml:space="preserve"> TIỂU HỌC KỲ SƠN</w:t>
            </w:r>
          </w:p>
          <w:p w14:paraId="6AD81448" w14:textId="77777777" w:rsidR="00B16C4F" w:rsidRPr="00CA09CE" w:rsidRDefault="00B16C4F" w:rsidP="00B9188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  <w:r w:rsidRPr="00CA09CE">
              <w:rPr>
                <w:rFonts w:ascii="Times New Roman" w:hAnsi="Times New Roman" w:cs="Times New Roman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A8FD0" wp14:editId="51ABD8B5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5080</wp:posOffset>
                      </wp:positionV>
                      <wp:extent cx="1489075" cy="0"/>
                      <wp:effectExtent l="0" t="0" r="158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9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372C21C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95pt,.4pt" to="163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"/>
                  </w:pict>
                </mc:Fallback>
              </mc:AlternateContent>
            </w:r>
          </w:p>
        </w:tc>
        <w:tc>
          <w:tcPr>
            <w:tcW w:w="2864" w:type="pct"/>
            <w:hideMark/>
          </w:tcPr>
          <w:p w14:paraId="7E8F0FC7" w14:textId="77777777" w:rsidR="00B16C4F" w:rsidRPr="00AA5514" w:rsidRDefault="00B16C4F" w:rsidP="00B9188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</w:pPr>
            <w:r w:rsidRPr="00AA551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en-US" w:eastAsia="en-US" w:bidi="ar-SA"/>
              </w:rPr>
              <w:t>CỘNG HÒA XÃ HỘI CHỦ NGHĨA VIỆT NAM</w:t>
            </w:r>
          </w:p>
        </w:tc>
      </w:tr>
      <w:tr w:rsidR="00B16C4F" w:rsidRPr="00CA09CE" w14:paraId="2504C657" w14:textId="77777777" w:rsidTr="00B16C4F">
        <w:tc>
          <w:tcPr>
            <w:tcW w:w="2136" w:type="pct"/>
            <w:vMerge/>
            <w:vAlign w:val="center"/>
            <w:hideMark/>
          </w:tcPr>
          <w:p w14:paraId="03A45ADA" w14:textId="77777777" w:rsidR="00B16C4F" w:rsidRPr="00CA09CE" w:rsidRDefault="00B16C4F" w:rsidP="00B9188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 w:eastAsia="en-US" w:bidi="ar-SA"/>
              </w:rPr>
            </w:pPr>
          </w:p>
        </w:tc>
        <w:tc>
          <w:tcPr>
            <w:tcW w:w="2864" w:type="pct"/>
            <w:hideMark/>
          </w:tcPr>
          <w:p w14:paraId="533E0AE7" w14:textId="77777777" w:rsidR="00B16C4F" w:rsidRPr="00AA5514" w:rsidRDefault="00B16C4F" w:rsidP="00B9188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eastAsia="en-US" w:bidi="ar-SA"/>
              </w:rPr>
            </w:pPr>
            <w:r w:rsidRPr="00AA5514">
              <w:rPr>
                <w:rFonts w:ascii="Times New Roman" w:eastAsia="Times New Roman" w:hAnsi="Times New Roman" w:cs="Times New Roman"/>
                <w:b/>
                <w:color w:val="auto"/>
                <w:lang w:val="en-US" w:eastAsia="en-US" w:bidi="ar-SA"/>
              </w:rPr>
              <w:t>Độc lập - Tự do - Hạnh phúc</w:t>
            </w:r>
          </w:p>
          <w:p w14:paraId="0E35121E" w14:textId="77777777" w:rsidR="00B16C4F" w:rsidRPr="00AA5514" w:rsidRDefault="00B16C4F" w:rsidP="00B9188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 w:eastAsia="en-US" w:bidi="ar-SA"/>
              </w:rPr>
            </w:pPr>
          </w:p>
        </w:tc>
      </w:tr>
      <w:tr w:rsidR="00B16C4F" w:rsidRPr="00CA09CE" w14:paraId="23759C70" w14:textId="77777777" w:rsidTr="00B16C4F">
        <w:tc>
          <w:tcPr>
            <w:tcW w:w="2136" w:type="pct"/>
            <w:hideMark/>
          </w:tcPr>
          <w:p w14:paraId="4339CF59" w14:textId="77777777" w:rsidR="00B16C4F" w:rsidRPr="00CA09CE" w:rsidRDefault="00B16C4F" w:rsidP="00B91882">
            <w:pPr>
              <w:widowControl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 w:eastAsia="en-US" w:bidi="ar-SA"/>
              </w:rPr>
            </w:pPr>
          </w:p>
          <w:p w14:paraId="1BD457B6" w14:textId="309A1D22" w:rsidR="00B16C4F" w:rsidRPr="00CA09CE" w:rsidRDefault="00B71317" w:rsidP="00B71317">
            <w:pPr>
              <w:widowControl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 w:eastAsia="en-US" w:bidi="ar-SA"/>
              </w:rPr>
              <w:t xml:space="preserve">           </w:t>
            </w:r>
            <w:r w:rsidR="00B16C4F" w:rsidRPr="00CA09C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 w:eastAsia="en-US" w:bidi="ar-SA"/>
              </w:rPr>
              <w:t>Số:</w:t>
            </w:r>
            <w:r w:rsidR="00C07141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 w:eastAsia="en-US" w:bidi="ar-SA"/>
              </w:rPr>
              <w:t xml:space="preserve"> 06</w:t>
            </w:r>
            <w:r w:rsidR="00B16C4F" w:rsidRPr="00CA09C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 w:eastAsia="en-US" w:bidi="ar-SA"/>
              </w:rPr>
              <w:t>/BC-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val="en-US" w:eastAsia="en-US" w:bidi="ar-SA"/>
              </w:rPr>
              <w:t>THKS</w:t>
            </w:r>
          </w:p>
        </w:tc>
        <w:tc>
          <w:tcPr>
            <w:tcW w:w="2864" w:type="pct"/>
            <w:hideMark/>
          </w:tcPr>
          <w:p w14:paraId="3C359472" w14:textId="77777777" w:rsidR="00B16C4F" w:rsidRPr="00CA09CE" w:rsidRDefault="00B16C4F" w:rsidP="00B91882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</w:pPr>
            <w:r w:rsidRPr="00CA09CE">
              <w:rPr>
                <w:rFonts w:ascii="Times New Roman" w:hAnsi="Times New Roman" w:cs="Times New Roman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A56FCB" wp14:editId="48D91A7A">
                      <wp:simplePos x="0" y="0"/>
                      <wp:positionH relativeFrom="column">
                        <wp:posOffset>734696</wp:posOffset>
                      </wp:positionH>
                      <wp:positionV relativeFrom="paragraph">
                        <wp:posOffset>19049</wp:posOffset>
                      </wp:positionV>
                      <wp:extent cx="1962150" cy="9525"/>
                      <wp:effectExtent l="0" t="0" r="19050" b="2857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line w14:anchorId="28D89A1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1.5pt" to="212.3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"/>
                  </w:pict>
                </mc:Fallback>
              </mc:AlternateContent>
            </w:r>
          </w:p>
          <w:p w14:paraId="6E8C9D26" w14:textId="41CE3C65" w:rsidR="00B16C4F" w:rsidRPr="00CA09CE" w:rsidRDefault="00B71317" w:rsidP="00B91882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>Kỳ Sơn</w:t>
            </w:r>
            <w:r w:rsidR="00B16C4F" w:rsidRPr="00CA09CE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 xml:space="preserve">, ngày </w:t>
            </w:r>
            <w:r w:rsidR="0017073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>29</w:t>
            </w:r>
            <w:r w:rsidR="00B16C4F" w:rsidRPr="00CA09CE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 xml:space="preserve"> tháng </w:t>
            </w:r>
            <w:r w:rsidR="0017073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>7</w:t>
            </w:r>
            <w:r w:rsidR="00B16C4F" w:rsidRPr="00CA09CE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 xml:space="preserve"> năm 202</w:t>
            </w:r>
            <w:r w:rsidR="00170734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lang w:val="en-US" w:eastAsia="en-US" w:bidi="ar-SA"/>
              </w:rPr>
              <w:t>4</w:t>
            </w:r>
          </w:p>
        </w:tc>
      </w:tr>
    </w:tbl>
    <w:p w14:paraId="71FF423C" w14:textId="77777777" w:rsidR="00B16C4F" w:rsidRDefault="00B16C4F" w:rsidP="00B918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</w:pPr>
    </w:p>
    <w:p w14:paraId="5100246D" w14:textId="77777777" w:rsidR="00433555" w:rsidRDefault="00433555" w:rsidP="00B91882">
      <w:pPr>
        <w:pStyle w:val="BodyText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14:paraId="68E009F3" w14:textId="3F62EBE2" w:rsidR="00B16C4F" w:rsidRPr="00D656EC" w:rsidRDefault="00B16C4F" w:rsidP="00B91882">
      <w:pPr>
        <w:pStyle w:val="BodyText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D656EC">
        <w:rPr>
          <w:b/>
          <w:bCs/>
          <w:sz w:val="28"/>
          <w:szCs w:val="28"/>
        </w:rPr>
        <w:t>BÁO CÁO</w:t>
      </w:r>
    </w:p>
    <w:p w14:paraId="75EA9AB9" w14:textId="68193DBD" w:rsidR="00B16C4F" w:rsidRPr="00B91882" w:rsidRDefault="00B16C4F" w:rsidP="00B91882">
      <w:pPr>
        <w:pStyle w:val="BodyText"/>
        <w:shd w:val="clear" w:color="auto" w:fill="auto"/>
        <w:spacing w:line="240" w:lineRule="auto"/>
        <w:ind w:firstLine="0"/>
        <w:jc w:val="center"/>
        <w:rPr>
          <w:b/>
          <w:bCs/>
          <w:sz w:val="28"/>
          <w:szCs w:val="28"/>
          <w:lang w:val="en-US"/>
        </w:rPr>
      </w:pPr>
      <w:r w:rsidRPr="00433555">
        <w:rPr>
          <w:b/>
          <w:bCs/>
          <w:sz w:val="28"/>
          <w:szCs w:val="28"/>
        </w:rPr>
        <w:t xml:space="preserve">Kết quả tuyển sinh </w:t>
      </w:r>
      <w:r w:rsidR="00433555" w:rsidRPr="00433555">
        <w:rPr>
          <w:b/>
          <w:bCs/>
          <w:color w:val="000000"/>
          <w:sz w:val="28"/>
          <w:szCs w:val="28"/>
        </w:rPr>
        <w:t>lớp đầu cấp trường tiểu</w:t>
      </w:r>
      <w:r w:rsidR="00433555" w:rsidRPr="00433555">
        <w:rPr>
          <w:b/>
          <w:bCs/>
          <w:sz w:val="28"/>
          <w:szCs w:val="28"/>
        </w:rPr>
        <w:t xml:space="preserve"> </w:t>
      </w:r>
      <w:r w:rsidR="00433555" w:rsidRPr="00433555">
        <w:rPr>
          <w:b/>
          <w:bCs/>
          <w:color w:val="000000"/>
          <w:sz w:val="28"/>
          <w:szCs w:val="28"/>
        </w:rPr>
        <w:t>học</w:t>
      </w:r>
      <w:r w:rsidRPr="00433555">
        <w:rPr>
          <w:b/>
          <w:bCs/>
          <w:sz w:val="28"/>
          <w:szCs w:val="28"/>
        </w:rPr>
        <w:t>, năm học 202</w:t>
      </w:r>
      <w:r w:rsidR="00170734">
        <w:rPr>
          <w:b/>
          <w:bCs/>
          <w:sz w:val="28"/>
          <w:szCs w:val="28"/>
          <w:lang w:val="en-US"/>
        </w:rPr>
        <w:t>4</w:t>
      </w:r>
      <w:r w:rsidRPr="00433555">
        <w:rPr>
          <w:b/>
          <w:bCs/>
          <w:sz w:val="28"/>
          <w:szCs w:val="28"/>
        </w:rPr>
        <w:t>-202</w:t>
      </w:r>
      <w:r w:rsidR="00170734">
        <w:rPr>
          <w:b/>
          <w:bCs/>
          <w:sz w:val="28"/>
          <w:szCs w:val="28"/>
          <w:lang w:val="en-US"/>
        </w:rPr>
        <w:t>5</w:t>
      </w:r>
    </w:p>
    <w:p w14:paraId="443E972E" w14:textId="77777777" w:rsidR="00B16C4F" w:rsidRPr="00D656EC" w:rsidRDefault="00B16C4F" w:rsidP="00B91882">
      <w:pPr>
        <w:pStyle w:val="BodyText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D656EC">
        <w:rPr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607D7" wp14:editId="7347AEB3">
                <wp:simplePos x="0" y="0"/>
                <wp:positionH relativeFrom="column">
                  <wp:posOffset>2251075</wp:posOffset>
                </wp:positionH>
                <wp:positionV relativeFrom="paragraph">
                  <wp:posOffset>36418</wp:posOffset>
                </wp:positionV>
                <wp:extent cx="1200564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5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55DECD5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25pt,2.85pt" to="271.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60C07022" w14:textId="2CFBD7D1" w:rsidR="0076088B" w:rsidRPr="00F27D18" w:rsidRDefault="00B16C4F" w:rsidP="00F27D18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 xml:space="preserve">Thực hiện Quyết định số 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7608</w:t>
      </w:r>
      <w:r w:rsidRPr="00F27D18">
        <w:rPr>
          <w:rFonts w:ascii="Times New Roman" w:hAnsi="Times New Roman" w:cs="Times New Roman"/>
          <w:sz w:val="28"/>
          <w:szCs w:val="28"/>
        </w:rPr>
        <w:t xml:space="preserve">/QĐ-UBND, ngày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F27D18">
        <w:rPr>
          <w:rFonts w:ascii="Times New Roman" w:hAnsi="Times New Roman" w:cs="Times New Roman"/>
          <w:sz w:val="28"/>
          <w:szCs w:val="28"/>
        </w:rPr>
        <w:t xml:space="preserve"> tháng 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F27D18">
        <w:rPr>
          <w:rFonts w:ascii="Times New Roman" w:hAnsi="Times New Roman" w:cs="Times New Roman"/>
          <w:sz w:val="28"/>
          <w:szCs w:val="28"/>
        </w:rPr>
        <w:t xml:space="preserve"> năm 202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27D18">
        <w:rPr>
          <w:rFonts w:ascii="Times New Roman" w:hAnsi="Times New Roman" w:cs="Times New Roman"/>
          <w:sz w:val="28"/>
          <w:szCs w:val="28"/>
        </w:rPr>
        <w:t xml:space="preserve"> về việc giao chỉ tiêu tuyển sinh các lớp mầm non và lớp đầu cấp trường tiểu học, trung học cơ sở trên địa bàn huyện Thủy Nguyên năm học 202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27D18">
        <w:rPr>
          <w:rFonts w:ascii="Times New Roman" w:hAnsi="Times New Roman" w:cs="Times New Roman"/>
          <w:sz w:val="28"/>
          <w:szCs w:val="28"/>
        </w:rPr>
        <w:t>-202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27D18">
        <w:rPr>
          <w:rFonts w:ascii="Times New Roman" w:hAnsi="Times New Roman" w:cs="Times New Roman"/>
          <w:sz w:val="28"/>
          <w:szCs w:val="28"/>
        </w:rPr>
        <w:t>.</w:t>
      </w:r>
    </w:p>
    <w:p w14:paraId="492750C5" w14:textId="3C7C932A" w:rsidR="00B16C4F" w:rsidRPr="00F27D18" w:rsidRDefault="00B16C4F" w:rsidP="00F27D18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>Trường TH</w:t>
      </w:r>
      <w:r w:rsidR="00D656EC" w:rsidRPr="00F27D18">
        <w:rPr>
          <w:rFonts w:ascii="Times New Roman" w:hAnsi="Times New Roman" w:cs="Times New Roman"/>
          <w:sz w:val="28"/>
          <w:szCs w:val="28"/>
        </w:rPr>
        <w:t xml:space="preserve">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Kỳ Sơn</w:t>
      </w:r>
      <w:r w:rsidRPr="00F27D18">
        <w:rPr>
          <w:rFonts w:ascii="Times New Roman" w:hAnsi="Times New Roman" w:cs="Times New Roman"/>
          <w:sz w:val="28"/>
          <w:szCs w:val="28"/>
        </w:rPr>
        <w:t xml:space="preserve"> đã thực hiện công tác tuyển sinh theo chỉ tiêu được giao từ ngày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56EC" w:rsidRPr="00F27D18">
        <w:rPr>
          <w:rFonts w:ascii="Times New Roman" w:hAnsi="Times New Roman" w:cs="Times New Roman"/>
          <w:sz w:val="28"/>
          <w:szCs w:val="28"/>
        </w:rPr>
        <w:t xml:space="preserve">tháng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D656EC" w:rsidRPr="00F27D18">
        <w:rPr>
          <w:rFonts w:ascii="Times New Roman" w:hAnsi="Times New Roman" w:cs="Times New Roman"/>
          <w:sz w:val="28"/>
          <w:szCs w:val="28"/>
        </w:rPr>
        <w:t xml:space="preserve"> năm 202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656EC" w:rsidRPr="00F27D18">
        <w:rPr>
          <w:rFonts w:ascii="Times New Roman" w:hAnsi="Times New Roman" w:cs="Times New Roman"/>
          <w:sz w:val="28"/>
          <w:szCs w:val="28"/>
        </w:rPr>
        <w:t xml:space="preserve"> đến 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 xml:space="preserve">hết ngày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656EC" w:rsidRPr="00F27D18">
        <w:rPr>
          <w:rFonts w:ascii="Times New Roman" w:hAnsi="Times New Roman" w:cs="Times New Roman"/>
          <w:sz w:val="28"/>
          <w:szCs w:val="28"/>
        </w:rPr>
        <w:t xml:space="preserve"> tháng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D656EC" w:rsidRPr="00F27D18">
        <w:rPr>
          <w:rFonts w:ascii="Times New Roman" w:hAnsi="Times New Roman" w:cs="Times New Roman"/>
          <w:sz w:val="28"/>
          <w:szCs w:val="28"/>
        </w:rPr>
        <w:t xml:space="preserve"> năm 202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656EC" w:rsidRPr="00F27D18">
        <w:rPr>
          <w:rFonts w:ascii="Times New Roman" w:hAnsi="Times New Roman" w:cs="Times New Roman"/>
          <w:sz w:val="28"/>
          <w:szCs w:val="28"/>
        </w:rPr>
        <w:t>, xin được báo cáo kết quả như sau:</w:t>
      </w:r>
    </w:p>
    <w:p w14:paraId="05B99453" w14:textId="7FAC4A59" w:rsidR="00D656EC" w:rsidRPr="00F27D18" w:rsidRDefault="00D656EC" w:rsidP="00F27D18">
      <w:pPr>
        <w:spacing w:line="312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27D18">
        <w:rPr>
          <w:rFonts w:ascii="Times New Roman" w:hAnsi="Times New Roman" w:cs="Times New Roman"/>
          <w:b/>
          <w:bCs/>
          <w:sz w:val="28"/>
          <w:szCs w:val="28"/>
          <w:lang w:val="en-US"/>
        </w:rPr>
        <w:t>1. Hình thức và thời gian tuyển sinh</w:t>
      </w:r>
    </w:p>
    <w:p w14:paraId="5A28FE2B" w14:textId="392E6535" w:rsidR="00D656EC" w:rsidRPr="00F27D18" w:rsidRDefault="00D656EC" w:rsidP="00F27D18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Hlk173315276"/>
      <w:r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- Trực tuyến: </w:t>
      </w:r>
      <w:r w:rsidR="009C230C" w:rsidRPr="00F27D18">
        <w:rPr>
          <w:rFonts w:ascii="Times New Roman" w:hAnsi="Times New Roman" w:cs="Times New Roman"/>
          <w:sz w:val="28"/>
          <w:szCs w:val="28"/>
        </w:rPr>
        <w:t xml:space="preserve">ngày 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C230C" w:rsidRPr="00F27D18">
        <w:rPr>
          <w:rFonts w:ascii="Times New Roman" w:hAnsi="Times New Roman" w:cs="Times New Roman"/>
          <w:sz w:val="28"/>
          <w:szCs w:val="28"/>
        </w:rPr>
        <w:t xml:space="preserve"> tháng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9C230C" w:rsidRPr="00F27D18">
        <w:rPr>
          <w:rFonts w:ascii="Times New Roman" w:hAnsi="Times New Roman" w:cs="Times New Roman"/>
          <w:sz w:val="28"/>
          <w:szCs w:val="28"/>
        </w:rPr>
        <w:t xml:space="preserve"> năm 202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C230C" w:rsidRPr="00F27D18">
        <w:rPr>
          <w:rFonts w:ascii="Times New Roman" w:hAnsi="Times New Roman" w:cs="Times New Roman"/>
          <w:sz w:val="28"/>
          <w:szCs w:val="28"/>
        </w:rPr>
        <w:t xml:space="preserve"> đến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C230C" w:rsidRPr="00F27D18">
        <w:rPr>
          <w:rFonts w:ascii="Times New Roman" w:hAnsi="Times New Roman" w:cs="Times New Roman"/>
          <w:sz w:val="28"/>
          <w:szCs w:val="28"/>
        </w:rPr>
        <w:t xml:space="preserve"> tháng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9C230C" w:rsidRPr="00F27D18">
        <w:rPr>
          <w:rFonts w:ascii="Times New Roman" w:hAnsi="Times New Roman" w:cs="Times New Roman"/>
          <w:sz w:val="28"/>
          <w:szCs w:val="28"/>
        </w:rPr>
        <w:t xml:space="preserve"> năm 202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C230C" w:rsidRPr="00F27D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D8E86E" w14:textId="2E5D8237" w:rsidR="009C230C" w:rsidRPr="00F27D18" w:rsidRDefault="009C230C" w:rsidP="00F27D18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- Trực tiếp: </w:t>
      </w:r>
      <w:r w:rsidRPr="00F27D18">
        <w:rPr>
          <w:rFonts w:ascii="Times New Roman" w:hAnsi="Times New Roman" w:cs="Times New Roman"/>
          <w:sz w:val="28"/>
          <w:szCs w:val="28"/>
        </w:rPr>
        <w:t xml:space="preserve">ngày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7D18">
        <w:rPr>
          <w:rFonts w:ascii="Times New Roman" w:hAnsi="Times New Roman" w:cs="Times New Roman"/>
          <w:sz w:val="28"/>
          <w:szCs w:val="28"/>
        </w:rPr>
        <w:t xml:space="preserve">tháng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F27D18">
        <w:rPr>
          <w:rFonts w:ascii="Times New Roman" w:hAnsi="Times New Roman" w:cs="Times New Roman"/>
          <w:sz w:val="28"/>
          <w:szCs w:val="28"/>
        </w:rPr>
        <w:t xml:space="preserve"> năm 202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27D18">
        <w:rPr>
          <w:rFonts w:ascii="Times New Roman" w:hAnsi="Times New Roman" w:cs="Times New Roman"/>
          <w:sz w:val="28"/>
          <w:szCs w:val="28"/>
        </w:rPr>
        <w:t xml:space="preserve"> đến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F27D18">
        <w:rPr>
          <w:rFonts w:ascii="Times New Roman" w:hAnsi="Times New Roman" w:cs="Times New Roman"/>
          <w:sz w:val="28"/>
          <w:szCs w:val="28"/>
        </w:rPr>
        <w:t xml:space="preserve"> tháng </w:t>
      </w:r>
      <w:r w:rsidR="00B71317" w:rsidRPr="00F27D1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F27D18">
        <w:rPr>
          <w:rFonts w:ascii="Times New Roman" w:hAnsi="Times New Roman" w:cs="Times New Roman"/>
          <w:sz w:val="28"/>
          <w:szCs w:val="28"/>
        </w:rPr>
        <w:t xml:space="preserve"> năm 202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27D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0"/>
    <w:p w14:paraId="75B4908D" w14:textId="3EE10A9E" w:rsidR="00B16C4F" w:rsidRDefault="009C230C" w:rsidP="00F27D18">
      <w:pPr>
        <w:spacing w:line="312" w:lineRule="auto"/>
        <w:ind w:firstLine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27D18">
        <w:rPr>
          <w:rFonts w:ascii="Times New Roman" w:hAnsi="Times New Roman" w:cs="Times New Roman"/>
          <w:b/>
          <w:bCs/>
          <w:sz w:val="28"/>
          <w:szCs w:val="28"/>
          <w:lang w:val="en-US"/>
        </w:rPr>
        <w:t>2. Kết quả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8"/>
        <w:gridCol w:w="1227"/>
        <w:gridCol w:w="921"/>
        <w:gridCol w:w="922"/>
        <w:gridCol w:w="1308"/>
        <w:gridCol w:w="1310"/>
        <w:gridCol w:w="1308"/>
        <w:gridCol w:w="1307"/>
      </w:tblGrid>
      <w:tr w:rsidR="00CE7D16" w14:paraId="1BF0D4F1" w14:textId="77777777" w:rsidTr="002B4919">
        <w:tc>
          <w:tcPr>
            <w:tcW w:w="1095" w:type="pct"/>
            <w:gridSpan w:val="2"/>
            <w:vAlign w:val="center"/>
          </w:tcPr>
          <w:p w14:paraId="68165F5F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Chỉ tiêu giao theo Quyết định của UBND</w:t>
            </w:r>
          </w:p>
        </w:tc>
        <w:tc>
          <w:tcPr>
            <w:tcW w:w="3905" w:type="pct"/>
            <w:gridSpan w:val="6"/>
            <w:vAlign w:val="center"/>
          </w:tcPr>
          <w:p w14:paraId="3D55B440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Kết quả tuyển được</w:t>
            </w:r>
          </w:p>
        </w:tc>
      </w:tr>
      <w:tr w:rsidR="00CE7D16" w14:paraId="1CA8AF8A" w14:textId="77777777" w:rsidTr="002B4919">
        <w:trPr>
          <w:trHeight w:val="747"/>
        </w:trPr>
        <w:tc>
          <w:tcPr>
            <w:tcW w:w="418" w:type="pct"/>
            <w:vMerge w:val="restart"/>
            <w:vAlign w:val="center"/>
          </w:tcPr>
          <w:p w14:paraId="0125E54A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Số lớp</w:t>
            </w:r>
          </w:p>
        </w:tc>
        <w:tc>
          <w:tcPr>
            <w:tcW w:w="677" w:type="pct"/>
            <w:vMerge w:val="restart"/>
            <w:vAlign w:val="center"/>
          </w:tcPr>
          <w:p w14:paraId="25DA0327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Số học sinh</w:t>
            </w:r>
          </w:p>
        </w:tc>
        <w:tc>
          <w:tcPr>
            <w:tcW w:w="508" w:type="pct"/>
            <w:vMerge w:val="restart"/>
            <w:vAlign w:val="center"/>
          </w:tcPr>
          <w:p w14:paraId="37B7BCA5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Số lớp</w:t>
            </w:r>
          </w:p>
        </w:tc>
        <w:tc>
          <w:tcPr>
            <w:tcW w:w="509" w:type="pct"/>
            <w:vMerge w:val="restart"/>
            <w:vAlign w:val="center"/>
          </w:tcPr>
          <w:p w14:paraId="1ECCE43E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Tổng số</w:t>
            </w:r>
          </w:p>
          <w:p w14:paraId="355CD5AC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 sinh</w:t>
            </w:r>
          </w:p>
        </w:tc>
        <w:tc>
          <w:tcPr>
            <w:tcW w:w="1445" w:type="pct"/>
            <w:gridSpan w:val="2"/>
            <w:vAlign w:val="center"/>
          </w:tcPr>
          <w:p w14:paraId="457DF556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Trong đó</w:t>
            </w:r>
          </w:p>
        </w:tc>
        <w:tc>
          <w:tcPr>
            <w:tcW w:w="1444" w:type="pct"/>
            <w:gridSpan w:val="2"/>
            <w:vAlign w:val="center"/>
          </w:tcPr>
          <w:p w14:paraId="0C39B385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Chia ra</w:t>
            </w:r>
          </w:p>
        </w:tc>
      </w:tr>
      <w:tr w:rsidR="00CE7D16" w14:paraId="7E910219" w14:textId="77777777" w:rsidTr="002B4919">
        <w:tc>
          <w:tcPr>
            <w:tcW w:w="418" w:type="pct"/>
            <w:vMerge/>
            <w:vAlign w:val="center"/>
          </w:tcPr>
          <w:p w14:paraId="0E62F9C8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77" w:type="pct"/>
            <w:vMerge/>
            <w:vAlign w:val="center"/>
          </w:tcPr>
          <w:p w14:paraId="06152D6D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08" w:type="pct"/>
            <w:vMerge/>
          </w:tcPr>
          <w:p w14:paraId="757C51D0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09" w:type="pct"/>
            <w:vMerge/>
          </w:tcPr>
          <w:p w14:paraId="3D5B80A3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22" w:type="pct"/>
            <w:vAlign w:val="center"/>
          </w:tcPr>
          <w:p w14:paraId="7A62D297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Tuyển trực tuyến</w:t>
            </w:r>
          </w:p>
        </w:tc>
        <w:tc>
          <w:tcPr>
            <w:tcW w:w="723" w:type="pct"/>
            <w:vAlign w:val="center"/>
          </w:tcPr>
          <w:p w14:paraId="3C35E1D8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Tuyển trực tiếp</w:t>
            </w:r>
          </w:p>
        </w:tc>
        <w:tc>
          <w:tcPr>
            <w:tcW w:w="722" w:type="pct"/>
            <w:vAlign w:val="center"/>
          </w:tcPr>
          <w:p w14:paraId="7A25E006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Đối tượng 1,2,3</w:t>
            </w:r>
          </w:p>
        </w:tc>
        <w:tc>
          <w:tcPr>
            <w:tcW w:w="722" w:type="pct"/>
            <w:vAlign w:val="center"/>
          </w:tcPr>
          <w:p w14:paraId="1A104E1A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Đối tượng 4</w:t>
            </w:r>
          </w:p>
        </w:tc>
      </w:tr>
      <w:tr w:rsidR="00CE7D16" w14:paraId="7BCEF175" w14:textId="77777777" w:rsidTr="002B4919">
        <w:trPr>
          <w:trHeight w:val="247"/>
        </w:trPr>
        <w:tc>
          <w:tcPr>
            <w:tcW w:w="418" w:type="pct"/>
            <w:vAlign w:val="center"/>
          </w:tcPr>
          <w:p w14:paraId="1C0A844D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677" w:type="pct"/>
            <w:vAlign w:val="center"/>
          </w:tcPr>
          <w:p w14:paraId="5A824454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508" w:type="pct"/>
          </w:tcPr>
          <w:p w14:paraId="528439DC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</w:t>
            </w:r>
          </w:p>
        </w:tc>
        <w:tc>
          <w:tcPr>
            <w:tcW w:w="509" w:type="pct"/>
          </w:tcPr>
          <w:p w14:paraId="35AC839D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 (1+2)</w:t>
            </w:r>
          </w:p>
        </w:tc>
        <w:tc>
          <w:tcPr>
            <w:tcW w:w="722" w:type="pct"/>
          </w:tcPr>
          <w:p w14:paraId="3641FDF2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723" w:type="pct"/>
          </w:tcPr>
          <w:p w14:paraId="1CB7F393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722" w:type="pct"/>
          </w:tcPr>
          <w:p w14:paraId="58080CE4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722" w:type="pct"/>
          </w:tcPr>
          <w:p w14:paraId="47E37366" w14:textId="77777777" w:rsidR="00CE7D16" w:rsidRPr="00CE7D16" w:rsidRDefault="00CE7D16" w:rsidP="002B491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4</w:t>
            </w:r>
          </w:p>
        </w:tc>
      </w:tr>
      <w:tr w:rsidR="00CE7D16" w14:paraId="636A9A2C" w14:textId="77777777" w:rsidTr="00CE7D16">
        <w:trPr>
          <w:trHeight w:val="1147"/>
        </w:trPr>
        <w:tc>
          <w:tcPr>
            <w:tcW w:w="418" w:type="pct"/>
            <w:vAlign w:val="center"/>
          </w:tcPr>
          <w:p w14:paraId="4D121ACD" w14:textId="7EE476A4" w:rsidR="00CE7D16" w:rsidRPr="00CE7D16" w:rsidRDefault="00170734" w:rsidP="00CE7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77" w:type="pct"/>
            <w:vAlign w:val="center"/>
          </w:tcPr>
          <w:p w14:paraId="4A9B09B5" w14:textId="3100E458" w:rsidR="00CE7D16" w:rsidRPr="00CE7D16" w:rsidRDefault="00170734" w:rsidP="00CE7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183</w:t>
            </w:r>
          </w:p>
        </w:tc>
        <w:tc>
          <w:tcPr>
            <w:tcW w:w="508" w:type="pct"/>
            <w:vAlign w:val="center"/>
          </w:tcPr>
          <w:p w14:paraId="38D0396C" w14:textId="0A83337A" w:rsidR="00CE7D16" w:rsidRPr="00CE7D16" w:rsidRDefault="00170734" w:rsidP="00CE7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09" w:type="pct"/>
            <w:vAlign w:val="center"/>
          </w:tcPr>
          <w:p w14:paraId="2737C7D1" w14:textId="6C5109F8" w:rsidR="00CE7D16" w:rsidRPr="00CE7D16" w:rsidRDefault="00170734" w:rsidP="00CE7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722" w:type="pct"/>
            <w:vAlign w:val="center"/>
          </w:tcPr>
          <w:p w14:paraId="21F95FC4" w14:textId="1D987308" w:rsidR="00CE7D16" w:rsidRPr="00CE7D16" w:rsidRDefault="00CE7D16" w:rsidP="00CE7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7D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707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58</w:t>
            </w:r>
          </w:p>
        </w:tc>
        <w:tc>
          <w:tcPr>
            <w:tcW w:w="723" w:type="pct"/>
            <w:vAlign w:val="center"/>
          </w:tcPr>
          <w:p w14:paraId="76DB9693" w14:textId="285D2783" w:rsidR="00CE7D16" w:rsidRPr="00CE7D16" w:rsidRDefault="00170734" w:rsidP="00CE7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722" w:type="pct"/>
            <w:vAlign w:val="center"/>
          </w:tcPr>
          <w:p w14:paraId="612C8454" w14:textId="3968B139" w:rsidR="00CE7D16" w:rsidRPr="00CE7D16" w:rsidRDefault="00C306EB" w:rsidP="00CE7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722" w:type="pct"/>
            <w:vAlign w:val="center"/>
          </w:tcPr>
          <w:p w14:paraId="03DD7F55" w14:textId="78D4ED4B" w:rsidR="00CE7D16" w:rsidRPr="00CE7D16" w:rsidRDefault="00170734" w:rsidP="00CE7D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</w:tbl>
    <w:p w14:paraId="10BEC5FA" w14:textId="757670FA" w:rsidR="00433555" w:rsidRPr="00F27D18" w:rsidRDefault="00433555" w:rsidP="00F27D18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1" w:name="_Hlk173315328"/>
      <w:r w:rsidRPr="00F27D18">
        <w:rPr>
          <w:rFonts w:ascii="Times New Roman" w:hAnsi="Times New Roman" w:cs="Times New Roman"/>
          <w:sz w:val="28"/>
          <w:szCs w:val="28"/>
        </w:rPr>
        <w:t xml:space="preserve">- Tỷ lệ: 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E72989" w:rsidRPr="00F27D1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70734">
        <w:rPr>
          <w:rFonts w:ascii="Times New Roman" w:hAnsi="Times New Roman" w:cs="Times New Roman"/>
          <w:sz w:val="28"/>
          <w:szCs w:val="28"/>
          <w:lang w:val="en-US"/>
        </w:rPr>
        <w:t>,89</w:t>
      </w:r>
      <w:r w:rsidRPr="00F27D18">
        <w:rPr>
          <w:rFonts w:ascii="Times New Roman" w:hAnsi="Times New Roman" w:cs="Times New Roman"/>
          <w:sz w:val="28"/>
          <w:szCs w:val="28"/>
        </w:rPr>
        <w:t xml:space="preserve"> % (so với chỉ tiêu được giao)</w:t>
      </w:r>
    </w:p>
    <w:bookmarkEnd w:id="1"/>
    <w:p w14:paraId="4A4FF385" w14:textId="4A1A929A" w:rsidR="00582DC9" w:rsidRPr="00F27D18" w:rsidRDefault="00582DC9" w:rsidP="00F27D18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b/>
          <w:bCs/>
          <w:sz w:val="28"/>
          <w:szCs w:val="28"/>
        </w:rPr>
        <w:t>3. Giải trình</w:t>
      </w:r>
      <w:r w:rsidR="00B91882" w:rsidRPr="00F27D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79670B4C" w14:textId="3D7947B7" w:rsidR="003C4C5A" w:rsidRDefault="00E72989" w:rsidP="000D279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173315355"/>
      <w:r w:rsidRPr="00F27D18">
        <w:rPr>
          <w:rFonts w:ascii="Times New Roman" w:hAnsi="Times New Roman" w:cs="Times New Roman"/>
          <w:sz w:val="28"/>
          <w:szCs w:val="28"/>
          <w:lang w:val="en-US"/>
        </w:rPr>
        <w:t>Số học sinh tu</w:t>
      </w:r>
      <w:r w:rsidR="00B00A83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yển sinh </w:t>
      </w:r>
      <w:r w:rsidR="00E112EA">
        <w:rPr>
          <w:rFonts w:ascii="Times New Roman" w:hAnsi="Times New Roman" w:cs="Times New Roman"/>
          <w:sz w:val="28"/>
          <w:szCs w:val="28"/>
          <w:lang w:val="en-US"/>
        </w:rPr>
        <w:t>còn thiếu</w:t>
      </w:r>
      <w:r w:rsidR="00B00A83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 so với số học sinh huyện giao là</w:t>
      </w:r>
      <w:r w:rsidR="00814AF3">
        <w:rPr>
          <w:rFonts w:ascii="Times New Roman" w:hAnsi="Times New Roman" w:cs="Times New Roman"/>
          <w:sz w:val="28"/>
          <w:szCs w:val="28"/>
          <w:lang w:val="en-US"/>
        </w:rPr>
        <w:t xml:space="preserve"> 13 em </w:t>
      </w:r>
      <w:r w:rsidR="00B1406D">
        <w:rPr>
          <w:rFonts w:ascii="Times New Roman" w:hAnsi="Times New Roman" w:cs="Times New Roman"/>
          <w:sz w:val="28"/>
          <w:szCs w:val="28"/>
          <w:lang w:val="en-US"/>
        </w:rPr>
        <w:t>trong số</w:t>
      </w:r>
      <w:r w:rsidR="00B00A83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112EA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00A83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 em</w:t>
      </w:r>
      <w:r w:rsidR="00CA7728">
        <w:rPr>
          <w:rFonts w:ascii="Times New Roman" w:hAnsi="Times New Roman" w:cs="Times New Roman"/>
          <w:sz w:val="28"/>
          <w:szCs w:val="28"/>
          <w:lang w:val="en-US"/>
        </w:rPr>
        <w:t xml:space="preserve"> học nhờ nơi khác</w:t>
      </w:r>
      <w:r w:rsidR="003C4C5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B1406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C4C5A">
        <w:rPr>
          <w:rFonts w:ascii="Times New Roman" w:hAnsi="Times New Roman" w:cs="Times New Roman"/>
          <w:sz w:val="28"/>
          <w:szCs w:val="28"/>
          <w:lang w:val="en-US"/>
        </w:rPr>
        <w:t xml:space="preserve"> em đi học nhờ tại trường Lạ</w:t>
      </w:r>
      <w:r w:rsidR="00C95C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C4C5A">
        <w:rPr>
          <w:rFonts w:ascii="Times New Roman" w:hAnsi="Times New Roman" w:cs="Times New Roman"/>
          <w:sz w:val="28"/>
          <w:szCs w:val="28"/>
          <w:lang w:val="en-US"/>
        </w:rPr>
        <w:t xml:space="preserve"> Xuân, </w:t>
      </w:r>
      <w:r w:rsidR="00E112EA">
        <w:rPr>
          <w:rFonts w:ascii="Times New Roman" w:hAnsi="Times New Roman" w:cs="Times New Roman"/>
          <w:sz w:val="28"/>
          <w:szCs w:val="28"/>
          <w:lang w:val="en-US"/>
        </w:rPr>
        <w:t>12 em</w:t>
      </w:r>
      <w:r w:rsidR="00E112EA" w:rsidRPr="00E112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12EA">
        <w:rPr>
          <w:rFonts w:ascii="Times New Roman" w:hAnsi="Times New Roman" w:cs="Times New Roman"/>
          <w:sz w:val="28"/>
          <w:szCs w:val="28"/>
          <w:lang w:val="en-US"/>
        </w:rPr>
        <w:t xml:space="preserve">học nhờ tại trường </w:t>
      </w:r>
      <w:r w:rsidR="003C4C5A">
        <w:rPr>
          <w:rFonts w:ascii="Times New Roman" w:hAnsi="Times New Roman" w:cs="Times New Roman"/>
          <w:sz w:val="28"/>
          <w:szCs w:val="28"/>
          <w:lang w:val="en-US"/>
        </w:rPr>
        <w:t>Quảng Thanh</w:t>
      </w:r>
      <w:r w:rsidR="00E112E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03996">
        <w:rPr>
          <w:rFonts w:ascii="Times New Roman" w:hAnsi="Times New Roman" w:cs="Times New Roman"/>
          <w:sz w:val="28"/>
          <w:szCs w:val="28"/>
          <w:lang w:val="en-US"/>
        </w:rPr>
        <w:t xml:space="preserve"> 3 em</w:t>
      </w:r>
      <w:r w:rsidR="00103996" w:rsidRPr="00E112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996">
        <w:rPr>
          <w:rFonts w:ascii="Times New Roman" w:hAnsi="Times New Roman" w:cs="Times New Roman"/>
          <w:sz w:val="28"/>
          <w:szCs w:val="28"/>
          <w:lang w:val="en-US"/>
        </w:rPr>
        <w:t>học nhờ tại trường Phù Ninh</w:t>
      </w:r>
      <w:r w:rsidR="000D2795">
        <w:rPr>
          <w:rFonts w:ascii="Times New Roman" w:hAnsi="Times New Roman" w:cs="Times New Roman"/>
          <w:sz w:val="28"/>
          <w:szCs w:val="28"/>
          <w:lang w:val="en-US"/>
        </w:rPr>
        <w:t>; 1</w:t>
      </w:r>
      <w:r w:rsidR="00103996">
        <w:rPr>
          <w:rFonts w:ascii="Times New Roman" w:hAnsi="Times New Roman" w:cs="Times New Roman"/>
          <w:sz w:val="28"/>
          <w:szCs w:val="28"/>
          <w:lang w:val="en-US"/>
        </w:rPr>
        <w:t xml:space="preserve"> em</w:t>
      </w:r>
      <w:r w:rsidR="00103996" w:rsidRPr="00E112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03996">
        <w:rPr>
          <w:rFonts w:ascii="Times New Roman" w:hAnsi="Times New Roman" w:cs="Times New Roman"/>
          <w:sz w:val="28"/>
          <w:szCs w:val="28"/>
          <w:lang w:val="en-US"/>
        </w:rPr>
        <w:t xml:space="preserve">học nhờ tại trường Minh Tân, </w:t>
      </w:r>
      <w:r w:rsidR="00B1406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 xml:space="preserve"> em chuyển đi Lại Xuân, </w:t>
      </w:r>
      <w:r w:rsidR="0010399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0D2795">
        <w:rPr>
          <w:rFonts w:ascii="Times New Roman" w:hAnsi="Times New Roman" w:cs="Times New Roman"/>
          <w:sz w:val="28"/>
          <w:szCs w:val="28"/>
          <w:lang w:val="en-US"/>
        </w:rPr>
        <w:t xml:space="preserve"> em </w:t>
      </w:r>
      <w:r w:rsidR="00103996">
        <w:rPr>
          <w:rFonts w:ascii="Times New Roman" w:hAnsi="Times New Roman" w:cs="Times New Roman"/>
          <w:sz w:val="28"/>
          <w:szCs w:val="28"/>
          <w:lang w:val="en-US"/>
        </w:rPr>
        <w:t>chuyển đi Quảng Ninh</w:t>
      </w:r>
      <w:r w:rsidR="000D27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3077"/>
        <w:gridCol w:w="1983"/>
        <w:gridCol w:w="3255"/>
      </w:tblGrid>
      <w:tr w:rsidR="00014072" w:rsidRPr="00F27D18" w14:paraId="53F3D53E" w14:textId="77777777" w:rsidTr="00B2149C">
        <w:tc>
          <w:tcPr>
            <w:tcW w:w="412" w:type="pct"/>
          </w:tcPr>
          <w:bookmarkEnd w:id="2"/>
          <w:p w14:paraId="1D58612C" w14:textId="77777777" w:rsidR="00014072" w:rsidRPr="00F27D18" w:rsidRDefault="00014072" w:rsidP="00B2149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7D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STT</w:t>
            </w:r>
          </w:p>
        </w:tc>
        <w:tc>
          <w:tcPr>
            <w:tcW w:w="1698" w:type="pct"/>
          </w:tcPr>
          <w:p w14:paraId="62949FD6" w14:textId="77777777" w:rsidR="00014072" w:rsidRPr="00F27D18" w:rsidRDefault="00014072" w:rsidP="00B2149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7D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094" w:type="pct"/>
          </w:tcPr>
          <w:p w14:paraId="7AC4C030" w14:textId="77777777" w:rsidR="00014072" w:rsidRPr="00F27D18" w:rsidRDefault="00014072" w:rsidP="00B2149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Ngày sinh</w:t>
            </w:r>
          </w:p>
        </w:tc>
        <w:tc>
          <w:tcPr>
            <w:tcW w:w="1796" w:type="pct"/>
          </w:tcPr>
          <w:p w14:paraId="690DDD68" w14:textId="4D1F7CE8" w:rsidR="00014072" w:rsidRPr="00F27D18" w:rsidRDefault="00014072" w:rsidP="00B2149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Học nhờ tại trường</w:t>
            </w:r>
          </w:p>
        </w:tc>
      </w:tr>
      <w:tr w:rsidR="008B533B" w:rsidRPr="00F27D18" w14:paraId="753C7A89" w14:textId="77777777" w:rsidTr="00A64FC5">
        <w:tc>
          <w:tcPr>
            <w:tcW w:w="412" w:type="pct"/>
          </w:tcPr>
          <w:p w14:paraId="4C488C08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1630E6F3" w14:textId="7031E734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Thế Anh</w:t>
            </w:r>
          </w:p>
        </w:tc>
        <w:tc>
          <w:tcPr>
            <w:tcW w:w="1094" w:type="pct"/>
            <w:vAlign w:val="center"/>
          </w:tcPr>
          <w:p w14:paraId="6D18BC29" w14:textId="4F400B0D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11/6/2018</w:t>
            </w:r>
          </w:p>
        </w:tc>
        <w:tc>
          <w:tcPr>
            <w:tcW w:w="1796" w:type="pct"/>
            <w:vAlign w:val="bottom"/>
          </w:tcPr>
          <w:p w14:paraId="68F76076" w14:textId="5F3AE7B0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Lại Xuân</w:t>
            </w:r>
          </w:p>
        </w:tc>
      </w:tr>
      <w:tr w:rsidR="008B533B" w:rsidRPr="00F27D18" w14:paraId="3AB4E0DF" w14:textId="77777777" w:rsidTr="00A64FC5">
        <w:tc>
          <w:tcPr>
            <w:tcW w:w="412" w:type="pct"/>
          </w:tcPr>
          <w:p w14:paraId="5D868761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0D048B3A" w14:textId="66F4D7C6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Diệu Hy</w:t>
            </w:r>
          </w:p>
        </w:tc>
        <w:tc>
          <w:tcPr>
            <w:tcW w:w="1094" w:type="pct"/>
            <w:vAlign w:val="center"/>
          </w:tcPr>
          <w:p w14:paraId="025DF4A2" w14:textId="5A06AFE7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10/4/2018</w:t>
            </w:r>
          </w:p>
        </w:tc>
        <w:tc>
          <w:tcPr>
            <w:tcW w:w="1796" w:type="pct"/>
            <w:vAlign w:val="bottom"/>
          </w:tcPr>
          <w:p w14:paraId="697EA60B" w14:textId="71D72440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Lại Xuân</w:t>
            </w:r>
          </w:p>
        </w:tc>
      </w:tr>
      <w:tr w:rsidR="008B533B" w:rsidRPr="00F27D18" w14:paraId="765100EB" w14:textId="77777777" w:rsidTr="00A64FC5">
        <w:tc>
          <w:tcPr>
            <w:tcW w:w="412" w:type="pct"/>
          </w:tcPr>
          <w:p w14:paraId="6AB9FE64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7C6133FE" w14:textId="4D971D1D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Bùi Ngọc Đăng Khôi</w:t>
            </w:r>
          </w:p>
        </w:tc>
        <w:tc>
          <w:tcPr>
            <w:tcW w:w="1094" w:type="pct"/>
            <w:vAlign w:val="center"/>
          </w:tcPr>
          <w:p w14:paraId="3814862B" w14:textId="3944C677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27/11/2018</w:t>
            </w:r>
          </w:p>
        </w:tc>
        <w:tc>
          <w:tcPr>
            <w:tcW w:w="1796" w:type="pct"/>
            <w:vAlign w:val="bottom"/>
          </w:tcPr>
          <w:p w14:paraId="066BF2DF" w14:textId="659698DE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Lại Xuân</w:t>
            </w:r>
          </w:p>
        </w:tc>
      </w:tr>
      <w:tr w:rsidR="008B533B" w:rsidRPr="00F27D18" w14:paraId="47E295F3" w14:textId="77777777" w:rsidTr="00A64FC5">
        <w:tc>
          <w:tcPr>
            <w:tcW w:w="412" w:type="pct"/>
          </w:tcPr>
          <w:p w14:paraId="6FB40F97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69C6F808" w14:textId="1E7E9069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Lê Huyền Diệu Linh</w:t>
            </w:r>
          </w:p>
        </w:tc>
        <w:tc>
          <w:tcPr>
            <w:tcW w:w="1094" w:type="pct"/>
            <w:vAlign w:val="center"/>
          </w:tcPr>
          <w:p w14:paraId="11264591" w14:textId="7876C310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14/11/2018</w:t>
            </w:r>
          </w:p>
        </w:tc>
        <w:tc>
          <w:tcPr>
            <w:tcW w:w="1796" w:type="pct"/>
            <w:vAlign w:val="bottom"/>
          </w:tcPr>
          <w:p w14:paraId="04478C6B" w14:textId="5D7372F5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Lại Xuân</w:t>
            </w:r>
          </w:p>
        </w:tc>
      </w:tr>
      <w:tr w:rsidR="008B533B" w:rsidRPr="00F27D18" w14:paraId="2C5D1642" w14:textId="77777777" w:rsidTr="00A64FC5">
        <w:tc>
          <w:tcPr>
            <w:tcW w:w="412" w:type="pct"/>
          </w:tcPr>
          <w:p w14:paraId="2E52DF6B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3C51CD5C" w14:textId="7F26427B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Nguyễn Trung Hiếu</w:t>
            </w:r>
          </w:p>
        </w:tc>
        <w:tc>
          <w:tcPr>
            <w:tcW w:w="1094" w:type="pct"/>
            <w:vAlign w:val="center"/>
          </w:tcPr>
          <w:p w14:paraId="294012D2" w14:textId="79D16AAE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12/9/2018</w:t>
            </w:r>
          </w:p>
        </w:tc>
        <w:tc>
          <w:tcPr>
            <w:tcW w:w="1796" w:type="pct"/>
            <w:vAlign w:val="bottom"/>
          </w:tcPr>
          <w:p w14:paraId="1A1ED84F" w14:textId="310E19F0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Lại Xuân</w:t>
            </w:r>
          </w:p>
        </w:tc>
      </w:tr>
      <w:tr w:rsidR="008B533B" w:rsidRPr="00F27D18" w14:paraId="5FEE2096" w14:textId="77777777" w:rsidTr="00A64FC5">
        <w:tc>
          <w:tcPr>
            <w:tcW w:w="412" w:type="pct"/>
          </w:tcPr>
          <w:p w14:paraId="136069E8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bottom"/>
          </w:tcPr>
          <w:p w14:paraId="74CBB076" w14:textId="71F69B1B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Nguyễn Doãn Hải Anh</w:t>
            </w:r>
          </w:p>
        </w:tc>
        <w:tc>
          <w:tcPr>
            <w:tcW w:w="1094" w:type="pct"/>
            <w:vAlign w:val="center"/>
          </w:tcPr>
          <w:p w14:paraId="453D8E23" w14:textId="1CA94B6E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1/10/2018</w:t>
            </w:r>
          </w:p>
        </w:tc>
        <w:tc>
          <w:tcPr>
            <w:tcW w:w="1796" w:type="pct"/>
            <w:vAlign w:val="bottom"/>
          </w:tcPr>
          <w:p w14:paraId="6582A483" w14:textId="03A48F96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(TH Lại Xuân)</w:t>
            </w:r>
            <w:r w:rsidR="00B3364F" w:rsidRPr="008B533B">
              <w:rPr>
                <w:rFonts w:ascii="Times New Roman" w:hAnsi="Times New Roman" w:cs="Times New Roman"/>
                <w:sz w:val="28"/>
                <w:szCs w:val="28"/>
              </w:rPr>
              <w:t xml:space="preserve"> đi LX</w:t>
            </w:r>
          </w:p>
        </w:tc>
      </w:tr>
      <w:tr w:rsidR="008B533B" w:rsidRPr="00F27D18" w14:paraId="43C8824C" w14:textId="77777777" w:rsidTr="00A64FC5">
        <w:tc>
          <w:tcPr>
            <w:tcW w:w="412" w:type="pct"/>
          </w:tcPr>
          <w:p w14:paraId="036E84FF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41F0E707" w14:textId="25BF6EBD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Bùi Gia Bảo</w:t>
            </w:r>
          </w:p>
        </w:tc>
        <w:tc>
          <w:tcPr>
            <w:tcW w:w="1094" w:type="pct"/>
            <w:vAlign w:val="center"/>
          </w:tcPr>
          <w:p w14:paraId="51DBE0D1" w14:textId="3C080FD8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16/10/2018</w:t>
            </w:r>
          </w:p>
        </w:tc>
        <w:tc>
          <w:tcPr>
            <w:tcW w:w="1796" w:type="pct"/>
            <w:vAlign w:val="bottom"/>
          </w:tcPr>
          <w:p w14:paraId="7B4C93A1" w14:textId="4F4DA118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1EBD306F" w14:textId="77777777" w:rsidTr="00A64FC5">
        <w:tc>
          <w:tcPr>
            <w:tcW w:w="412" w:type="pct"/>
          </w:tcPr>
          <w:p w14:paraId="59A27897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48F92726" w14:textId="1C549A60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Anh Dũng</w:t>
            </w:r>
          </w:p>
        </w:tc>
        <w:tc>
          <w:tcPr>
            <w:tcW w:w="1094" w:type="pct"/>
            <w:vAlign w:val="center"/>
          </w:tcPr>
          <w:p w14:paraId="195FC508" w14:textId="74B32499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25/11/2018</w:t>
            </w:r>
          </w:p>
        </w:tc>
        <w:tc>
          <w:tcPr>
            <w:tcW w:w="1796" w:type="pct"/>
            <w:vAlign w:val="bottom"/>
          </w:tcPr>
          <w:p w14:paraId="0A1690C9" w14:textId="7029E5F7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26372AB7" w14:textId="77777777" w:rsidTr="00A64FC5">
        <w:tc>
          <w:tcPr>
            <w:tcW w:w="412" w:type="pct"/>
          </w:tcPr>
          <w:p w14:paraId="2747E301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0BDC6992" w14:textId="178FE59D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Minh Hiếu</w:t>
            </w:r>
          </w:p>
        </w:tc>
        <w:tc>
          <w:tcPr>
            <w:tcW w:w="1094" w:type="pct"/>
            <w:vAlign w:val="center"/>
          </w:tcPr>
          <w:p w14:paraId="21CAAF1A" w14:textId="06687E66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1/6/2018</w:t>
            </w:r>
          </w:p>
        </w:tc>
        <w:tc>
          <w:tcPr>
            <w:tcW w:w="1796" w:type="pct"/>
            <w:vAlign w:val="bottom"/>
          </w:tcPr>
          <w:p w14:paraId="77AC4099" w14:textId="1268232E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4FFCEB55" w14:textId="77777777" w:rsidTr="00A64FC5">
        <w:tc>
          <w:tcPr>
            <w:tcW w:w="412" w:type="pct"/>
          </w:tcPr>
          <w:p w14:paraId="065A45CE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50349D18" w14:textId="71C5B1AB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Phạm Tuấn Kiệt</w:t>
            </w:r>
          </w:p>
        </w:tc>
        <w:tc>
          <w:tcPr>
            <w:tcW w:w="1094" w:type="pct"/>
            <w:vAlign w:val="center"/>
          </w:tcPr>
          <w:p w14:paraId="0D7B7079" w14:textId="483DEA2D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23/11/2018</w:t>
            </w:r>
          </w:p>
        </w:tc>
        <w:tc>
          <w:tcPr>
            <w:tcW w:w="1796" w:type="pct"/>
            <w:vAlign w:val="bottom"/>
          </w:tcPr>
          <w:p w14:paraId="539681C3" w14:textId="401A454C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31161385" w14:textId="77777777" w:rsidTr="00A64FC5">
        <w:tc>
          <w:tcPr>
            <w:tcW w:w="412" w:type="pct"/>
          </w:tcPr>
          <w:p w14:paraId="3A980135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747321F2" w14:textId="0A4DA056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Bùi Diệu Linh</w:t>
            </w:r>
          </w:p>
        </w:tc>
        <w:tc>
          <w:tcPr>
            <w:tcW w:w="1094" w:type="pct"/>
            <w:vAlign w:val="center"/>
          </w:tcPr>
          <w:p w14:paraId="7FEA3CFE" w14:textId="5F0CAA81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2/6/2018</w:t>
            </w:r>
          </w:p>
        </w:tc>
        <w:tc>
          <w:tcPr>
            <w:tcW w:w="1796" w:type="pct"/>
            <w:vAlign w:val="bottom"/>
          </w:tcPr>
          <w:p w14:paraId="5832D4AF" w14:textId="4AE1472E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1FF3060D" w14:textId="77777777" w:rsidTr="00A64FC5">
        <w:tc>
          <w:tcPr>
            <w:tcW w:w="412" w:type="pct"/>
          </w:tcPr>
          <w:p w14:paraId="0B4219EF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01E99243" w14:textId="03F5F79A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Lại Gia Linh</w:t>
            </w:r>
          </w:p>
        </w:tc>
        <w:tc>
          <w:tcPr>
            <w:tcW w:w="1094" w:type="pct"/>
            <w:vAlign w:val="center"/>
          </w:tcPr>
          <w:p w14:paraId="789CBCCC" w14:textId="0E286F2B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28/07/2018</w:t>
            </w:r>
          </w:p>
        </w:tc>
        <w:tc>
          <w:tcPr>
            <w:tcW w:w="1796" w:type="pct"/>
            <w:vAlign w:val="bottom"/>
          </w:tcPr>
          <w:p w14:paraId="3003E19D" w14:textId="3F748FFF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5018D1AD" w14:textId="77777777" w:rsidTr="00A64FC5">
        <w:tc>
          <w:tcPr>
            <w:tcW w:w="412" w:type="pct"/>
          </w:tcPr>
          <w:p w14:paraId="46F0E3BE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225DC8AA" w14:textId="403D7C25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Ngọc Trúc Linh</w:t>
            </w:r>
          </w:p>
        </w:tc>
        <w:tc>
          <w:tcPr>
            <w:tcW w:w="1094" w:type="pct"/>
            <w:vAlign w:val="center"/>
          </w:tcPr>
          <w:p w14:paraId="02E7F708" w14:textId="11D061C6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15/12/2018</w:t>
            </w:r>
          </w:p>
        </w:tc>
        <w:tc>
          <w:tcPr>
            <w:tcW w:w="1796" w:type="pct"/>
            <w:vAlign w:val="bottom"/>
          </w:tcPr>
          <w:p w14:paraId="17FC9625" w14:textId="75C4ECC5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6F9C4BDF" w14:textId="77777777" w:rsidTr="00A64FC5">
        <w:tc>
          <w:tcPr>
            <w:tcW w:w="412" w:type="pct"/>
          </w:tcPr>
          <w:p w14:paraId="7032968E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5FC6ABB6" w14:textId="0243A39A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Thu Nga</w:t>
            </w:r>
          </w:p>
        </w:tc>
        <w:tc>
          <w:tcPr>
            <w:tcW w:w="1094" w:type="pct"/>
            <w:vAlign w:val="center"/>
          </w:tcPr>
          <w:p w14:paraId="63B65522" w14:textId="77E80709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10/4/2018</w:t>
            </w:r>
          </w:p>
        </w:tc>
        <w:tc>
          <w:tcPr>
            <w:tcW w:w="1796" w:type="pct"/>
            <w:vAlign w:val="bottom"/>
          </w:tcPr>
          <w:p w14:paraId="64ECE865" w14:textId="1EBC382E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71434061" w14:textId="77777777" w:rsidTr="00A64FC5">
        <w:tc>
          <w:tcPr>
            <w:tcW w:w="412" w:type="pct"/>
          </w:tcPr>
          <w:p w14:paraId="79995927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0AFE3936" w14:textId="1B62D80A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Bùi Tuấn Phong</w:t>
            </w:r>
          </w:p>
        </w:tc>
        <w:tc>
          <w:tcPr>
            <w:tcW w:w="1094" w:type="pct"/>
            <w:vAlign w:val="center"/>
          </w:tcPr>
          <w:p w14:paraId="55E592D3" w14:textId="3A06B41A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21/02/2018</w:t>
            </w:r>
          </w:p>
        </w:tc>
        <w:tc>
          <w:tcPr>
            <w:tcW w:w="1796" w:type="pct"/>
            <w:vAlign w:val="bottom"/>
          </w:tcPr>
          <w:p w14:paraId="633E8A0F" w14:textId="35C404DE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523FDD39" w14:textId="77777777" w:rsidTr="00A64FC5">
        <w:tc>
          <w:tcPr>
            <w:tcW w:w="412" w:type="pct"/>
          </w:tcPr>
          <w:p w14:paraId="4C66CDA9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1EECAD0E" w14:textId="2E381353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Minh Sơn</w:t>
            </w:r>
          </w:p>
        </w:tc>
        <w:tc>
          <w:tcPr>
            <w:tcW w:w="1094" w:type="pct"/>
            <w:vAlign w:val="center"/>
          </w:tcPr>
          <w:p w14:paraId="78B7B1B2" w14:textId="384A34BD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1/6/2018</w:t>
            </w:r>
          </w:p>
        </w:tc>
        <w:tc>
          <w:tcPr>
            <w:tcW w:w="1796" w:type="pct"/>
            <w:vAlign w:val="bottom"/>
          </w:tcPr>
          <w:p w14:paraId="3A290209" w14:textId="3BFB8F6A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2E5CCD1E" w14:textId="77777777" w:rsidTr="00A64FC5">
        <w:tc>
          <w:tcPr>
            <w:tcW w:w="412" w:type="pct"/>
          </w:tcPr>
          <w:p w14:paraId="0E299FBA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6DE14B67" w14:textId="11D60B7B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Chiến Thắng</w:t>
            </w:r>
          </w:p>
        </w:tc>
        <w:tc>
          <w:tcPr>
            <w:tcW w:w="1094" w:type="pct"/>
            <w:vAlign w:val="center"/>
          </w:tcPr>
          <w:p w14:paraId="7716AE64" w14:textId="5B8338D6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17/09/2018</w:t>
            </w:r>
          </w:p>
        </w:tc>
        <w:tc>
          <w:tcPr>
            <w:tcW w:w="1796" w:type="pct"/>
            <w:vAlign w:val="bottom"/>
          </w:tcPr>
          <w:p w14:paraId="3C2D3BD2" w14:textId="3CB9BC63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1BD6466A" w14:textId="77777777" w:rsidTr="00A64FC5">
        <w:tc>
          <w:tcPr>
            <w:tcW w:w="412" w:type="pct"/>
          </w:tcPr>
          <w:p w14:paraId="7430A137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08A5AD79" w14:textId="54284AB3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Thanh Tùng</w:t>
            </w:r>
          </w:p>
        </w:tc>
        <w:tc>
          <w:tcPr>
            <w:tcW w:w="1094" w:type="pct"/>
            <w:vAlign w:val="center"/>
          </w:tcPr>
          <w:p w14:paraId="56FCC369" w14:textId="28C69084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14/08/2018</w:t>
            </w:r>
          </w:p>
        </w:tc>
        <w:tc>
          <w:tcPr>
            <w:tcW w:w="1796" w:type="pct"/>
            <w:vAlign w:val="bottom"/>
          </w:tcPr>
          <w:p w14:paraId="39E185C9" w14:textId="3C7CE480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Quảng Thanh</w:t>
            </w:r>
          </w:p>
        </w:tc>
      </w:tr>
      <w:tr w:rsidR="008B533B" w:rsidRPr="00F27D18" w14:paraId="59011037" w14:textId="77777777" w:rsidTr="00A64FC5">
        <w:tc>
          <w:tcPr>
            <w:tcW w:w="412" w:type="pct"/>
          </w:tcPr>
          <w:p w14:paraId="509A278A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44EBAC3A" w14:textId="64A2E979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Nguyễn Khánh Hồng</w:t>
            </w:r>
          </w:p>
        </w:tc>
        <w:tc>
          <w:tcPr>
            <w:tcW w:w="1094" w:type="pct"/>
            <w:vAlign w:val="center"/>
          </w:tcPr>
          <w:p w14:paraId="203B17C5" w14:textId="63FE1242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23/4</w:t>
            </w: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/2018</w:t>
            </w:r>
          </w:p>
        </w:tc>
        <w:tc>
          <w:tcPr>
            <w:tcW w:w="1796" w:type="pct"/>
            <w:vAlign w:val="center"/>
          </w:tcPr>
          <w:p w14:paraId="160BAD39" w14:textId="1E56E7BB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Phù Ninh</w:t>
            </w:r>
          </w:p>
        </w:tc>
      </w:tr>
      <w:tr w:rsidR="008B533B" w:rsidRPr="00F27D18" w14:paraId="0E7069C9" w14:textId="77777777" w:rsidTr="00A64FC5">
        <w:tc>
          <w:tcPr>
            <w:tcW w:w="412" w:type="pct"/>
          </w:tcPr>
          <w:p w14:paraId="48AD68B6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3F96ED47" w14:textId="33345A66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Đỗ Trần Tuấn Kiệt</w:t>
            </w:r>
          </w:p>
        </w:tc>
        <w:tc>
          <w:tcPr>
            <w:tcW w:w="1094" w:type="pct"/>
            <w:vAlign w:val="center"/>
          </w:tcPr>
          <w:p w14:paraId="1C198A7F" w14:textId="7A7CC60E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10/1/2018</w:t>
            </w:r>
          </w:p>
        </w:tc>
        <w:tc>
          <w:tcPr>
            <w:tcW w:w="1796" w:type="pct"/>
            <w:vAlign w:val="center"/>
          </w:tcPr>
          <w:p w14:paraId="1AE2EB7A" w14:textId="0704B3A0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Phù Ninh</w:t>
            </w:r>
          </w:p>
        </w:tc>
      </w:tr>
      <w:tr w:rsidR="008B533B" w:rsidRPr="00F27D18" w14:paraId="5A8BAF5E" w14:textId="77777777" w:rsidTr="00A64FC5">
        <w:tc>
          <w:tcPr>
            <w:tcW w:w="412" w:type="pct"/>
          </w:tcPr>
          <w:p w14:paraId="608FF729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0E09CC9E" w14:textId="1FC70079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Đỗ Duy Phú</w:t>
            </w:r>
          </w:p>
        </w:tc>
        <w:tc>
          <w:tcPr>
            <w:tcW w:w="1094" w:type="pct"/>
            <w:vAlign w:val="center"/>
          </w:tcPr>
          <w:p w14:paraId="28FB9261" w14:textId="3069DF53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1/12/2018</w:t>
            </w:r>
          </w:p>
        </w:tc>
        <w:tc>
          <w:tcPr>
            <w:tcW w:w="1796" w:type="pct"/>
            <w:vAlign w:val="center"/>
          </w:tcPr>
          <w:p w14:paraId="562B69EE" w14:textId="5A6BA790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Phù Ninh</w:t>
            </w:r>
          </w:p>
        </w:tc>
      </w:tr>
      <w:tr w:rsidR="008B533B" w:rsidRPr="00F27D18" w14:paraId="32683700" w14:textId="77777777" w:rsidTr="00A64FC5">
        <w:tc>
          <w:tcPr>
            <w:tcW w:w="412" w:type="pct"/>
          </w:tcPr>
          <w:p w14:paraId="200DF276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bottom"/>
          </w:tcPr>
          <w:p w14:paraId="521B5748" w14:textId="68A943EC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 xml:space="preserve">Bùi Gia Bảo </w:t>
            </w:r>
          </w:p>
        </w:tc>
        <w:tc>
          <w:tcPr>
            <w:tcW w:w="1094" w:type="pct"/>
            <w:vAlign w:val="center"/>
          </w:tcPr>
          <w:p w14:paraId="7DF04AC1" w14:textId="409FAD98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28/10/2018</w:t>
            </w:r>
          </w:p>
        </w:tc>
        <w:tc>
          <w:tcPr>
            <w:tcW w:w="1796" w:type="pct"/>
            <w:vAlign w:val="center"/>
          </w:tcPr>
          <w:p w14:paraId="0670DA02" w14:textId="6F08201E" w:rsidR="008B533B" w:rsidRPr="008B533B" w:rsidRDefault="008B533B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TH Minh Tân</w:t>
            </w:r>
          </w:p>
        </w:tc>
      </w:tr>
      <w:tr w:rsidR="008B533B" w:rsidRPr="00F27D18" w14:paraId="5CCC5ADB" w14:textId="77777777" w:rsidTr="00A64FC5">
        <w:tc>
          <w:tcPr>
            <w:tcW w:w="412" w:type="pct"/>
          </w:tcPr>
          <w:p w14:paraId="03B454A5" w14:textId="77777777" w:rsidR="008B533B" w:rsidRPr="00F27D18" w:rsidRDefault="008B533B" w:rsidP="008B533B">
            <w:pPr>
              <w:pStyle w:val="ListParagraph"/>
              <w:numPr>
                <w:ilvl w:val="0"/>
                <w:numId w:val="1"/>
              </w:num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pct"/>
            <w:vAlign w:val="center"/>
          </w:tcPr>
          <w:p w14:paraId="381FE5A7" w14:textId="48D37988" w:rsidR="008B533B" w:rsidRPr="008B533B" w:rsidRDefault="008B533B" w:rsidP="008B533B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en-US" w:bidi="ar-SA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Bùi Tiến Dũng</w:t>
            </w:r>
          </w:p>
        </w:tc>
        <w:tc>
          <w:tcPr>
            <w:tcW w:w="1094" w:type="pct"/>
            <w:vAlign w:val="center"/>
          </w:tcPr>
          <w:p w14:paraId="3ABA1BD9" w14:textId="73EA4406" w:rsidR="008B533B" w:rsidRPr="008B533B" w:rsidRDefault="008B533B" w:rsidP="008B533B">
            <w:pPr>
              <w:widowControl/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B533B">
              <w:rPr>
                <w:rFonts w:ascii="Times New Roman" w:hAnsi="Times New Roman" w:cs="Times New Roman"/>
                <w:sz w:val="28"/>
                <w:szCs w:val="28"/>
              </w:rPr>
              <w:t>23/5/2018</w:t>
            </w:r>
          </w:p>
        </w:tc>
        <w:tc>
          <w:tcPr>
            <w:tcW w:w="1796" w:type="pct"/>
            <w:vAlign w:val="bottom"/>
          </w:tcPr>
          <w:p w14:paraId="10CB280E" w14:textId="5B3B6D0A" w:rsidR="008B533B" w:rsidRPr="00B3364F" w:rsidRDefault="00B3364F" w:rsidP="008B533B">
            <w:pPr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8B533B" w:rsidRPr="008B533B">
              <w:rPr>
                <w:rFonts w:ascii="Times New Roman" w:hAnsi="Times New Roman" w:cs="Times New Roman"/>
                <w:sz w:val="28"/>
                <w:szCs w:val="28"/>
              </w:rPr>
              <w:t>TH Quế Lạt- Đông Triều- Q</w:t>
            </w:r>
            <w:r w:rsidR="00CC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uảng </w:t>
            </w:r>
            <w:r w:rsidR="008B533B" w:rsidRPr="008B533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CC6D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đi QN</w:t>
            </w:r>
          </w:p>
        </w:tc>
      </w:tr>
    </w:tbl>
    <w:p w14:paraId="0FD3A020" w14:textId="77777777" w:rsidR="00014072" w:rsidRPr="00F27D18" w:rsidRDefault="00014072" w:rsidP="000D2795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00BB4B3" w14:textId="38C3B13D" w:rsidR="00582DC9" w:rsidRPr="00CE7D16" w:rsidRDefault="00582DC9" w:rsidP="00F27D18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F27D18">
        <w:rPr>
          <w:rFonts w:ascii="Times New Roman" w:hAnsi="Times New Roman" w:cs="Times New Roman"/>
          <w:sz w:val="28"/>
          <w:szCs w:val="28"/>
        </w:rPr>
        <w:t xml:space="preserve">+ Số lượng </w:t>
      </w:r>
      <w:r w:rsidR="00CE7D16">
        <w:rPr>
          <w:rFonts w:ascii="Times New Roman" w:hAnsi="Times New Roman" w:cs="Times New Roman"/>
          <w:sz w:val="28"/>
          <w:szCs w:val="28"/>
          <w:lang w:val="en-US"/>
        </w:rPr>
        <w:t>học sinh là đối tư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ợ</w:t>
      </w:r>
      <w:r w:rsidR="00CE7D16">
        <w:rPr>
          <w:rFonts w:ascii="Times New Roman" w:hAnsi="Times New Roman" w:cs="Times New Roman"/>
          <w:sz w:val="28"/>
          <w:szCs w:val="28"/>
          <w:lang w:val="en-US"/>
        </w:rPr>
        <w:t>ng 4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: 10</w:t>
      </w:r>
      <w:r w:rsidR="00D70C9C">
        <w:rPr>
          <w:rFonts w:ascii="Times New Roman" w:hAnsi="Times New Roman" w:cs="Times New Roman"/>
          <w:sz w:val="28"/>
          <w:szCs w:val="28"/>
          <w:lang w:val="en-US"/>
        </w:rPr>
        <w:t xml:space="preserve"> (trái tuyến)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56"/>
        <w:gridCol w:w="3040"/>
        <w:gridCol w:w="1946"/>
        <w:gridCol w:w="3219"/>
      </w:tblGrid>
      <w:tr w:rsidR="00853A76" w:rsidRPr="00F27D18" w14:paraId="2B96A22D" w14:textId="77777777" w:rsidTr="00853A76">
        <w:tc>
          <w:tcPr>
            <w:tcW w:w="412" w:type="pct"/>
          </w:tcPr>
          <w:p w14:paraId="5D22659F" w14:textId="1E20D56D" w:rsidR="00853A76" w:rsidRPr="00F27D18" w:rsidRDefault="00853A76" w:rsidP="00597A0E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7D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STT</w:t>
            </w:r>
          </w:p>
        </w:tc>
        <w:tc>
          <w:tcPr>
            <w:tcW w:w="1698" w:type="pct"/>
          </w:tcPr>
          <w:p w14:paraId="0BA15DB5" w14:textId="638F632A" w:rsidR="00853A76" w:rsidRPr="00F27D18" w:rsidRDefault="00853A76" w:rsidP="00F27D1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27D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094" w:type="pct"/>
          </w:tcPr>
          <w:p w14:paraId="3B1CC4DB" w14:textId="34A9F196" w:rsidR="00853A76" w:rsidRPr="00F27D18" w:rsidRDefault="00853A76" w:rsidP="00853A76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Ngày sinh</w:t>
            </w:r>
          </w:p>
        </w:tc>
        <w:tc>
          <w:tcPr>
            <w:tcW w:w="1796" w:type="pct"/>
          </w:tcPr>
          <w:p w14:paraId="48948D2B" w14:textId="6D467BF9" w:rsidR="00853A76" w:rsidRPr="00F27D18" w:rsidRDefault="00206832" w:rsidP="00F27D18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Hộ khẩu TT</w:t>
            </w:r>
          </w:p>
        </w:tc>
      </w:tr>
      <w:tr w:rsidR="00853A76" w:rsidRPr="00F27D18" w14:paraId="4B886DB4" w14:textId="77777777" w:rsidTr="00853A76">
        <w:tc>
          <w:tcPr>
            <w:tcW w:w="412" w:type="pct"/>
          </w:tcPr>
          <w:p w14:paraId="4CD867FF" w14:textId="227F4AB1" w:rsidR="00853A76" w:rsidRPr="00492CC1" w:rsidRDefault="00492CC1" w:rsidP="00597A0E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698" w:type="pct"/>
          </w:tcPr>
          <w:p w14:paraId="251A7EB3" w14:textId="37375366" w:rsidR="00853A76" w:rsidRPr="00F27D18" w:rsidRDefault="00853A76" w:rsidP="00F27D18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Đặng Tú Anh</w:t>
            </w:r>
          </w:p>
        </w:tc>
        <w:tc>
          <w:tcPr>
            <w:tcW w:w="1094" w:type="pct"/>
          </w:tcPr>
          <w:p w14:paraId="1D471712" w14:textId="401EF41C" w:rsidR="00853A76" w:rsidRPr="00A13EAF" w:rsidRDefault="00853A76" w:rsidP="00853A76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A13E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16/01/2018</w:t>
            </w:r>
          </w:p>
        </w:tc>
        <w:tc>
          <w:tcPr>
            <w:tcW w:w="1796" w:type="pct"/>
          </w:tcPr>
          <w:p w14:paraId="047B636F" w14:textId="177D0650" w:rsidR="00853A76" w:rsidRPr="00F27D18" w:rsidRDefault="00206832" w:rsidP="00F27D18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Quảng Thanh</w:t>
            </w:r>
          </w:p>
        </w:tc>
      </w:tr>
      <w:tr w:rsidR="00206832" w:rsidRPr="00F27D18" w14:paraId="4CA10BA5" w14:textId="77777777" w:rsidTr="00853A76">
        <w:tc>
          <w:tcPr>
            <w:tcW w:w="412" w:type="pct"/>
          </w:tcPr>
          <w:p w14:paraId="4DC1D9E2" w14:textId="086120E0" w:rsidR="00206832" w:rsidRPr="00492CC1" w:rsidRDefault="00492CC1" w:rsidP="00597A0E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98" w:type="pct"/>
          </w:tcPr>
          <w:p w14:paraId="20D083CD" w14:textId="2D272CBA" w:rsidR="00206832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Trần Tuấn Phong</w:t>
            </w:r>
          </w:p>
        </w:tc>
        <w:tc>
          <w:tcPr>
            <w:tcW w:w="1094" w:type="pct"/>
          </w:tcPr>
          <w:p w14:paraId="7A5D1AFF" w14:textId="52EBA35A" w:rsidR="00206832" w:rsidRPr="00A13EAF" w:rsidRDefault="00206832" w:rsidP="00206832">
            <w:pPr>
              <w:widowControl/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31/10/2018</w:t>
            </w:r>
          </w:p>
        </w:tc>
        <w:tc>
          <w:tcPr>
            <w:tcW w:w="1796" w:type="pct"/>
          </w:tcPr>
          <w:p w14:paraId="60E1AC6F" w14:textId="34E68DFC" w:rsidR="00206832" w:rsidRDefault="00206832" w:rsidP="0020683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Quảng Thanh</w:t>
            </w:r>
          </w:p>
        </w:tc>
      </w:tr>
      <w:tr w:rsidR="00206832" w:rsidRPr="00F27D18" w14:paraId="0592CCBF" w14:textId="77777777" w:rsidTr="00853A76">
        <w:tc>
          <w:tcPr>
            <w:tcW w:w="412" w:type="pct"/>
          </w:tcPr>
          <w:p w14:paraId="08227059" w14:textId="1136EA2D" w:rsidR="00206832" w:rsidRPr="00492CC1" w:rsidRDefault="00492CC1" w:rsidP="00597A0E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98" w:type="pct"/>
          </w:tcPr>
          <w:p w14:paraId="2C3CB0AB" w14:textId="5A65B754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Nguyễn Gia Bảo</w:t>
            </w:r>
          </w:p>
        </w:tc>
        <w:tc>
          <w:tcPr>
            <w:tcW w:w="1094" w:type="pct"/>
          </w:tcPr>
          <w:p w14:paraId="29E5BE84" w14:textId="78219F12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09/09/2018</w:t>
            </w:r>
          </w:p>
        </w:tc>
        <w:tc>
          <w:tcPr>
            <w:tcW w:w="1796" w:type="pct"/>
          </w:tcPr>
          <w:p w14:paraId="2F525BA6" w14:textId="10F0A112" w:rsidR="00206832" w:rsidRPr="00F27D18" w:rsidRDefault="00206832" w:rsidP="0020683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Tân Dương</w:t>
            </w:r>
          </w:p>
        </w:tc>
      </w:tr>
      <w:tr w:rsidR="00206832" w:rsidRPr="00F27D18" w14:paraId="54A88E12" w14:textId="77777777" w:rsidTr="00853A76">
        <w:tc>
          <w:tcPr>
            <w:tcW w:w="412" w:type="pct"/>
          </w:tcPr>
          <w:p w14:paraId="6FEDDF9F" w14:textId="02C267B0" w:rsidR="00206832" w:rsidRPr="00492CC1" w:rsidRDefault="00492CC1" w:rsidP="00597A0E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98" w:type="pct"/>
          </w:tcPr>
          <w:p w14:paraId="13A8D40B" w14:textId="5745A65C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Nguyễn Quang Bảo</w:t>
            </w:r>
          </w:p>
        </w:tc>
        <w:tc>
          <w:tcPr>
            <w:tcW w:w="1094" w:type="pct"/>
          </w:tcPr>
          <w:p w14:paraId="393F5DD1" w14:textId="4B336F84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13/02/2018</w:t>
            </w:r>
          </w:p>
        </w:tc>
        <w:tc>
          <w:tcPr>
            <w:tcW w:w="1796" w:type="pct"/>
          </w:tcPr>
          <w:p w14:paraId="4EDB7872" w14:textId="4879AFE4" w:rsidR="00206832" w:rsidRPr="00F27D18" w:rsidRDefault="00206832" w:rsidP="0020683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Hợp Thành</w:t>
            </w:r>
          </w:p>
        </w:tc>
      </w:tr>
      <w:tr w:rsidR="00206832" w:rsidRPr="00F27D18" w14:paraId="5450AC84" w14:textId="77777777" w:rsidTr="00853A76">
        <w:tc>
          <w:tcPr>
            <w:tcW w:w="412" w:type="pct"/>
          </w:tcPr>
          <w:p w14:paraId="00FAAAEB" w14:textId="77108C46" w:rsidR="00206832" w:rsidRPr="00492CC1" w:rsidRDefault="00492CC1" w:rsidP="00597A0E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98" w:type="pct"/>
          </w:tcPr>
          <w:p w14:paraId="2B7BA2BC" w14:textId="47EF3CB5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Nguyễn Gia Hân</w:t>
            </w:r>
          </w:p>
        </w:tc>
        <w:tc>
          <w:tcPr>
            <w:tcW w:w="1094" w:type="pct"/>
          </w:tcPr>
          <w:p w14:paraId="55F84FF4" w14:textId="3FF8D3AE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01/11/2018</w:t>
            </w:r>
          </w:p>
        </w:tc>
        <w:tc>
          <w:tcPr>
            <w:tcW w:w="1796" w:type="pct"/>
          </w:tcPr>
          <w:p w14:paraId="411EC3F7" w14:textId="47DD9194" w:rsidR="00206832" w:rsidRPr="00F27D18" w:rsidRDefault="00206832" w:rsidP="0020683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 Sơn</w:t>
            </w:r>
          </w:p>
        </w:tc>
      </w:tr>
      <w:tr w:rsidR="00206832" w:rsidRPr="00F27D18" w14:paraId="1FC36075" w14:textId="77777777" w:rsidTr="00853A76">
        <w:tc>
          <w:tcPr>
            <w:tcW w:w="412" w:type="pct"/>
          </w:tcPr>
          <w:p w14:paraId="313833F5" w14:textId="50E24242" w:rsidR="00206832" w:rsidRPr="00492CC1" w:rsidRDefault="00492CC1" w:rsidP="00597A0E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98" w:type="pct"/>
          </w:tcPr>
          <w:p w14:paraId="542DFFDD" w14:textId="308F31AA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Nguyễn Thị Anh Thư</w:t>
            </w:r>
          </w:p>
        </w:tc>
        <w:tc>
          <w:tcPr>
            <w:tcW w:w="1094" w:type="pct"/>
          </w:tcPr>
          <w:p w14:paraId="61A16A9A" w14:textId="00711F2D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10/02/2018</w:t>
            </w:r>
          </w:p>
        </w:tc>
        <w:tc>
          <w:tcPr>
            <w:tcW w:w="1796" w:type="pct"/>
          </w:tcPr>
          <w:p w14:paraId="03BDB487" w14:textId="0EC5C1B7" w:rsidR="00206832" w:rsidRPr="00F27D18" w:rsidRDefault="00206832" w:rsidP="0020683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Phù Ninh</w:t>
            </w:r>
          </w:p>
        </w:tc>
      </w:tr>
      <w:tr w:rsidR="00206832" w:rsidRPr="00F27D18" w14:paraId="24A9E211" w14:textId="77777777" w:rsidTr="00853A76">
        <w:tc>
          <w:tcPr>
            <w:tcW w:w="412" w:type="pct"/>
          </w:tcPr>
          <w:p w14:paraId="3E868815" w14:textId="1270A6CF" w:rsidR="00206832" w:rsidRPr="00492CC1" w:rsidRDefault="00597A0E" w:rsidP="00597A0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     </w:t>
            </w:r>
            <w:r w:rsidR="00492C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698" w:type="pct"/>
          </w:tcPr>
          <w:p w14:paraId="4A1F6FB6" w14:textId="4483C689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Phạm Nguyễn Minh Hải</w:t>
            </w:r>
          </w:p>
        </w:tc>
        <w:tc>
          <w:tcPr>
            <w:tcW w:w="1094" w:type="pct"/>
          </w:tcPr>
          <w:p w14:paraId="5A48767C" w14:textId="0E645A40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26/08/2018</w:t>
            </w:r>
          </w:p>
        </w:tc>
        <w:tc>
          <w:tcPr>
            <w:tcW w:w="1796" w:type="pct"/>
          </w:tcPr>
          <w:p w14:paraId="330D6A0A" w14:textId="3AE712FB" w:rsidR="00206832" w:rsidRPr="00F27D18" w:rsidRDefault="00206832" w:rsidP="0020683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Kiến Xương-Thái Bình</w:t>
            </w:r>
          </w:p>
        </w:tc>
      </w:tr>
      <w:tr w:rsidR="00206832" w:rsidRPr="00F27D18" w14:paraId="029DC240" w14:textId="77777777" w:rsidTr="00853A76">
        <w:tc>
          <w:tcPr>
            <w:tcW w:w="412" w:type="pct"/>
          </w:tcPr>
          <w:p w14:paraId="3EC38FE5" w14:textId="147F08E4" w:rsidR="00206832" w:rsidRPr="00492CC1" w:rsidRDefault="00492CC1" w:rsidP="00597A0E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698" w:type="pct"/>
          </w:tcPr>
          <w:p w14:paraId="6F741EB4" w14:textId="4D934AFF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Phan Viết Anh Khoa</w:t>
            </w:r>
          </w:p>
        </w:tc>
        <w:tc>
          <w:tcPr>
            <w:tcW w:w="1094" w:type="pct"/>
          </w:tcPr>
          <w:p w14:paraId="0FDDB9BF" w14:textId="129CD51E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04/06/2018</w:t>
            </w:r>
          </w:p>
        </w:tc>
        <w:tc>
          <w:tcPr>
            <w:tcW w:w="1796" w:type="pct"/>
          </w:tcPr>
          <w:p w14:paraId="54CAC96A" w14:textId="4926F15F" w:rsidR="00206832" w:rsidRPr="00F27D18" w:rsidRDefault="00206832" w:rsidP="0020683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Thừa Thiên-Huế</w:t>
            </w:r>
          </w:p>
        </w:tc>
      </w:tr>
      <w:tr w:rsidR="00206832" w:rsidRPr="00F27D18" w14:paraId="6F90AC77" w14:textId="77777777" w:rsidTr="00853A76">
        <w:tc>
          <w:tcPr>
            <w:tcW w:w="412" w:type="pct"/>
          </w:tcPr>
          <w:p w14:paraId="61DBCEC3" w14:textId="6884C241" w:rsidR="00206832" w:rsidRPr="00492CC1" w:rsidRDefault="00492CC1" w:rsidP="00597A0E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698" w:type="pct"/>
          </w:tcPr>
          <w:p w14:paraId="4897F5B7" w14:textId="57C48018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Nguyễn Khánh Linh</w:t>
            </w:r>
          </w:p>
        </w:tc>
        <w:tc>
          <w:tcPr>
            <w:tcW w:w="1094" w:type="pct"/>
          </w:tcPr>
          <w:p w14:paraId="7767D9DD" w14:textId="14849C73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30/03/2018</w:t>
            </w:r>
          </w:p>
        </w:tc>
        <w:tc>
          <w:tcPr>
            <w:tcW w:w="1796" w:type="pct"/>
          </w:tcPr>
          <w:p w14:paraId="08BA5662" w14:textId="02C2E1A0" w:rsidR="00206832" w:rsidRPr="00F27D18" w:rsidRDefault="00206832" w:rsidP="0020683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Hiệp Hòa – Vĩnh Bảo</w:t>
            </w:r>
          </w:p>
        </w:tc>
      </w:tr>
      <w:tr w:rsidR="00206832" w:rsidRPr="00F27D18" w14:paraId="700602F6" w14:textId="77777777" w:rsidTr="00853A76">
        <w:tc>
          <w:tcPr>
            <w:tcW w:w="412" w:type="pct"/>
          </w:tcPr>
          <w:p w14:paraId="370C7BD7" w14:textId="23D38006" w:rsidR="00206832" w:rsidRPr="00492CC1" w:rsidRDefault="00492CC1" w:rsidP="00597A0E">
            <w:pPr>
              <w:pStyle w:val="ListParagraph"/>
              <w:spacing w:line="312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698" w:type="pct"/>
          </w:tcPr>
          <w:p w14:paraId="74F7B33B" w14:textId="6407F31A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Phạm Phương Linh</w:t>
            </w:r>
          </w:p>
        </w:tc>
        <w:tc>
          <w:tcPr>
            <w:tcW w:w="1094" w:type="pct"/>
          </w:tcPr>
          <w:p w14:paraId="1AF8C382" w14:textId="200608AF" w:rsidR="00206832" w:rsidRPr="00F27D18" w:rsidRDefault="00206832" w:rsidP="00206832">
            <w:pPr>
              <w:widowControl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06/12/2018</w:t>
            </w:r>
          </w:p>
        </w:tc>
        <w:tc>
          <w:tcPr>
            <w:tcW w:w="1796" w:type="pct"/>
          </w:tcPr>
          <w:p w14:paraId="5DA3CD40" w14:textId="2287EC0E" w:rsidR="00206832" w:rsidRPr="00F27D18" w:rsidRDefault="00206832" w:rsidP="00206832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Kiến Thiết – Tiên Lãng</w:t>
            </w:r>
          </w:p>
        </w:tc>
      </w:tr>
    </w:tbl>
    <w:p w14:paraId="29DA8587" w14:textId="508B1AEF" w:rsidR="00582DC9" w:rsidRPr="00F27D18" w:rsidRDefault="00582DC9" w:rsidP="00F27D18">
      <w:pPr>
        <w:spacing w:line="312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F27D18">
        <w:rPr>
          <w:rFonts w:ascii="Times New Roman" w:hAnsi="Times New Roman" w:cs="Times New Roman"/>
          <w:b/>
          <w:bCs/>
          <w:sz w:val="28"/>
          <w:szCs w:val="28"/>
        </w:rPr>
        <w:t>4. Đề xuất, kiến nghị</w:t>
      </w:r>
    </w:p>
    <w:p w14:paraId="5B4A668D" w14:textId="1DA2D8D9" w:rsidR="00007B22" w:rsidRDefault="00007B22" w:rsidP="00F27D18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bookmarkStart w:id="3" w:name="_Hlk173315688"/>
      <w:r w:rsidRPr="00F27D18">
        <w:rPr>
          <w:rFonts w:ascii="Times New Roman" w:hAnsi="Times New Roman" w:cs="Times New Roman"/>
          <w:sz w:val="28"/>
          <w:szCs w:val="28"/>
          <w:lang w:val="en-US"/>
        </w:rPr>
        <w:t>- Hiện tại nhà trường tuyển 1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70</w:t>
      </w:r>
      <w:r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 em và 03 học sinh lưu ban</w:t>
      </w:r>
      <w:r w:rsidR="00B277C5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 của năm học trước. Tổng số học sinh của năm học này là 1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B277C5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3 học sinh =&gt; Chia bình quân: 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35</w:t>
      </w:r>
      <w:r w:rsidR="00B277C5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 học sinh/lớp.</w:t>
      </w:r>
      <w:r w:rsidR="007F34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ED3AB29" w14:textId="6EAAEE7E" w:rsidR="00396485" w:rsidRDefault="00396485" w:rsidP="00F27D18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Hệ thống tuyển sinh khá ổn định, thuận lợi cho công tác tuyển sinh.</w:t>
      </w:r>
    </w:p>
    <w:p w14:paraId="2E8C423F" w14:textId="58F6649D" w:rsidR="00F9411E" w:rsidRDefault="00F9411E" w:rsidP="00F27D18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Một số ít phụ huynh do điều kiện gia đình nên đăng kí cho con học nhờ các xã bên để thuận lợi cho công việc</w:t>
      </w:r>
      <w:r w:rsidR="00AC4AF6">
        <w:rPr>
          <w:rFonts w:ascii="Times New Roman" w:hAnsi="Times New Roman" w:cs="Times New Roman"/>
          <w:sz w:val="28"/>
          <w:szCs w:val="28"/>
          <w:lang w:val="en-US"/>
        </w:rPr>
        <w:t xml:space="preserve"> làm ăn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và đưa đón con.</w:t>
      </w:r>
    </w:p>
    <w:p w14:paraId="6EC30063" w14:textId="70E77455" w:rsidR="00396485" w:rsidRPr="00F27D18" w:rsidRDefault="00396485" w:rsidP="00F27D18">
      <w:pPr>
        <w:spacing w:line="312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=&gt; Trường không đề xuất kiến nghị gì.</w:t>
      </w:r>
    </w:p>
    <w:p w14:paraId="229E316A" w14:textId="37988E1E" w:rsidR="00582DC9" w:rsidRPr="00F27D18" w:rsidRDefault="00582DC9" w:rsidP="00F27D18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7D18">
        <w:rPr>
          <w:rFonts w:ascii="Times New Roman" w:hAnsi="Times New Roman" w:cs="Times New Roman"/>
          <w:sz w:val="28"/>
          <w:szCs w:val="28"/>
        </w:rPr>
        <w:t xml:space="preserve">Trên đây là Báo cáo của trường TH </w:t>
      </w:r>
      <w:r w:rsidR="00B277C5" w:rsidRPr="00F27D18">
        <w:rPr>
          <w:rFonts w:ascii="Times New Roman" w:hAnsi="Times New Roman" w:cs="Times New Roman"/>
          <w:sz w:val="28"/>
          <w:szCs w:val="28"/>
          <w:lang w:val="en-US"/>
        </w:rPr>
        <w:t xml:space="preserve">Kỳ Sơn </w:t>
      </w:r>
      <w:r w:rsidRPr="00F27D18">
        <w:rPr>
          <w:rFonts w:ascii="Times New Roman" w:hAnsi="Times New Roman" w:cs="Times New Roman"/>
          <w:sz w:val="28"/>
          <w:szCs w:val="28"/>
        </w:rPr>
        <w:t>về công tác tuyển sinh đầu cấp năm học 202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F27D18">
        <w:rPr>
          <w:rFonts w:ascii="Times New Roman" w:hAnsi="Times New Roman" w:cs="Times New Roman"/>
          <w:sz w:val="28"/>
          <w:szCs w:val="28"/>
        </w:rPr>
        <w:t>-202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27D18">
        <w:rPr>
          <w:rFonts w:ascii="Times New Roman" w:hAnsi="Times New Roman" w:cs="Times New Roman"/>
          <w:sz w:val="28"/>
          <w:szCs w:val="28"/>
        </w:rPr>
        <w:t xml:space="preserve"> theo </w:t>
      </w:r>
      <w:r w:rsidR="00433555" w:rsidRPr="00F27D18">
        <w:rPr>
          <w:rFonts w:ascii="Times New Roman" w:hAnsi="Times New Roman" w:cs="Times New Roman"/>
          <w:sz w:val="28"/>
          <w:szCs w:val="28"/>
        </w:rPr>
        <w:t xml:space="preserve">chỉ tiêu giao tại </w:t>
      </w:r>
      <w:r w:rsidRPr="00F27D18">
        <w:rPr>
          <w:rFonts w:ascii="Times New Roman" w:hAnsi="Times New Roman" w:cs="Times New Roman"/>
          <w:sz w:val="28"/>
          <w:szCs w:val="28"/>
        </w:rPr>
        <w:t xml:space="preserve">Quyết định số 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7608</w:t>
      </w:r>
      <w:r w:rsidR="00853A76" w:rsidRPr="00F27D18">
        <w:rPr>
          <w:rFonts w:ascii="Times New Roman" w:hAnsi="Times New Roman" w:cs="Times New Roman"/>
          <w:sz w:val="28"/>
          <w:szCs w:val="28"/>
        </w:rPr>
        <w:t xml:space="preserve">/QĐ-UBND, ngày </w:t>
      </w:r>
      <w:r w:rsidR="00853A76" w:rsidRPr="00F27D1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53A76" w:rsidRPr="00F27D18">
        <w:rPr>
          <w:rFonts w:ascii="Times New Roman" w:hAnsi="Times New Roman" w:cs="Times New Roman"/>
          <w:sz w:val="28"/>
          <w:szCs w:val="28"/>
        </w:rPr>
        <w:t xml:space="preserve"> tháng 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853A76" w:rsidRPr="00F27D18">
        <w:rPr>
          <w:rFonts w:ascii="Times New Roman" w:hAnsi="Times New Roman" w:cs="Times New Roman"/>
          <w:sz w:val="28"/>
          <w:szCs w:val="28"/>
        </w:rPr>
        <w:t xml:space="preserve"> năm 202</w:t>
      </w:r>
      <w:r w:rsidR="00853A76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53A76" w:rsidRPr="00F27D18">
        <w:rPr>
          <w:rFonts w:ascii="Times New Roman" w:hAnsi="Times New Roman" w:cs="Times New Roman"/>
          <w:sz w:val="28"/>
          <w:szCs w:val="28"/>
        </w:rPr>
        <w:t xml:space="preserve"> </w:t>
      </w:r>
      <w:r w:rsidR="00433555" w:rsidRPr="00F27D18">
        <w:rPr>
          <w:rFonts w:ascii="Times New Roman" w:hAnsi="Times New Roman" w:cs="Times New Roman"/>
          <w:sz w:val="28"/>
          <w:szCs w:val="28"/>
        </w:rPr>
        <w:t>của Ủy ban nhân dân huyện./.</w:t>
      </w:r>
    </w:p>
    <w:bookmarkEnd w:id="3"/>
    <w:p w14:paraId="2F396309" w14:textId="4799168D" w:rsidR="00B16C4F" w:rsidRDefault="00B16C4F" w:rsidP="00B91882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20"/>
        <w:gridCol w:w="5151"/>
      </w:tblGrid>
      <w:tr w:rsidR="00B16C4F" w:rsidRPr="001035BC" w14:paraId="70F16B7B" w14:textId="77777777" w:rsidTr="00374C63">
        <w:tc>
          <w:tcPr>
            <w:tcW w:w="2161" w:type="pct"/>
          </w:tcPr>
          <w:p w14:paraId="2A475366" w14:textId="77777777" w:rsidR="00B16C4F" w:rsidRPr="00D06108" w:rsidRDefault="00B16C4F" w:rsidP="00B91882">
            <w:pPr>
              <w:rPr>
                <w:rFonts w:ascii="Times New Roman" w:hAnsi="Times New Roman"/>
                <w:b/>
                <w:bCs/>
                <w:i/>
                <w:iCs/>
                <w:lang w:val="es-ES"/>
              </w:rPr>
            </w:pPr>
            <w:bookmarkStart w:id="4" w:name="_Hlk173315737"/>
            <w:r w:rsidRPr="00D06108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Nơi nhận</w:t>
            </w:r>
          </w:p>
          <w:p w14:paraId="0D57293A" w14:textId="77777777" w:rsidR="00B16C4F" w:rsidRPr="00D06108" w:rsidRDefault="00B16C4F" w:rsidP="00B91882">
            <w:pPr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D06108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>Phòng</w:t>
            </w:r>
            <w:r w:rsidRPr="00D06108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G</w:t>
            </w:r>
            <w:r>
              <w:rPr>
                <w:rFonts w:ascii="Times New Roman" w:hAnsi="Times New Roman"/>
                <w:sz w:val="22"/>
                <w:szCs w:val="22"/>
                <w:lang w:val="es-ES"/>
              </w:rPr>
              <w:t>D</w:t>
            </w:r>
            <w:r w:rsidRPr="00D06108">
              <w:rPr>
                <w:rFonts w:ascii="Times New Roman" w:hAnsi="Times New Roman"/>
                <w:sz w:val="22"/>
                <w:szCs w:val="22"/>
                <w:lang w:val="es-ES"/>
              </w:rPr>
              <w:t>ĐT;</w:t>
            </w:r>
          </w:p>
          <w:p w14:paraId="63D5603F" w14:textId="77777777" w:rsidR="00B16C4F" w:rsidRPr="00511C1B" w:rsidRDefault="00B16C4F" w:rsidP="00B91882">
            <w:pPr>
              <w:rPr>
                <w:rFonts w:ascii="Times New Roman" w:hAnsi="Times New Roman"/>
                <w:sz w:val="20"/>
                <w:lang w:val="es-ES"/>
              </w:rPr>
            </w:pPr>
            <w:r w:rsidRPr="00D06108">
              <w:rPr>
                <w:rFonts w:ascii="Times New Roman" w:hAnsi="Times New Roman"/>
                <w:sz w:val="22"/>
                <w:szCs w:val="22"/>
                <w:lang w:val="es-ES"/>
              </w:rPr>
              <w:t>- Lưu: VT.</w:t>
            </w:r>
          </w:p>
        </w:tc>
        <w:tc>
          <w:tcPr>
            <w:tcW w:w="2839" w:type="pct"/>
          </w:tcPr>
          <w:p w14:paraId="0BDA4A59" w14:textId="77777777" w:rsidR="00B16C4F" w:rsidRPr="00D06108" w:rsidRDefault="00B16C4F" w:rsidP="00B91882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lang w:val="es-ES"/>
              </w:rPr>
            </w:pPr>
            <w:r>
              <w:rPr>
                <w:rFonts w:ascii="Times New Roman" w:hAnsi="Times New Roman"/>
                <w:b/>
                <w:bCs/>
                <w:spacing w:val="-6"/>
                <w:lang w:val="es-ES"/>
              </w:rPr>
              <w:t>HIỆU TRƯỞNG</w:t>
            </w:r>
          </w:p>
          <w:p w14:paraId="5062FCAA" w14:textId="77777777" w:rsidR="00B16C4F" w:rsidRPr="001035BC" w:rsidRDefault="00B16C4F" w:rsidP="00B91882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szCs w:val="28"/>
                <w:lang w:val="es-ES"/>
              </w:rPr>
            </w:pPr>
          </w:p>
          <w:p w14:paraId="0083F8C7" w14:textId="77777777" w:rsidR="00B16C4F" w:rsidRDefault="00B16C4F" w:rsidP="00B91882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szCs w:val="28"/>
                <w:lang w:val="es-ES"/>
              </w:rPr>
            </w:pPr>
          </w:p>
          <w:p w14:paraId="61EB96CC" w14:textId="77777777" w:rsidR="00B16C4F" w:rsidRDefault="00B16C4F" w:rsidP="00B91882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szCs w:val="28"/>
                <w:lang w:val="es-ES"/>
              </w:rPr>
            </w:pPr>
          </w:p>
          <w:p w14:paraId="3E4C708B" w14:textId="77777777" w:rsidR="00B91882" w:rsidRDefault="00B91882" w:rsidP="00B91882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szCs w:val="28"/>
                <w:lang w:val="es-ES"/>
              </w:rPr>
            </w:pPr>
          </w:p>
          <w:p w14:paraId="26050C45" w14:textId="77777777" w:rsidR="00B16C4F" w:rsidRDefault="00B16C4F" w:rsidP="00B91882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szCs w:val="28"/>
                <w:lang w:val="es-ES"/>
              </w:rPr>
            </w:pPr>
          </w:p>
          <w:p w14:paraId="2AB4712F" w14:textId="77777777" w:rsidR="00B16C4F" w:rsidRDefault="00B16C4F" w:rsidP="00B91882">
            <w:pPr>
              <w:ind w:right="-1"/>
              <w:jc w:val="center"/>
              <w:rPr>
                <w:rFonts w:ascii="Times New Roman" w:hAnsi="Times New Roman"/>
                <w:b/>
                <w:bCs/>
                <w:spacing w:val="-6"/>
                <w:szCs w:val="28"/>
                <w:lang w:val="es-ES"/>
              </w:rPr>
            </w:pPr>
          </w:p>
          <w:p w14:paraId="6766E1CD" w14:textId="1D1AA6D0" w:rsidR="00B16C4F" w:rsidRPr="00D06108" w:rsidRDefault="00B277C5" w:rsidP="00B91882">
            <w:pPr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       Bùi Thị Yến</w:t>
            </w:r>
          </w:p>
        </w:tc>
      </w:tr>
      <w:bookmarkEnd w:id="4"/>
    </w:tbl>
    <w:p w14:paraId="5E2DA0CC" w14:textId="77777777" w:rsidR="00D32239" w:rsidRPr="00B16C4F" w:rsidRDefault="00D32239" w:rsidP="00B91882">
      <w:pPr>
        <w:pStyle w:val="BodyText"/>
        <w:shd w:val="clear" w:color="auto" w:fill="auto"/>
        <w:spacing w:line="240" w:lineRule="auto"/>
        <w:ind w:firstLine="0"/>
        <w:jc w:val="both"/>
        <w:rPr>
          <w:sz w:val="28"/>
          <w:szCs w:val="28"/>
          <w:lang w:val="es-ES"/>
        </w:rPr>
      </w:pPr>
    </w:p>
    <w:sectPr w:rsidR="00D32239" w:rsidRPr="00B16C4F" w:rsidSect="00BC7BE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25509"/>
    <w:multiLevelType w:val="hybridMultilevel"/>
    <w:tmpl w:val="0EFA0D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4F"/>
    <w:rsid w:val="00007B22"/>
    <w:rsid w:val="00014072"/>
    <w:rsid w:val="00020EC6"/>
    <w:rsid w:val="000D24B8"/>
    <w:rsid w:val="000D2795"/>
    <w:rsid w:val="00103996"/>
    <w:rsid w:val="00162202"/>
    <w:rsid w:val="0016510D"/>
    <w:rsid w:val="00170734"/>
    <w:rsid w:val="001A5B43"/>
    <w:rsid w:val="001E17BF"/>
    <w:rsid w:val="00206832"/>
    <w:rsid w:val="002F2678"/>
    <w:rsid w:val="00396485"/>
    <w:rsid w:val="003C371C"/>
    <w:rsid w:val="003C4C5A"/>
    <w:rsid w:val="00433555"/>
    <w:rsid w:val="00436399"/>
    <w:rsid w:val="00492CC1"/>
    <w:rsid w:val="00582DC9"/>
    <w:rsid w:val="00597A0E"/>
    <w:rsid w:val="006D76F4"/>
    <w:rsid w:val="0076088B"/>
    <w:rsid w:val="007F34D8"/>
    <w:rsid w:val="007F376D"/>
    <w:rsid w:val="00814AF3"/>
    <w:rsid w:val="00846EFF"/>
    <w:rsid w:val="00853A76"/>
    <w:rsid w:val="0085411E"/>
    <w:rsid w:val="008665C5"/>
    <w:rsid w:val="008B533B"/>
    <w:rsid w:val="00936435"/>
    <w:rsid w:val="0097770B"/>
    <w:rsid w:val="009B4975"/>
    <w:rsid w:val="009C230C"/>
    <w:rsid w:val="00A0079E"/>
    <w:rsid w:val="00A13EAF"/>
    <w:rsid w:val="00A413A2"/>
    <w:rsid w:val="00AA5514"/>
    <w:rsid w:val="00AC4AF6"/>
    <w:rsid w:val="00B00A83"/>
    <w:rsid w:val="00B02A79"/>
    <w:rsid w:val="00B1406D"/>
    <w:rsid w:val="00B16C4F"/>
    <w:rsid w:val="00B277C5"/>
    <w:rsid w:val="00B3364F"/>
    <w:rsid w:val="00B71317"/>
    <w:rsid w:val="00B91882"/>
    <w:rsid w:val="00BC7BE9"/>
    <w:rsid w:val="00C07141"/>
    <w:rsid w:val="00C306EB"/>
    <w:rsid w:val="00C95C45"/>
    <w:rsid w:val="00CA7728"/>
    <w:rsid w:val="00CB50B0"/>
    <w:rsid w:val="00CC6D0A"/>
    <w:rsid w:val="00CE7D16"/>
    <w:rsid w:val="00D32239"/>
    <w:rsid w:val="00D656EC"/>
    <w:rsid w:val="00D70C9C"/>
    <w:rsid w:val="00DA789B"/>
    <w:rsid w:val="00DF7B7D"/>
    <w:rsid w:val="00E112EA"/>
    <w:rsid w:val="00E72989"/>
    <w:rsid w:val="00EF6C1F"/>
    <w:rsid w:val="00F27D18"/>
    <w:rsid w:val="00F611FB"/>
    <w:rsid w:val="00F9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CA92"/>
  <w15:chartTrackingRefBased/>
  <w15:docId w15:val="{6393F40D-135A-4671-9E0C-3F1D8132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4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B16C4F"/>
    <w:pPr>
      <w:shd w:val="clear" w:color="auto" w:fill="FFFFFF"/>
      <w:spacing w:line="261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B16C4F"/>
    <w:rPr>
      <w:rFonts w:eastAsia="Times New Roman" w:cs="Times New Roman"/>
      <w:sz w:val="26"/>
      <w:szCs w:val="26"/>
      <w:shd w:val="clear" w:color="auto" w:fill="FFFFFF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D656EC"/>
    <w:pPr>
      <w:ind w:left="720"/>
      <w:contextualSpacing/>
    </w:pPr>
  </w:style>
  <w:style w:type="table" w:styleId="TableGrid">
    <w:name w:val="Table Grid"/>
    <w:basedOn w:val="TableNormal"/>
    <w:uiPriority w:val="39"/>
    <w:rsid w:val="009C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2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TDH</cp:lastModifiedBy>
  <cp:revision>49</cp:revision>
  <cp:lastPrinted>2023-08-12T10:27:00Z</cp:lastPrinted>
  <dcterms:created xsi:type="dcterms:W3CDTF">2022-08-10T02:20:00Z</dcterms:created>
  <dcterms:modified xsi:type="dcterms:W3CDTF">2024-07-31T04:12:00Z</dcterms:modified>
</cp:coreProperties>
</file>