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F8" w:rsidRDefault="00F355F8" w:rsidP="00F355F8">
      <w:pPr>
        <w:rPr>
          <w:rFonts w:ascii="Times New Roman" w:hAnsi="Times New Roman"/>
          <w:b/>
          <w:color w:val="FF0000"/>
          <w:sz w:val="30"/>
          <w:szCs w:val="28"/>
        </w:rPr>
      </w:pPr>
      <w:r>
        <w:rPr>
          <w:rFonts w:ascii="Times New Roman" w:hAnsi="Times New Roman"/>
          <w:b/>
          <w:color w:val="FF0000"/>
          <w:sz w:val="30"/>
          <w:szCs w:val="28"/>
        </w:rPr>
        <w:t xml:space="preserve">             </w:t>
      </w:r>
      <w:r>
        <w:rPr>
          <w:rFonts w:ascii="Times New Roman" w:hAnsi="Times New Roman"/>
          <w:b/>
          <w:color w:val="FF0000"/>
          <w:sz w:val="30"/>
          <w:szCs w:val="28"/>
        </w:rPr>
        <w:t>CÔNG THỨC 5W1H TRONG GIAO NHIỆM VỤ CHO HS</w:t>
      </w:r>
    </w:p>
    <w:p w:rsidR="00F355F8" w:rsidRDefault="00F355F8" w:rsidP="00F355F8">
      <w:pPr>
        <w:rPr>
          <w:rFonts w:ascii="Times New Roman" w:hAnsi="Times New Roman"/>
          <w:b/>
          <w:color w:val="FF0000"/>
          <w:sz w:val="30"/>
          <w:szCs w:val="28"/>
        </w:rPr>
      </w:pPr>
      <w:r>
        <w:rPr>
          <w:rFonts w:ascii="Times New Roman" w:hAnsi="Times New Roman"/>
          <w:b/>
          <w:color w:val="FF0000"/>
          <w:sz w:val="30"/>
          <w:szCs w:val="28"/>
        </w:rPr>
        <w:t xml:space="preserve">- Là một công cụ hữu ích để giao nhiệm vụ rõ ràng và hiệu quả cho học sinh. </w:t>
      </w:r>
    </w:p>
    <w:p w:rsidR="00F355F8" w:rsidRDefault="00F355F8" w:rsidP="00F355F8">
      <w:pPr>
        <w:rPr>
          <w:rFonts w:ascii="Times New Roman" w:hAnsi="Times New Roman"/>
          <w:sz w:val="28"/>
          <w:szCs w:val="28"/>
        </w:rPr>
      </w:pPr>
      <w:r>
        <w:rPr>
          <w:rFonts w:ascii="Times New Roman" w:hAnsi="Times New Roman"/>
          <w:sz w:val="28"/>
          <w:szCs w:val="28"/>
        </w:rPr>
        <w:t>* Why (Tại sao): + Tại sao phải làm? Giải thích lý do, mục đích của nhiệm vụ.</w:t>
      </w:r>
    </w:p>
    <w:p w:rsidR="00F355F8" w:rsidRDefault="00F355F8" w:rsidP="00F355F8">
      <w:pPr>
        <w:rPr>
          <w:rFonts w:ascii="Times New Roman" w:hAnsi="Times New Roman"/>
          <w:sz w:val="28"/>
          <w:szCs w:val="28"/>
        </w:rPr>
      </w:pPr>
      <w:r>
        <w:rPr>
          <w:rFonts w:ascii="Times New Roman" w:hAnsi="Times New Roman"/>
          <w:sz w:val="28"/>
          <w:szCs w:val="28"/>
        </w:rPr>
        <w:t xml:space="preserve">                             + Lợi ích khi hoàn thành nhiệm vụ là gì? Liên kết nhiệm vụ với mục tiêu học tập lớn hơn.</w:t>
      </w:r>
    </w:p>
    <w:p w:rsidR="00F355F8" w:rsidRDefault="00F355F8" w:rsidP="00F355F8">
      <w:pPr>
        <w:rPr>
          <w:rFonts w:ascii="Times New Roman" w:hAnsi="Times New Roman"/>
          <w:sz w:val="28"/>
          <w:szCs w:val="28"/>
        </w:rPr>
      </w:pPr>
      <w:r>
        <w:rPr>
          <w:rFonts w:ascii="Times New Roman" w:hAnsi="Times New Roman"/>
          <w:sz w:val="28"/>
          <w:szCs w:val="28"/>
        </w:rPr>
        <w:t xml:space="preserve"> * Who (Ai):    + Ai sẽ làm? Chỉ rõ cá nhân hoặc nhóm học sinh phụ trách nhiệm vụ.</w:t>
      </w:r>
    </w:p>
    <w:p w:rsidR="00F355F8" w:rsidRDefault="00F355F8" w:rsidP="00F355F8">
      <w:pPr>
        <w:rPr>
          <w:rFonts w:ascii="Times New Roman" w:hAnsi="Times New Roman"/>
          <w:sz w:val="28"/>
          <w:szCs w:val="28"/>
        </w:rPr>
      </w:pPr>
      <w:r>
        <w:rPr>
          <w:rFonts w:ascii="Times New Roman" w:hAnsi="Times New Roman"/>
          <w:sz w:val="28"/>
          <w:szCs w:val="28"/>
        </w:rPr>
        <w:t xml:space="preserve">                        + Ai là đối tượng tác động? Nếu nhiệm vụ liên quan đến việc tương tác với người khác, hãy xác định rõ đối tượng đó.</w:t>
      </w:r>
    </w:p>
    <w:p w:rsidR="00F355F8" w:rsidRDefault="00F355F8" w:rsidP="00F355F8">
      <w:pPr>
        <w:rPr>
          <w:rFonts w:ascii="Times New Roman" w:hAnsi="Times New Roman"/>
          <w:sz w:val="28"/>
          <w:szCs w:val="28"/>
        </w:rPr>
      </w:pPr>
      <w:r>
        <w:rPr>
          <w:rFonts w:ascii="Times New Roman" w:hAnsi="Times New Roman"/>
          <w:sz w:val="28"/>
          <w:szCs w:val="28"/>
        </w:rPr>
        <w:t xml:space="preserve"> * What (Cái gì):+ Phải làm gì? Mô tả cụ thể, rõ ràng mục tiêu của nhiệm vụ.</w:t>
      </w:r>
    </w:p>
    <w:p w:rsidR="00F355F8" w:rsidRDefault="00F355F8" w:rsidP="00F355F8">
      <w:pPr>
        <w:rPr>
          <w:rFonts w:ascii="Times New Roman" w:hAnsi="Times New Roman"/>
          <w:sz w:val="28"/>
          <w:szCs w:val="28"/>
        </w:rPr>
      </w:pPr>
      <w:r>
        <w:rPr>
          <w:rFonts w:ascii="Times New Roman" w:hAnsi="Times New Roman"/>
          <w:sz w:val="28"/>
          <w:szCs w:val="28"/>
        </w:rPr>
        <w:t xml:space="preserve">                          + Sử dụng những tài liệu, công cụ gì? Liệt kê các nguồn lực cần thiết.</w:t>
      </w:r>
    </w:p>
    <w:p w:rsidR="00F355F8" w:rsidRDefault="00F355F8" w:rsidP="00F355F8">
      <w:pPr>
        <w:rPr>
          <w:rFonts w:ascii="Times New Roman" w:hAnsi="Times New Roman"/>
          <w:sz w:val="28"/>
          <w:szCs w:val="28"/>
        </w:rPr>
      </w:pPr>
      <w:r>
        <w:rPr>
          <w:rFonts w:ascii="Times New Roman" w:hAnsi="Times New Roman"/>
          <w:sz w:val="28"/>
          <w:szCs w:val="28"/>
        </w:rPr>
        <w:t xml:space="preserve"> * When (Khi nào): +Khi nào bắt đầu? Xác định thời gian bắt đầu thực hiện nhiệm vụ.</w:t>
      </w:r>
    </w:p>
    <w:p w:rsidR="00F355F8" w:rsidRDefault="00F355F8" w:rsidP="00F355F8">
      <w:pPr>
        <w:rPr>
          <w:rFonts w:ascii="Times New Roman" w:hAnsi="Times New Roman"/>
          <w:sz w:val="28"/>
          <w:szCs w:val="28"/>
        </w:rPr>
      </w:pPr>
      <w:r>
        <w:rPr>
          <w:rFonts w:ascii="Times New Roman" w:hAnsi="Times New Roman"/>
          <w:sz w:val="28"/>
          <w:szCs w:val="28"/>
        </w:rPr>
        <w:t xml:space="preserve">                                + Khi nào kết thúc? Đặt ra hạn chót rõ ràng.</w:t>
      </w:r>
    </w:p>
    <w:p w:rsidR="00F355F8" w:rsidRDefault="00F355F8" w:rsidP="00F355F8">
      <w:pPr>
        <w:rPr>
          <w:rFonts w:ascii="Times New Roman" w:hAnsi="Times New Roman"/>
          <w:sz w:val="28"/>
          <w:szCs w:val="28"/>
        </w:rPr>
      </w:pPr>
      <w:r>
        <w:rPr>
          <w:rFonts w:ascii="Times New Roman" w:hAnsi="Times New Roman"/>
          <w:sz w:val="28"/>
          <w:szCs w:val="28"/>
        </w:rPr>
        <w:t xml:space="preserve"> * Where (Ở đâu): + Làm ở đâu? Xác định địa điểm làm việc (nếu cần).</w:t>
      </w:r>
    </w:p>
    <w:p w:rsidR="00F355F8" w:rsidRDefault="00F355F8" w:rsidP="00F355F8">
      <w:pPr>
        <w:rPr>
          <w:rFonts w:ascii="Times New Roman" w:hAnsi="Times New Roman"/>
          <w:sz w:val="28"/>
          <w:szCs w:val="28"/>
        </w:rPr>
      </w:pPr>
      <w:r>
        <w:rPr>
          <w:rFonts w:ascii="Times New Roman" w:hAnsi="Times New Roman"/>
          <w:sz w:val="28"/>
          <w:szCs w:val="28"/>
        </w:rPr>
        <w:t xml:space="preserve">                              + Sử dụng nguồn tài liệu ở đâu? Chỉ rõ nơi tìm kiếm thông tin.</w:t>
      </w:r>
    </w:p>
    <w:p w:rsidR="00F355F8" w:rsidRDefault="00F355F8" w:rsidP="00F355F8">
      <w:pPr>
        <w:rPr>
          <w:rFonts w:ascii="Times New Roman" w:hAnsi="Times New Roman"/>
          <w:sz w:val="28"/>
          <w:szCs w:val="28"/>
        </w:rPr>
      </w:pPr>
      <w:r>
        <w:rPr>
          <w:rFonts w:ascii="Times New Roman" w:hAnsi="Times New Roman"/>
          <w:sz w:val="28"/>
          <w:szCs w:val="28"/>
        </w:rPr>
        <w:t xml:space="preserve">  * How (Như thế nào): + Làm như thế nào? Mô tả các bước thực hiện cụ thể.</w:t>
      </w:r>
    </w:p>
    <w:p w:rsidR="00F355F8" w:rsidRDefault="00F355F8" w:rsidP="00F355F8">
      <w:pPr>
        <w:rPr>
          <w:rFonts w:ascii="Times New Roman" w:hAnsi="Times New Roman"/>
          <w:sz w:val="28"/>
          <w:szCs w:val="28"/>
        </w:rPr>
      </w:pPr>
      <w:r>
        <w:rPr>
          <w:rFonts w:ascii="Times New Roman" w:hAnsi="Times New Roman"/>
          <w:sz w:val="28"/>
          <w:szCs w:val="28"/>
        </w:rPr>
        <w:t xml:space="preserve">                                     + Đánh giá kết quả như thế nào? Xác định tiêu chí đánh giá.</w:t>
      </w:r>
    </w:p>
    <w:p w:rsidR="00F355F8" w:rsidRPr="00F355F8" w:rsidRDefault="00F355F8" w:rsidP="00F355F8">
      <w:pPr>
        <w:rPr>
          <w:rFonts w:ascii="Times New Roman" w:hAnsi="Times New Roman"/>
          <w:b/>
          <w:i/>
          <w:color w:val="FF0000"/>
          <w:sz w:val="28"/>
          <w:szCs w:val="28"/>
          <w:u w:val="single"/>
        </w:rPr>
      </w:pPr>
      <w:r w:rsidRPr="00F355F8">
        <w:rPr>
          <w:rFonts w:ascii="Times New Roman" w:hAnsi="Times New Roman"/>
          <w:b/>
          <w:i/>
          <w:color w:val="FF0000"/>
          <w:sz w:val="28"/>
          <w:szCs w:val="28"/>
          <w:u w:val="single"/>
        </w:rPr>
        <w:t>Lợi ích của việc sử dụng 5W1H:</w:t>
      </w:r>
    </w:p>
    <w:p w:rsidR="00F355F8" w:rsidRDefault="00F355F8" w:rsidP="00F355F8">
      <w:pPr>
        <w:rPr>
          <w:rFonts w:ascii="Times New Roman" w:hAnsi="Times New Roman"/>
          <w:sz w:val="28"/>
          <w:szCs w:val="28"/>
        </w:rPr>
      </w:pPr>
      <w:r>
        <w:rPr>
          <w:rFonts w:ascii="Times New Roman" w:hAnsi="Times New Roman"/>
          <w:sz w:val="28"/>
          <w:szCs w:val="28"/>
        </w:rPr>
        <w:t>-  Rõ ràng, mạch lạc: Giúp học sinh hiểu rõ yêu cầu của nhiệm vụ.</w:t>
      </w:r>
    </w:p>
    <w:p w:rsidR="00F355F8" w:rsidRDefault="00F355F8" w:rsidP="00F355F8">
      <w:pPr>
        <w:rPr>
          <w:rFonts w:ascii="Times New Roman" w:hAnsi="Times New Roman"/>
          <w:sz w:val="28"/>
          <w:szCs w:val="28"/>
        </w:rPr>
      </w:pPr>
      <w:r>
        <w:rPr>
          <w:rFonts w:ascii="Times New Roman" w:hAnsi="Times New Roman"/>
          <w:sz w:val="28"/>
          <w:szCs w:val="28"/>
        </w:rPr>
        <w:t xml:space="preserve"> - Tăng tính chủ động: Khuyến khích học sinh tự lập, tự chịu trách nhiệm.</w:t>
      </w:r>
    </w:p>
    <w:p w:rsidR="00F355F8" w:rsidRDefault="00F355F8" w:rsidP="00F355F8">
      <w:pPr>
        <w:rPr>
          <w:rFonts w:ascii="Times New Roman" w:hAnsi="Times New Roman"/>
          <w:sz w:val="28"/>
          <w:szCs w:val="28"/>
        </w:rPr>
      </w:pPr>
      <w:r>
        <w:rPr>
          <w:rFonts w:ascii="Times New Roman" w:hAnsi="Times New Roman"/>
          <w:sz w:val="28"/>
          <w:szCs w:val="28"/>
        </w:rPr>
        <w:t>- Nâng cao hiệu quả học tập: Giúp học sinh tập trung vào mục tiêu và đạt được kết quả tốt.</w:t>
      </w:r>
    </w:p>
    <w:p w:rsidR="00F355F8" w:rsidRDefault="00F355F8" w:rsidP="00F355F8">
      <w:pPr>
        <w:rPr>
          <w:rFonts w:ascii="Times New Roman" w:hAnsi="Times New Roman"/>
          <w:sz w:val="28"/>
          <w:szCs w:val="28"/>
        </w:rPr>
      </w:pPr>
      <w:r>
        <w:rPr>
          <w:rFonts w:ascii="Times New Roman" w:hAnsi="Times New Roman"/>
          <w:sz w:val="28"/>
          <w:szCs w:val="28"/>
        </w:rPr>
        <w:t>-  Các em sẽ được rèn luyện kỹ năng tìm kiếm thông tin, phân tích, tổng hợp và trình bày.</w:t>
      </w:r>
    </w:p>
    <w:p w:rsidR="00F355F8" w:rsidRDefault="00F355F8" w:rsidP="00F355F8">
      <w:pPr>
        <w:rPr>
          <w:rFonts w:ascii="Times New Roman" w:hAnsi="Times New Roman"/>
          <w:sz w:val="28"/>
          <w:szCs w:val="28"/>
        </w:rPr>
      </w:pPr>
      <w:r>
        <w:rPr>
          <w:rFonts w:ascii="Times New Roman" w:hAnsi="Times New Roman"/>
          <w:sz w:val="28"/>
          <w:szCs w:val="28"/>
        </w:rPr>
        <w:t>-  Phát triển tư duy: Các em sẽ được khuyến khích tư duy sáng tạo và đưa ra những ý kiến cá nhân.</w:t>
      </w:r>
    </w:p>
    <w:p w:rsidR="00F355F8" w:rsidRDefault="00F355F8" w:rsidP="00F355F8">
      <w:pPr>
        <w:rPr>
          <w:rFonts w:ascii="Times New Roman" w:hAnsi="Times New Roman"/>
          <w:sz w:val="28"/>
          <w:szCs w:val="28"/>
        </w:rPr>
      </w:pPr>
    </w:p>
    <w:p w:rsidR="00F355F8" w:rsidRPr="00F355F8" w:rsidRDefault="00F355F8" w:rsidP="00F355F8">
      <w:pPr>
        <w:jc w:val="center"/>
        <w:rPr>
          <w:rFonts w:ascii="Times New Roman" w:hAnsi="Times New Roman"/>
          <w:b/>
          <w:color w:val="FF0000"/>
          <w:sz w:val="28"/>
          <w:szCs w:val="28"/>
        </w:rPr>
      </w:pPr>
      <w:r w:rsidRPr="00F355F8">
        <w:rPr>
          <w:rFonts w:ascii="Times New Roman" w:hAnsi="Times New Roman"/>
          <w:b/>
          <w:color w:val="FF0000"/>
          <w:sz w:val="28"/>
          <w:szCs w:val="28"/>
        </w:rPr>
        <w:lastRenderedPageBreak/>
        <w:t>VÍ DỤ MINH HỌA</w:t>
      </w:r>
    </w:p>
    <w:p w:rsidR="00F355F8" w:rsidRDefault="00F355F8" w:rsidP="00F355F8">
      <w:pPr>
        <w:rPr>
          <w:rFonts w:ascii="Times New Roman" w:hAnsi="Times New Roman"/>
          <w:b/>
          <w:color w:val="FF0000"/>
          <w:sz w:val="28"/>
          <w:szCs w:val="28"/>
        </w:rPr>
      </w:pPr>
      <w:r>
        <w:rPr>
          <w:rFonts w:ascii="Times New Roman" w:hAnsi="Times New Roman"/>
          <w:b/>
          <w:color w:val="FF0000"/>
          <w:sz w:val="28"/>
          <w:szCs w:val="28"/>
        </w:rPr>
        <w:t>1. Why ? (Tại sao ?)</w:t>
      </w:r>
    </w:p>
    <w:p w:rsidR="00F355F8" w:rsidRDefault="00F355F8" w:rsidP="00F355F8">
      <w:pPr>
        <w:rPr>
          <w:rFonts w:ascii="Times New Roman" w:hAnsi="Times New Roman"/>
          <w:sz w:val="28"/>
          <w:szCs w:val="28"/>
        </w:rPr>
      </w:pPr>
      <w:r>
        <w:rPr>
          <w:rFonts w:ascii="Times New Roman" w:hAnsi="Times New Roman"/>
          <w:sz w:val="28"/>
          <w:szCs w:val="28"/>
        </w:rPr>
        <w:t xml:space="preserve">- Trước khi cho học sinh chơi trò tiếp sức, thầy cô nên cho con biết mục đích: Để kiểm tra xem các con đã hiểu và phân biệt được các từ loại DT- Đt - TT chưa, cô sẽ cho lớp mình tham gia hoạt động có tên là: </w:t>
      </w:r>
      <w:r>
        <w:rPr>
          <w:rFonts w:ascii="Times New Roman" w:hAnsi="Times New Roman"/>
          <w:i/>
          <w:sz w:val="28"/>
          <w:szCs w:val="28"/>
        </w:rPr>
        <w:t>Xếp từ theo nhóm</w:t>
      </w:r>
      <w:r>
        <w:rPr>
          <w:rFonts w:ascii="Times New Roman" w:hAnsi="Times New Roman"/>
          <w:sz w:val="28"/>
          <w:szCs w:val="28"/>
        </w:rPr>
        <w:t>. Làm tốt bài tập này các con có thể vận dụng vào việc đặt câu ở bài tập sau.</w:t>
      </w:r>
    </w:p>
    <w:p w:rsidR="00F355F8" w:rsidRDefault="00F355F8" w:rsidP="00F355F8">
      <w:pPr>
        <w:rPr>
          <w:rFonts w:ascii="Times New Roman" w:hAnsi="Times New Roman"/>
          <w:sz w:val="28"/>
          <w:szCs w:val="28"/>
        </w:rPr>
      </w:pPr>
      <w:r>
        <w:rPr>
          <w:rFonts w:ascii="Times New Roman" w:hAnsi="Times New Roman"/>
          <w:sz w:val="28"/>
          <w:szCs w:val="28"/>
        </w:rPr>
        <w:t>—&gt; Tên hoạt động: Xếp từ theo nhóm</w:t>
      </w:r>
    </w:p>
    <w:p w:rsidR="00F355F8" w:rsidRDefault="00F355F8" w:rsidP="00F355F8">
      <w:pPr>
        <w:rPr>
          <w:rFonts w:ascii="Times New Roman" w:hAnsi="Times New Roman"/>
          <w:sz w:val="28"/>
          <w:szCs w:val="28"/>
        </w:rPr>
      </w:pPr>
      <w:r>
        <w:rPr>
          <w:rFonts w:ascii="Times New Roman" w:hAnsi="Times New Roman"/>
          <w:sz w:val="28"/>
          <w:szCs w:val="28"/>
        </w:rPr>
        <w:t>—&gt; Hình thức: Trò chơi tiếp sức</w:t>
      </w:r>
    </w:p>
    <w:p w:rsidR="00F355F8" w:rsidRDefault="00F355F8" w:rsidP="00F355F8">
      <w:pPr>
        <w:rPr>
          <w:rFonts w:ascii="Times New Roman" w:hAnsi="Times New Roman"/>
          <w:sz w:val="28"/>
          <w:szCs w:val="28"/>
        </w:rPr>
      </w:pPr>
      <w:r>
        <w:rPr>
          <w:rFonts w:ascii="Times New Roman" w:hAnsi="Times New Roman"/>
          <w:sz w:val="28"/>
          <w:szCs w:val="28"/>
        </w:rPr>
        <w:t>—&gt; Mục đích: Phân biệt các từ ngữ theo 3 nhóm để chuẩn bị cho việc đặt câu ở bài tập tiếp theo.</w:t>
      </w:r>
    </w:p>
    <w:p w:rsidR="00F355F8" w:rsidRDefault="00F355F8" w:rsidP="00F355F8">
      <w:pPr>
        <w:rPr>
          <w:rFonts w:ascii="Times New Roman" w:hAnsi="Times New Roman"/>
          <w:sz w:val="28"/>
          <w:szCs w:val="28"/>
        </w:rPr>
      </w:pPr>
      <w:r>
        <w:rPr>
          <w:rFonts w:ascii="Times New Roman" w:hAnsi="Times New Roman"/>
          <w:sz w:val="28"/>
          <w:szCs w:val="28"/>
        </w:rPr>
        <w:t xml:space="preserve">  - Ở bước này, các thầy cô cố gắng nói chậm rãi, rõ ràng để học sinh hiểu được mục đích của nhiệm vụ cần làm. Khi hiểu rồi, các em sẽ có tâm thế tham gia sẵn sàng và chủ động.</w:t>
      </w:r>
    </w:p>
    <w:p w:rsidR="00F355F8" w:rsidRDefault="00F355F8" w:rsidP="00F355F8">
      <w:pPr>
        <w:rPr>
          <w:rFonts w:ascii="Times New Roman" w:hAnsi="Times New Roman"/>
          <w:b/>
          <w:color w:val="FF0000"/>
          <w:sz w:val="28"/>
          <w:szCs w:val="28"/>
        </w:rPr>
      </w:pPr>
      <w:r>
        <w:rPr>
          <w:rFonts w:ascii="Times New Roman" w:hAnsi="Times New Roman"/>
          <w:b/>
          <w:color w:val="FF0000"/>
          <w:sz w:val="28"/>
          <w:szCs w:val="28"/>
        </w:rPr>
        <w:t>2. What ? (Làm gì ?)</w:t>
      </w:r>
    </w:p>
    <w:p w:rsidR="00F355F8" w:rsidRDefault="00F355F8" w:rsidP="00F355F8">
      <w:pPr>
        <w:rPr>
          <w:rFonts w:ascii="Times New Roman" w:hAnsi="Times New Roman"/>
          <w:sz w:val="28"/>
          <w:szCs w:val="28"/>
        </w:rPr>
      </w:pPr>
      <w:r>
        <w:rPr>
          <w:rFonts w:ascii="Times New Roman" w:hAnsi="Times New Roman"/>
          <w:sz w:val="28"/>
          <w:szCs w:val="28"/>
        </w:rPr>
        <w:t>- Sau khi giới thiệu hoạt động, thầy cô nên mô tả nhanh về hoạt động để học sinh có thể hình dung trước các việc cần làm.</w:t>
      </w:r>
    </w:p>
    <w:p w:rsidR="00F355F8" w:rsidRDefault="00F355F8" w:rsidP="00F355F8">
      <w:pPr>
        <w:rPr>
          <w:rFonts w:ascii="Times New Roman" w:hAnsi="Times New Roman"/>
          <w:sz w:val="28"/>
          <w:szCs w:val="28"/>
        </w:rPr>
      </w:pPr>
      <w:r>
        <w:rPr>
          <w:rFonts w:ascii="Times New Roman" w:hAnsi="Times New Roman"/>
          <w:sz w:val="28"/>
          <w:szCs w:val="28"/>
        </w:rPr>
        <w:t xml:space="preserve">-  Để chơi tiếp sức, cô sẽ chia lớp mình thành 2 đội. Dãy bên trái là đội số 1, dãy bên phải là đội số 2. Mỗi đội xếp thành một hàng và lần lượt lên bảng thực hiện nhiệm vụ. Lưu ý là: mỗi bạn chỉ thao tác với 1 thẻ, khi xong thì về đập tay với bạn tiếp theo để bạn lên thực hiện, cứ như vậy cho đến khi hết thẻ. Đội nào hoàn thành xong trước và giữ trật tự trong quá trình tiếp sức, đội đó sẽ được nhận điểm thưởng của cô. </w:t>
      </w:r>
    </w:p>
    <w:p w:rsidR="00F355F8" w:rsidRDefault="00F355F8" w:rsidP="00F355F8">
      <w:pPr>
        <w:rPr>
          <w:rFonts w:ascii="Times New Roman" w:hAnsi="Times New Roman"/>
          <w:sz w:val="28"/>
          <w:szCs w:val="28"/>
        </w:rPr>
      </w:pPr>
      <w:r>
        <w:rPr>
          <w:rFonts w:ascii="Times New Roman" w:hAnsi="Times New Roman"/>
          <w:sz w:val="28"/>
          <w:szCs w:val="28"/>
        </w:rPr>
        <w:t>- Để chắc chắn học sinh đã hiểu đúng nhiệm vụ, thầy cô có thể đặt lại câu hỏi cho 1 vài em xác nhận. Ví dụ: Bây giờ chúng ta sẽ làm hoạt động gì? Đội số 1 đứng ở đâu? Mỗi người sẽ làm nhiệm vụ gì? Trong lúc bạn mình lên bảng thì mình làm gì? Quy tắc trong lúc chơi tiếp sức là gì?</w:t>
      </w:r>
    </w:p>
    <w:p w:rsidR="00F355F8" w:rsidRDefault="00F355F8" w:rsidP="00F355F8">
      <w:pPr>
        <w:rPr>
          <w:rFonts w:ascii="Times New Roman" w:hAnsi="Times New Roman"/>
          <w:sz w:val="28"/>
          <w:szCs w:val="28"/>
        </w:rPr>
      </w:pPr>
      <w:r>
        <w:rPr>
          <w:rFonts w:ascii="Times New Roman" w:hAnsi="Times New Roman"/>
          <w:sz w:val="28"/>
          <w:szCs w:val="28"/>
        </w:rPr>
        <w:t>—&gt; Làm gì: xếp hàng theo đội; lên chọn từ; về đập tay với bạn; chuẩn bị cho lượt tiếp theo.</w:t>
      </w:r>
    </w:p>
    <w:p w:rsidR="00F355F8" w:rsidRDefault="00F355F8" w:rsidP="00F355F8">
      <w:pPr>
        <w:rPr>
          <w:rFonts w:ascii="Times New Roman" w:hAnsi="Times New Roman"/>
          <w:sz w:val="28"/>
          <w:szCs w:val="28"/>
        </w:rPr>
      </w:pPr>
      <w:r>
        <w:rPr>
          <w:rFonts w:ascii="Times New Roman" w:hAnsi="Times New Roman"/>
          <w:sz w:val="28"/>
          <w:szCs w:val="28"/>
        </w:rPr>
        <w:t xml:space="preserve">- Việc hình dung đầy đủ, chính xác các việc cần làm giúp loại bỏ sự hiểu lầm cho cả cô và trò. Hai bên sẽ nắm được ý của nhau và thực hiện chính xác theo yêu cầu. </w:t>
      </w:r>
    </w:p>
    <w:p w:rsidR="00F355F8" w:rsidRDefault="00F355F8" w:rsidP="00F355F8">
      <w:pPr>
        <w:rPr>
          <w:rFonts w:ascii="Times New Roman" w:hAnsi="Times New Roman"/>
          <w:b/>
          <w:color w:val="FF0000"/>
          <w:sz w:val="28"/>
          <w:szCs w:val="28"/>
        </w:rPr>
      </w:pPr>
      <w:r>
        <w:rPr>
          <w:rFonts w:ascii="Times New Roman" w:hAnsi="Times New Roman"/>
          <w:b/>
          <w:color w:val="FF0000"/>
          <w:sz w:val="28"/>
          <w:szCs w:val="28"/>
        </w:rPr>
        <w:t>3. Who? ( Với ai?)</w:t>
      </w:r>
    </w:p>
    <w:p w:rsidR="00F355F8" w:rsidRDefault="00F355F8" w:rsidP="00F355F8">
      <w:pPr>
        <w:rPr>
          <w:rFonts w:ascii="Times New Roman" w:hAnsi="Times New Roman"/>
          <w:sz w:val="28"/>
          <w:szCs w:val="28"/>
        </w:rPr>
      </w:pPr>
      <w:r>
        <w:rPr>
          <w:rFonts w:ascii="Times New Roman" w:hAnsi="Times New Roman"/>
          <w:sz w:val="28"/>
          <w:szCs w:val="28"/>
        </w:rPr>
        <w:lastRenderedPageBreak/>
        <w:t>- GV cần nói rõ: Các con làm cùng đồng đội</w:t>
      </w:r>
    </w:p>
    <w:p w:rsidR="00F355F8" w:rsidRDefault="00F355F8" w:rsidP="00F355F8">
      <w:pPr>
        <w:rPr>
          <w:rFonts w:ascii="Times New Roman" w:hAnsi="Times New Roman"/>
          <w:b/>
          <w:color w:val="FF0000"/>
          <w:sz w:val="28"/>
          <w:szCs w:val="28"/>
        </w:rPr>
      </w:pPr>
      <w:r>
        <w:rPr>
          <w:rFonts w:ascii="Times New Roman" w:hAnsi="Times New Roman"/>
          <w:b/>
          <w:color w:val="FF0000"/>
          <w:sz w:val="28"/>
          <w:szCs w:val="28"/>
        </w:rPr>
        <w:t>4. When ?(Khi nào ?)</w:t>
      </w:r>
    </w:p>
    <w:p w:rsidR="00F355F8" w:rsidRDefault="00F355F8" w:rsidP="00F355F8">
      <w:pPr>
        <w:rPr>
          <w:rFonts w:ascii="Times New Roman" w:hAnsi="Times New Roman"/>
          <w:sz w:val="28"/>
          <w:szCs w:val="28"/>
        </w:rPr>
      </w:pPr>
      <w:r>
        <w:rPr>
          <w:rFonts w:ascii="Times New Roman" w:hAnsi="Times New Roman"/>
          <w:sz w:val="28"/>
          <w:szCs w:val="28"/>
        </w:rPr>
        <w:t xml:space="preserve"> - Một tiết học sẽ hiệu quả khi các hoạt động được phân bổ thời gian hợp lí. Để học sinh có ý thức về thời gian và học cách quản lí mục tiêu của mình, giáo viên cũng cần đưa ra các quy ước cụ thể về thời gian mỗi khi giao việc cho các em. </w:t>
      </w:r>
    </w:p>
    <w:p w:rsidR="00F355F8" w:rsidRDefault="00F355F8" w:rsidP="00F355F8">
      <w:pPr>
        <w:rPr>
          <w:rFonts w:ascii="Times New Roman" w:hAnsi="Times New Roman"/>
          <w:sz w:val="28"/>
          <w:szCs w:val="28"/>
        </w:rPr>
      </w:pPr>
      <w:r>
        <w:rPr>
          <w:rFonts w:ascii="Times New Roman" w:hAnsi="Times New Roman"/>
          <w:sz w:val="28"/>
          <w:szCs w:val="28"/>
        </w:rPr>
        <w:t>—&gt; Thời gian: 3 phút; Khi có chuông hiệu lệnh thì mới bắt đầu.</w:t>
      </w:r>
    </w:p>
    <w:p w:rsidR="00F355F8" w:rsidRDefault="00F355F8" w:rsidP="00F355F8">
      <w:pPr>
        <w:rPr>
          <w:rFonts w:ascii="Times New Roman" w:hAnsi="Times New Roman"/>
          <w:sz w:val="28"/>
          <w:szCs w:val="28"/>
        </w:rPr>
      </w:pPr>
      <w:r>
        <w:rPr>
          <w:rFonts w:ascii="Times New Roman" w:hAnsi="Times New Roman"/>
          <w:sz w:val="28"/>
          <w:szCs w:val="28"/>
        </w:rPr>
        <w:t xml:space="preserve"> - GV nêu quy tăc tham gia: xếp hàng ngay ngắn, di chuyển trật tự, lúc bạn mình làm thì mình chỉ quan sát chứ không nhắc leo. Cô không muốn các con tranh giành, cãi cọ trong lúc thực hiện nhiệm vụ. </w:t>
      </w:r>
    </w:p>
    <w:p w:rsidR="00F355F8" w:rsidRDefault="00F355F8" w:rsidP="00F355F8">
      <w:pPr>
        <w:rPr>
          <w:rFonts w:ascii="Times New Roman" w:hAnsi="Times New Roman"/>
          <w:b/>
          <w:color w:val="FF0000"/>
          <w:sz w:val="28"/>
          <w:szCs w:val="28"/>
        </w:rPr>
      </w:pPr>
      <w:r>
        <w:rPr>
          <w:rFonts w:ascii="Times New Roman" w:hAnsi="Times New Roman"/>
          <w:b/>
          <w:color w:val="FF0000"/>
          <w:sz w:val="28"/>
          <w:szCs w:val="28"/>
        </w:rPr>
        <w:t>5. Như thế nào ?(How ?)</w:t>
      </w:r>
    </w:p>
    <w:p w:rsidR="00F355F8" w:rsidRDefault="00F355F8" w:rsidP="00F355F8">
      <w:pPr>
        <w:rPr>
          <w:rFonts w:ascii="Times New Roman" w:hAnsi="Times New Roman"/>
          <w:sz w:val="28"/>
          <w:szCs w:val="28"/>
        </w:rPr>
      </w:pPr>
      <w:r>
        <w:rPr>
          <w:rFonts w:ascii="Times New Roman" w:hAnsi="Times New Roman"/>
          <w:sz w:val="28"/>
          <w:szCs w:val="28"/>
        </w:rPr>
        <w:t xml:space="preserve">- Hình dung được việc cần làm nhưng chưa biết cách làm cũng sẽ khiến học sinh lúng túng và rất có thể sẽ không đạt kì vọng của giáo viên. Nhiều thầy cô  giao việc cho học sinh nhưng không chỉ dẫn, minh hoạ trước nên con làm hoài mà không xong, hoặc chán nản không muốn làm nữa. </w:t>
      </w:r>
    </w:p>
    <w:p w:rsidR="00F355F8" w:rsidRDefault="00F355F8" w:rsidP="00F355F8">
      <w:pPr>
        <w:rPr>
          <w:rFonts w:ascii="Times New Roman" w:hAnsi="Times New Roman"/>
          <w:sz w:val="28"/>
          <w:szCs w:val="28"/>
        </w:rPr>
      </w:pPr>
      <w:r>
        <w:rPr>
          <w:rFonts w:ascii="Times New Roman" w:hAnsi="Times New Roman"/>
          <w:sz w:val="28"/>
          <w:szCs w:val="28"/>
        </w:rPr>
        <w:t>—&gt; Làm thế nào: Đọc từ lên, xem nó thuộc nhóm từ nào, gắn từ vào cột theo nhóm.</w:t>
      </w:r>
    </w:p>
    <w:p w:rsidR="00F355F8" w:rsidRDefault="00F355F8" w:rsidP="00F355F8">
      <w:pPr>
        <w:rPr>
          <w:rFonts w:ascii="Times New Roman" w:hAnsi="Times New Roman"/>
          <w:sz w:val="28"/>
          <w:szCs w:val="28"/>
        </w:rPr>
      </w:pPr>
      <w:r>
        <w:rPr>
          <w:rFonts w:ascii="Times New Roman" w:hAnsi="Times New Roman"/>
          <w:sz w:val="28"/>
          <w:szCs w:val="28"/>
        </w:rPr>
        <w:t xml:space="preserve">- Hướng dẫn kĩ cách thực hiện chính là tạo cho học sinh sự tự tin để các em có thể thực hiện tốt nhiệm vụ của mình. </w:t>
      </w:r>
    </w:p>
    <w:p w:rsidR="00F355F8" w:rsidRDefault="00F355F8" w:rsidP="00F355F8">
      <w:pPr>
        <w:rPr>
          <w:rFonts w:ascii="Times New Roman" w:hAnsi="Times New Roman"/>
          <w:sz w:val="28"/>
          <w:szCs w:val="28"/>
        </w:rPr>
      </w:pPr>
    </w:p>
    <w:p w:rsidR="00F355F8" w:rsidRDefault="00F355F8" w:rsidP="00F355F8">
      <w:pPr>
        <w:rPr>
          <w:rFonts w:ascii="Times New Roman" w:hAnsi="Times New Roman"/>
          <w:sz w:val="28"/>
          <w:szCs w:val="28"/>
        </w:rPr>
      </w:pPr>
      <w:r w:rsidRPr="00F355F8">
        <w:rPr>
          <w:rFonts w:ascii="Times New Roman" w:hAnsi="Times New Roman"/>
          <w:sz w:val="30"/>
          <w:szCs w:val="28"/>
        </w:rPr>
        <w:t xml:space="preserve"> </w:t>
      </w:r>
      <w:r w:rsidRPr="00F355F8">
        <w:rPr>
          <w:rFonts w:ascii="Times New Roman" w:hAnsi="Times New Roman"/>
          <w:b/>
          <w:i/>
          <w:sz w:val="30"/>
          <w:szCs w:val="28"/>
        </w:rPr>
        <w:t>=&gt;Kết luận:</w:t>
      </w:r>
      <w:r w:rsidRPr="00F355F8">
        <w:rPr>
          <w:rFonts w:ascii="Times New Roman" w:hAnsi="Times New Roman"/>
          <w:sz w:val="30"/>
          <w:szCs w:val="28"/>
        </w:rPr>
        <w:t xml:space="preserve"> Áp dụng công thức 5W1H vào việc giao nhiệm vụ sẽ giúp giáo viên tạo nên những hoạt động học tập hiệu quả mà không phải tốn quá nhiều công sức, đồng thời còn giúp học sinh tự lập hơn trong quá trình học tập.GV cần linh hoạt điều chỉnh công thức này để phù hợp với từng bài học và đối tượng học sinh </w:t>
      </w:r>
      <w:r>
        <w:rPr>
          <w:rFonts w:ascii="Times New Roman" w:hAnsi="Times New Roman"/>
          <w:sz w:val="28"/>
          <w:szCs w:val="28"/>
        </w:rPr>
        <w:t>.</w:t>
      </w:r>
      <w:bookmarkStart w:id="0" w:name="_GoBack"/>
      <w:bookmarkEnd w:id="0"/>
    </w:p>
    <w:p w:rsidR="00F355F8" w:rsidRDefault="00F355F8" w:rsidP="00F355F8">
      <w:pPr>
        <w:rPr>
          <w:rFonts w:ascii="Times New Roman" w:hAnsi="Times New Roman"/>
          <w:sz w:val="28"/>
          <w:szCs w:val="28"/>
        </w:rPr>
      </w:pPr>
    </w:p>
    <w:p w:rsidR="007009D5" w:rsidRDefault="007009D5"/>
    <w:sectPr w:rsidR="007009D5" w:rsidSect="00F355F8">
      <w:pgSz w:w="12240" w:h="15840"/>
      <w:pgMar w:top="851"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F8"/>
    <w:rsid w:val="007009D5"/>
    <w:rsid w:val="00F3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2024-10-27T00:11:00Z</dcterms:created>
  <dcterms:modified xsi:type="dcterms:W3CDTF">2024-10-27T00:12:00Z</dcterms:modified>
</cp:coreProperties>
</file>