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F4" w:rsidRPr="00F87F6A" w:rsidRDefault="005B406C" w:rsidP="00F87F6A">
      <w:pPr>
        <w:ind w:left="170"/>
        <w:rPr>
          <w:rFonts w:ascii="Times New Roman" w:hAnsi="Times New Roman" w:cs="Times New Roman"/>
          <w:b/>
          <w:sz w:val="24"/>
          <w:szCs w:val="24"/>
        </w:rPr>
      </w:pPr>
      <w:r w:rsidRPr="00F87F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ĐÁP ÁN ĐỀ VẬ</w:t>
      </w:r>
      <w:r w:rsidR="00B06C63" w:rsidRPr="00F87F6A">
        <w:rPr>
          <w:rFonts w:ascii="Times New Roman" w:hAnsi="Times New Roman" w:cs="Times New Roman"/>
          <w:b/>
          <w:sz w:val="24"/>
          <w:szCs w:val="24"/>
        </w:rPr>
        <w:t>T LÝ 10</w:t>
      </w:r>
      <w:r w:rsidRPr="00F87F6A">
        <w:rPr>
          <w:rFonts w:ascii="Times New Roman" w:hAnsi="Times New Roman" w:cs="Times New Roman"/>
          <w:b/>
          <w:sz w:val="24"/>
          <w:szCs w:val="24"/>
        </w:rPr>
        <w:t xml:space="preserve"> HỌC KÌ I</w:t>
      </w:r>
      <w:r w:rsidR="009B10F4" w:rsidRPr="00F87F6A">
        <w:rPr>
          <w:rFonts w:ascii="Times New Roman" w:hAnsi="Times New Roman" w:cs="Times New Roman"/>
          <w:b/>
          <w:sz w:val="24"/>
          <w:szCs w:val="24"/>
        </w:rPr>
        <w:t>- 2024.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4"/>
      </w:tblGrid>
      <w:tr w:rsidR="005B406C" w:rsidRPr="00F87F6A" w:rsidTr="00B06C63"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PHẦN</w:t>
            </w:r>
          </w:p>
        </w:tc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4" w:type="dxa"/>
          </w:tcPr>
          <w:p w:rsidR="005B406C" w:rsidRPr="00F87F6A" w:rsidRDefault="005C6751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IV</w:t>
            </w:r>
          </w:p>
        </w:tc>
      </w:tr>
      <w:tr w:rsidR="005B406C" w:rsidRPr="00F87F6A" w:rsidTr="00B06C63"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5B406C" w:rsidRPr="00F87F6A" w:rsidRDefault="00B06C63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5B406C" w:rsidRPr="00F87F6A" w:rsidRDefault="00B06C63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5B406C" w:rsidRPr="00F87F6A" w:rsidRDefault="005C6751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</w:tr>
      <w:tr w:rsidR="005B406C" w:rsidRPr="00F87F6A" w:rsidTr="00B06C63"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124" w:type="dxa"/>
          </w:tcPr>
          <w:p w:rsidR="005B406C" w:rsidRPr="00F87F6A" w:rsidRDefault="009F08B5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="005B406C"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:rsidR="005B406C" w:rsidRPr="00F87F6A" w:rsidRDefault="009F08B5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5B406C"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124" w:type="dxa"/>
          </w:tcPr>
          <w:p w:rsidR="005B406C" w:rsidRPr="00F87F6A" w:rsidRDefault="005B406C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4" w:type="dxa"/>
          </w:tcPr>
          <w:p w:rsidR="005B406C" w:rsidRPr="00F87F6A" w:rsidRDefault="00B06C63" w:rsidP="00BF5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B406C"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124" w:type="dxa"/>
            <w:vAlign w:val="bottom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FTFT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TFTF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FTFT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TFTF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TFTF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FTFT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TFTF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FTFT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06C63" w:rsidRPr="00F87F6A" w:rsidTr="00B06C63"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124" w:type="dxa"/>
          </w:tcPr>
          <w:p w:rsidR="00B06C63" w:rsidRPr="00F87F6A" w:rsidRDefault="00B06C63" w:rsidP="00B0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</w:tbl>
    <w:p w:rsidR="00B06C63" w:rsidRPr="00D92728" w:rsidRDefault="00B06C63" w:rsidP="00D927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7F6A">
        <w:rPr>
          <w:rFonts w:ascii="Times New Roman" w:hAnsi="Times New Roman" w:cs="Times New Roman"/>
          <w:b/>
          <w:sz w:val="24"/>
          <w:szCs w:val="24"/>
        </w:rPr>
        <w:t xml:space="preserve">IV. </w:t>
      </w:r>
      <w:proofErr w:type="spellStart"/>
      <w:r w:rsidRPr="00F87F6A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F87F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7F6A">
        <w:rPr>
          <w:rFonts w:ascii="Times New Roman" w:hAnsi="Times New Roman" w:cs="Times New Roman"/>
          <w:b/>
          <w:sz w:val="24"/>
          <w:szCs w:val="24"/>
        </w:rPr>
        <w:t>luận</w:t>
      </w:r>
      <w:proofErr w:type="spell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396"/>
        <w:gridCol w:w="7356"/>
        <w:gridCol w:w="1247"/>
      </w:tblGrid>
      <w:tr w:rsidR="00B06C63" w:rsidRPr="00F87F6A" w:rsidTr="00EF51CB">
        <w:trPr>
          <w:trHeight w:val="275"/>
        </w:trPr>
        <w:tc>
          <w:tcPr>
            <w:tcW w:w="1066" w:type="dxa"/>
            <w:vAlign w:val="center"/>
          </w:tcPr>
          <w:p w:rsidR="00B06C63" w:rsidRPr="00F87F6A" w:rsidRDefault="00B06C63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396" w:type="dxa"/>
            <w:vAlign w:val="center"/>
          </w:tcPr>
          <w:p w:rsidR="00B06C63" w:rsidRPr="00F87F6A" w:rsidRDefault="00B06C63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</w:p>
        </w:tc>
        <w:tc>
          <w:tcPr>
            <w:tcW w:w="7356" w:type="dxa"/>
          </w:tcPr>
          <w:p w:rsidR="00B06C63" w:rsidRPr="00F87F6A" w:rsidRDefault="00B06C63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87F6A">
              <w:rPr>
                <w:rFonts w:ascii="Times New Roman" w:hAnsi="Times New Roman" w:cs="Times New Roman"/>
                <w:sz w:val="24"/>
                <w:szCs w:val="24"/>
              </w:rPr>
              <w:t xml:space="preserve"> dung</w:t>
            </w:r>
          </w:p>
        </w:tc>
        <w:tc>
          <w:tcPr>
            <w:tcW w:w="1247" w:type="dxa"/>
            <w:vAlign w:val="center"/>
          </w:tcPr>
          <w:p w:rsidR="00B06C63" w:rsidRPr="00F87F6A" w:rsidRDefault="00B06C63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D847B5" w:rsidRPr="00F87F6A" w:rsidTr="004D4042">
        <w:trPr>
          <w:trHeight w:val="1078"/>
        </w:trPr>
        <w:tc>
          <w:tcPr>
            <w:tcW w:w="1066" w:type="dxa"/>
            <w:vMerge w:val="restart"/>
            <w:vAlign w:val="center"/>
          </w:tcPr>
          <w:p w:rsidR="00D847B5" w:rsidRPr="00F87F6A" w:rsidRDefault="00D847B5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1( 1 đ)</w:t>
            </w:r>
          </w:p>
        </w:tc>
        <w:tc>
          <w:tcPr>
            <w:tcW w:w="396" w:type="dxa"/>
            <w:vMerge w:val="restart"/>
            <w:vAlign w:val="center"/>
          </w:tcPr>
          <w:p w:rsidR="00D847B5" w:rsidRPr="00F87F6A" w:rsidRDefault="00D847B5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7356" w:type="dxa"/>
            <w:tcBorders>
              <w:bottom w:val="single" w:sz="4" w:space="0" w:color="auto"/>
            </w:tcBorders>
          </w:tcPr>
          <w:p w:rsidR="00D847B5" w:rsidRDefault="00D847B5" w:rsidP="00F87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Chọn chiều dương trùng với chiều chuyển động của vật </w:t>
            </w:r>
          </w:p>
          <w:p w:rsidR="00D847B5" w:rsidRDefault="00D847B5" w:rsidP="00F87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Vì vật rơi tự do</w:t>
            </w:r>
          </w:p>
          <w:p w:rsidR="00D847B5" w:rsidRPr="00F87F6A" w:rsidRDefault="00D847B5" w:rsidP="00F87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</w:p>
          <w:p w:rsidR="00D847B5" w:rsidRDefault="00D847B5" w:rsidP="00F87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F87F6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noProof/>
                          <w:color w:val="000000"/>
                          <w:sz w:val="24"/>
                          <w:szCs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noProof/>
                          <w:color w:val="000000"/>
                          <w:sz w:val="24"/>
                          <w:szCs w:val="24"/>
                        </w:rPr>
                        <m:t>h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noProof/>
                          <w:color w:val="000000"/>
                          <w:sz w:val="24"/>
                          <w:szCs w:val="24"/>
                        </w:rPr>
                        <m:t>g</m:t>
                      </m:r>
                    </m:den>
                  </m:f>
                </m:e>
              </m:rad>
            </m:oMath>
            <w:r w:rsidRPr="00F87F6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D847B5" w:rsidRPr="00F87F6A" w:rsidRDefault="00D847B5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D847B5" w:rsidRPr="00F87F6A" w:rsidTr="00EF51CB">
        <w:trPr>
          <w:trHeight w:val="919"/>
        </w:trPr>
        <w:tc>
          <w:tcPr>
            <w:tcW w:w="1066" w:type="dxa"/>
            <w:vMerge/>
            <w:vAlign w:val="center"/>
          </w:tcPr>
          <w:p w:rsidR="00D847B5" w:rsidRPr="00F87F6A" w:rsidRDefault="00D847B5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96" w:type="dxa"/>
            <w:vMerge/>
            <w:vAlign w:val="center"/>
          </w:tcPr>
          <w:p w:rsidR="00D847B5" w:rsidRPr="00F87F6A" w:rsidRDefault="00D847B5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tcBorders>
              <w:bottom w:val="single" w:sz="4" w:space="0" w:color="auto"/>
            </w:tcBorders>
          </w:tcPr>
          <w:p w:rsidR="00D847B5" w:rsidRPr="00F87F6A" w:rsidRDefault="00D847B5" w:rsidP="00F87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  <w:lang w:val="vi-VN"/>
                </w:rPr>
                <m:t>t</m:t>
              </m:r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noProof/>
                          <w:color w:val="000000"/>
                          <w:sz w:val="24"/>
                          <w:szCs w:val="24"/>
                        </w:rPr>
                        <m:t>2.80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noProof/>
                          <w:color w:val="000000"/>
                          <w:sz w:val="24"/>
                          <w:szCs w:val="24"/>
                        </w:rPr>
                        <m:t>10</m:t>
                      </m:r>
                    </m:den>
                  </m:f>
                </m:e>
              </m:rad>
            </m:oMath>
            <w:r w:rsidRPr="00F87F6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=4s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D847B5" w:rsidRDefault="00D847B5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F87F6A" w:rsidRPr="00F87F6A" w:rsidTr="007D4140">
        <w:trPr>
          <w:trHeight w:val="797"/>
        </w:trPr>
        <w:tc>
          <w:tcPr>
            <w:tcW w:w="1066" w:type="dxa"/>
            <w:vMerge/>
            <w:vAlign w:val="center"/>
          </w:tcPr>
          <w:p w:rsidR="00F87F6A" w:rsidRPr="00F87F6A" w:rsidRDefault="00F87F6A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F87F6A" w:rsidRPr="00F87F6A" w:rsidRDefault="00F87F6A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356" w:type="dxa"/>
            <w:tcBorders>
              <w:bottom w:val="single" w:sz="4" w:space="0" w:color="auto"/>
            </w:tcBorders>
          </w:tcPr>
          <w:p w:rsidR="00F87F6A" w:rsidRPr="00F87F6A" w:rsidRDefault="00F87F6A" w:rsidP="00FC4D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</w:p>
          <w:p w:rsidR="00F87F6A" w:rsidRPr="00F87F6A" w:rsidRDefault="00F87F6A" w:rsidP="00FC4D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vi-VN"/>
                  </w:rPr>
                  <m:t>v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gt</m:t>
                </m:r>
              </m:oMath>
            </m:oMathPara>
          </w:p>
        </w:tc>
        <w:tc>
          <w:tcPr>
            <w:tcW w:w="1247" w:type="dxa"/>
            <w:vAlign w:val="center"/>
          </w:tcPr>
          <w:p w:rsidR="00F87F6A" w:rsidRPr="00F87F6A" w:rsidRDefault="00F87F6A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7F6A" w:rsidRPr="00F87F6A" w:rsidTr="00EF51CB">
        <w:trPr>
          <w:trHeight w:val="950"/>
        </w:trPr>
        <w:tc>
          <w:tcPr>
            <w:tcW w:w="1066" w:type="dxa"/>
            <w:vMerge/>
            <w:vAlign w:val="center"/>
          </w:tcPr>
          <w:p w:rsidR="00F87F6A" w:rsidRPr="00F87F6A" w:rsidRDefault="00F87F6A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  <w:vAlign w:val="center"/>
          </w:tcPr>
          <w:p w:rsidR="00F87F6A" w:rsidRPr="00F87F6A" w:rsidRDefault="00F87F6A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tcBorders>
              <w:bottom w:val="single" w:sz="4" w:space="0" w:color="auto"/>
            </w:tcBorders>
          </w:tcPr>
          <w:p w:rsidR="00F87F6A" w:rsidRDefault="00F87F6A" w:rsidP="00F8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</w:t>
            </w:r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=10.4=40(m/s)</w:t>
            </w:r>
          </w:p>
          <w:p w:rsidR="00F87F6A" w:rsidRPr="00F87F6A" w:rsidRDefault="00F87F6A" w:rsidP="00FC4D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F87F6A" w:rsidRPr="00F87F6A" w:rsidRDefault="00F87F6A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B06C63" w:rsidRPr="00F87F6A" w:rsidTr="00EF51CB">
        <w:trPr>
          <w:trHeight w:val="1129"/>
        </w:trPr>
        <w:tc>
          <w:tcPr>
            <w:tcW w:w="1066" w:type="dxa"/>
            <w:vMerge w:val="restart"/>
            <w:vAlign w:val="center"/>
          </w:tcPr>
          <w:p w:rsidR="00B06C63" w:rsidRPr="00F87F6A" w:rsidRDefault="00F87F6A" w:rsidP="00FC4D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2 (0,5 đ)</w:t>
            </w:r>
          </w:p>
        </w:tc>
        <w:tc>
          <w:tcPr>
            <w:tcW w:w="396" w:type="dxa"/>
            <w:vMerge w:val="restart"/>
            <w:vAlign w:val="center"/>
          </w:tcPr>
          <w:p w:rsidR="00B06C63" w:rsidRPr="00F87F6A" w:rsidRDefault="00B06C63" w:rsidP="00FC4D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F87F6A" w:rsidRDefault="00F87F6A" w:rsidP="00FC4D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  <w:lang w:val="vi-VN"/>
              </w:rPr>
              <w:t xml:space="preserve">Theo định luật II Newton </w:t>
            </w:r>
          </w:p>
          <w:p w:rsidR="009F08B5" w:rsidRPr="009F08B5" w:rsidRDefault="00B06C63" w:rsidP="009F08B5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position w:val="-24"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</w:rPr>
              <w:t xml:space="preserve">Ta </w:t>
            </w:r>
            <w:r w:rsidR="00F87F6A">
              <w:rPr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  <w:lang w:val="vi-VN"/>
              </w:rPr>
              <w:t>có:</w:t>
            </w:r>
          </w:p>
          <w:p w:rsidR="00F87F6A" w:rsidRPr="009F08B5" w:rsidRDefault="008E383B" w:rsidP="009F08B5">
            <w:pPr>
              <w:spacing w:line="360" w:lineRule="auto"/>
              <w:rPr>
                <w:rStyle w:val="PlaceholderText"/>
                <w:rFonts w:ascii="Times New Roman" w:hAnsi="Times New Roman" w:cs="Times New Roman"/>
                <w:color w:val="000000" w:themeColor="text1"/>
                <w:position w:val="-24"/>
                <w:sz w:val="24"/>
                <w:szCs w:val="24"/>
                <w:lang w:val="vi-VN"/>
              </w:rPr>
            </w:pPr>
            <m:oMath>
              <m:sSub>
                <m:sSubPr>
                  <m:ctrlPr>
                    <w:rPr>
                      <w:rStyle w:val="PlaceholderText"/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a</m:t>
                  </m:r>
                </m:e>
                <m:sub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1</m:t>
                  </m:r>
                </m:sub>
              </m:sSub>
            </m:oMath>
            <w:r w:rsidR="00B06C63" w:rsidRPr="009F08B5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sz w:val="28"/>
              </w:rPr>
              <w:t>=</w:t>
            </w:r>
            <m:oMath>
              <m:f>
                <m:fPr>
                  <m:ctrlPr>
                    <w:rPr>
                      <w:rStyle w:val="PlaceholderText"/>
                      <w:rFonts w:ascii="Cambria Math" w:hAnsi="Cambria Math" w:cs="Times New Roman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Style w:val="PlaceholderText"/>
                      <w:rFonts w:ascii="Cambria Math" w:hAnsi="Cambria Math" w:cs="Times New Roman"/>
                      <w:color w:val="000000" w:themeColor="text1"/>
                      <w:sz w:val="28"/>
                    </w:rPr>
                    <m:t>F1</m:t>
                  </m:r>
                </m:num>
                <m:den>
                  <m:r>
                    <w:rPr>
                      <w:rStyle w:val="PlaceholderText"/>
                      <w:rFonts w:ascii="Cambria Math" w:hAnsi="Cambria Math" w:cs="Times New Roman"/>
                      <w:color w:val="000000" w:themeColor="text1"/>
                      <w:sz w:val="28"/>
                    </w:rPr>
                    <m:t>m</m:t>
                  </m:r>
                </m:den>
              </m:f>
            </m:oMath>
            <w:r w:rsidR="00B06C63" w:rsidRPr="009F08B5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sz w:val="28"/>
              </w:rPr>
              <w:t xml:space="preserve"> </w:t>
            </w:r>
            <w:r w:rsidR="00F87F6A" w:rsidRPr="009F08B5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sz w:val="28"/>
                <w:lang w:val="vi-VN"/>
              </w:rPr>
              <w:t xml:space="preserve">  ;</w:t>
            </w:r>
            <w:r w:rsidR="00B06C63" w:rsidRPr="009F08B5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sz w:val="28"/>
              </w:rPr>
              <w:t xml:space="preserve"> </w:t>
            </w:r>
            <m:oMath>
              <m:sSub>
                <m:sSubPr>
                  <m:ctrlPr>
                    <w:rPr>
                      <w:rStyle w:val="PlaceholderText"/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a</m:t>
                  </m:r>
                </m:e>
                <m:sub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2</m:t>
                  </m:r>
                </m:sub>
              </m:sSub>
            </m:oMath>
            <w:r w:rsidR="00B06C63" w:rsidRPr="009F08B5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sz w:val="28"/>
              </w:rPr>
              <w:t>=</w:t>
            </w:r>
            <m:oMath>
              <m:f>
                <m:fPr>
                  <m:ctrlPr>
                    <w:rPr>
                      <w:rStyle w:val="PlaceholderText"/>
                      <w:rFonts w:ascii="Cambria Math" w:hAnsi="Cambria Math" w:cs="Times New Roman"/>
                      <w:i/>
                      <w:color w:val="000000" w:themeColor="text1"/>
                      <w:sz w:val="28"/>
                    </w:rPr>
                  </m:ctrlPr>
                </m:fPr>
                <m:num>
                  <m:r>
                    <w:rPr>
                      <w:rStyle w:val="PlaceholderText"/>
                      <w:rFonts w:ascii="Cambria Math" w:hAnsi="Cambria Math" w:cs="Times New Roman"/>
                      <w:color w:val="000000" w:themeColor="text1"/>
                      <w:sz w:val="28"/>
                    </w:rPr>
                    <m:t>F2</m:t>
                  </m:r>
                </m:num>
                <m:den>
                  <m:r>
                    <w:rPr>
                      <w:rStyle w:val="PlaceholderText"/>
                      <w:rFonts w:ascii="Cambria Math" w:hAnsi="Cambria Math" w:cs="Times New Roman"/>
                      <w:color w:val="000000" w:themeColor="text1"/>
                      <w:sz w:val="28"/>
                    </w:rPr>
                    <m:t>m</m:t>
                  </m:r>
                </m:den>
              </m:f>
            </m:oMath>
            <w:r w:rsidR="00B06C63" w:rsidRPr="009F08B5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sz w:val="28"/>
              </w:rPr>
              <w:t xml:space="preserve">  </w:t>
            </w:r>
            <w:r w:rsidR="00F87F6A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lang w:val="vi-VN"/>
              </w:rPr>
              <w:t>;</w:t>
            </w:r>
          </w:p>
          <w:p w:rsidR="00B06C63" w:rsidRPr="00F87F6A" w:rsidRDefault="00F87F6A" w:rsidP="00F87F6A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lang w:val="vi-VN"/>
              </w:rPr>
            </w:pPr>
            <w:r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lang w:val="vi-VN"/>
              </w:rPr>
              <w:t xml:space="preserve">Có:  </w:t>
            </w:r>
            <w:r w:rsidR="00B06C63" w:rsidRPr="00F87F6A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</w:rPr>
              <w:t>3</w:t>
            </w:r>
            <m:oMath>
              <m:sSub>
                <m:sSubPr>
                  <m:ctrlPr>
                    <w:rPr>
                      <w:rStyle w:val="PlaceholderText"/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</w:rPr>
                    <m:t>F</m:t>
                  </m:r>
                </m:e>
                <m:sub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</w:rPr>
                    <m:t>1</m:t>
                  </m:r>
                </m:sub>
              </m:sSub>
              <m:r>
                <w:rPr>
                  <w:rStyle w:val="PlaceholderText"/>
                  <w:rFonts w:ascii="Cambria Math" w:eastAsiaTheme="minorEastAsia" w:hAnsi="Cambria Math" w:cs="Times New Roman"/>
                  <w:color w:val="000000" w:themeColor="text1"/>
                </w:rPr>
                <m:t>=</m:t>
              </m:r>
              <m:sSub>
                <m:sSubPr>
                  <m:ctrlPr>
                    <w:rPr>
                      <w:rStyle w:val="PlaceholderText"/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</w:rPr>
                    <m:t>F</m:t>
                  </m:r>
                </m:e>
                <m:sub>
                  <m:r>
                    <w:rPr>
                      <w:rStyle w:val="PlaceholderText"/>
                      <w:rFonts w:ascii="Cambria Math" w:eastAsiaTheme="minorEastAsia" w:hAnsi="Cambria Math" w:cs="Times New Roman"/>
                      <w:color w:val="000000" w:themeColor="text1"/>
                    </w:rPr>
                    <m:t>2</m:t>
                  </m:r>
                </m:sub>
              </m:sSub>
            </m:oMath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6C63" w:rsidRPr="00F87F6A" w:rsidRDefault="00B06C63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06C63" w:rsidRPr="00F87F6A" w:rsidTr="00EF51CB">
        <w:trPr>
          <w:trHeight w:val="70"/>
        </w:trPr>
        <w:tc>
          <w:tcPr>
            <w:tcW w:w="1066" w:type="dxa"/>
            <w:vMerge/>
            <w:vAlign w:val="center"/>
          </w:tcPr>
          <w:p w:rsidR="00B06C63" w:rsidRPr="00F87F6A" w:rsidRDefault="00B06C63" w:rsidP="00FC4D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  <w:vAlign w:val="center"/>
          </w:tcPr>
          <w:p w:rsidR="00B06C63" w:rsidRPr="00F87F6A" w:rsidRDefault="00B06C63" w:rsidP="00FC4D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B06C63" w:rsidRPr="00F87F6A" w:rsidRDefault="00F87F6A" w:rsidP="00F87F6A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lang w:val="vi-VN"/>
              </w:rPr>
            </w:pPr>
            <w:r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lang w:val="vi-VN"/>
              </w:rPr>
              <w:t>Suy ra</w:t>
            </w:r>
            <w:r w:rsidRPr="00F87F6A">
              <w:rPr>
                <w:rStyle w:val="PlaceholderText"/>
                <w:rFonts w:ascii="Times New Roman" w:eastAsiaTheme="minorEastAsia" w:hAnsi="Times New Roman" w:cs="Times New Roman"/>
                <w:color w:val="000000" w:themeColor="text1"/>
                <w:sz w:val="28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Style w:val="PlaceholderText"/>
                      <w:rFonts w:ascii="Cambria Math" w:hAnsi="Cambria Math" w:cs="Times New Roman"/>
                      <w:i/>
                      <w:color w:val="000000" w:themeColor="text1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Style w:val="PlaceholderText"/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Style w:val="PlaceholderText"/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Style w:val="PlaceholderText"/>
                  <w:rFonts w:ascii="Cambria Math" w:hAnsi="Cambria Math" w:cs="Times New Roman"/>
                  <w:color w:val="000000" w:themeColor="text1"/>
                  <w:sz w:val="28"/>
                </w:rPr>
                <m:t>=</m:t>
              </m:r>
              <m:f>
                <m:fPr>
                  <m:ctrlPr>
                    <w:rPr>
                      <w:rStyle w:val="PlaceholderText"/>
                      <w:rFonts w:ascii="Cambria Math" w:hAnsi="Cambria Math" w:cs="Times New Roman"/>
                      <w:i/>
                      <w:color w:val="000000" w:themeColor="text1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Style w:val="PlaceholderText"/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Style w:val="PlaceholderText"/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Style w:val="PlaceholderText"/>
                  <w:rFonts w:ascii="Cambria Math" w:hAnsi="Cambria Math" w:cs="Times New Roman"/>
                  <w:color w:val="000000" w:themeColor="text1"/>
                  <w:sz w:val="28"/>
                </w:rPr>
                <m:t>=</m:t>
              </m:r>
              <m:f>
                <m:fPr>
                  <m:ctrlPr>
                    <w:rPr>
                      <w:rStyle w:val="PlaceholderText"/>
                      <w:rFonts w:ascii="Cambria Math" w:hAnsi="Cambria Math" w:cs="Times New Roman"/>
                      <w:i/>
                      <w:color w:val="000000" w:themeColor="text1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Style w:val="PlaceholderText"/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3F</m:t>
                      </m:r>
                    </m:e>
                    <m:sub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Style w:val="PlaceholderText"/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</w:rPr>
                      </m:ctrlPr>
                    </m:sSubPr>
                    <m:e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Style w:val="PlaceholderText"/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Style w:val="PlaceholderText"/>
                  <w:rFonts w:ascii="Cambria Math" w:hAnsi="Cambria Math" w:cs="Times New Roman"/>
                  <w:color w:val="000000" w:themeColor="text1"/>
                  <w:sz w:val="28"/>
                </w:rPr>
                <m:t>=3</m:t>
              </m:r>
            </m:oMath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6C63" w:rsidRPr="00F87F6A" w:rsidRDefault="00B06C63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F51CB" w:rsidRPr="00F87F6A" w:rsidTr="00EF51CB">
        <w:trPr>
          <w:trHeight w:val="2620"/>
        </w:trPr>
        <w:tc>
          <w:tcPr>
            <w:tcW w:w="1066" w:type="dxa"/>
            <w:vMerge w:val="restart"/>
            <w:vAlign w:val="center"/>
          </w:tcPr>
          <w:p w:rsidR="00EF51CB" w:rsidRPr="00F87F6A" w:rsidRDefault="00F87F6A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3( 1,5 đ)</w:t>
            </w:r>
          </w:p>
        </w:tc>
        <w:tc>
          <w:tcPr>
            <w:tcW w:w="396" w:type="dxa"/>
            <w:vMerge w:val="restart"/>
            <w:vAlign w:val="center"/>
          </w:tcPr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</w:t>
            </w: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F87F6A" w:rsidRPr="00F87F6A" w:rsidRDefault="00F87F6A" w:rsidP="00F87F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356" w:type="dxa"/>
          </w:tcPr>
          <w:p w:rsidR="00EF51CB" w:rsidRPr="00F87F6A" w:rsidRDefault="00EF51CB" w:rsidP="00F87F6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Các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lực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tác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dụng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vào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cái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thùng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khi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nó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trượt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: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Trọng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lực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r w:rsidRPr="00F87F6A">
              <w:rPr>
                <w:rFonts w:ascii="Times New Roman" w:hAnsi="Times New Roman" w:cs="Times New Roman"/>
                <w:position w:val="-4"/>
                <w:szCs w:val="24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0" type="#_x0000_t75" style="width:11.95pt;height:16.4pt" o:ole="">
                  <v:imagedata r:id="rId6" o:title=""/>
                </v:shape>
                <o:OLEObject Type="Embed" ProgID="Equation.DSMT4" ShapeID="_x0000_i1340" DrawAspect="Content" ObjectID="_1796734376" r:id="rId7"/>
              </w:object>
            </w:r>
            <w:r w:rsidRPr="00F87F6A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Lực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ma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sát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trượt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giữa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thùng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và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mặt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sàn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87F6A">
              <w:rPr>
                <w:rFonts w:ascii="Times New Roman" w:hAnsi="Times New Roman" w:cs="Times New Roman"/>
                <w:position w:val="-12"/>
                <w:szCs w:val="24"/>
              </w:rPr>
              <w:object w:dxaOrig="380" w:dyaOrig="400">
                <v:shape id="_x0000_i1341" type="#_x0000_t75" style="width:18.65pt;height:20.3pt" o:ole="">
                  <v:imagedata r:id="rId8" o:title=""/>
                </v:shape>
                <o:OLEObject Type="Embed" ProgID="Equation.DSMT4" ShapeID="_x0000_i1341" DrawAspect="Content" ObjectID="_1796734377" r:id="rId9"/>
              </w:object>
            </w:r>
            <w:r w:rsidRPr="00F87F6A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phản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lực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vuông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góc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với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mặt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sàn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87F6A">
              <w:rPr>
                <w:rFonts w:ascii="Times New Roman" w:hAnsi="Times New Roman" w:cs="Times New Roman"/>
                <w:position w:val="-6"/>
                <w:szCs w:val="24"/>
              </w:rPr>
              <w:object w:dxaOrig="279" w:dyaOrig="340">
                <v:shape id="_x0000_i1342" type="#_x0000_t75" style="width:13.6pt;height:17.25pt" o:ole="">
                  <v:imagedata r:id="rId10" o:title=""/>
                </v:shape>
                <o:OLEObject Type="Embed" ProgID="Equation.DSMT4" ShapeID="_x0000_i1342" DrawAspect="Content" ObjectID="_1796734378" r:id="rId11"/>
              </w:object>
            </w:r>
            <w:r w:rsidRPr="00F87F6A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lự</w:t>
            </w:r>
            <w:r w:rsidR="009F08B5">
              <w:rPr>
                <w:rFonts w:ascii="Times New Roman" w:hAnsi="Times New Roman" w:cs="Times New Roman"/>
                <w:szCs w:val="24"/>
              </w:rPr>
              <w:t>c</w:t>
            </w:r>
            <w:proofErr w:type="spellEnd"/>
            <w:r w:rsidR="009F08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F08B5">
              <w:rPr>
                <w:rFonts w:ascii="Times New Roman" w:hAnsi="Times New Roman" w:cs="Times New Roman"/>
                <w:szCs w:val="24"/>
                <w:lang w:val="vi-VN"/>
              </w:rPr>
              <w:t>kéo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4"/>
                      <w:lang w:val="vi-VN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vi-VN"/>
                        </w:rPr>
                        <m:t>k</m:t>
                      </m:r>
                    </m:sub>
                  </m:sSub>
                </m:e>
              </m:acc>
            </m:oMath>
            <w:r w:rsidRPr="00F87F6A">
              <w:rPr>
                <w:rFonts w:ascii="Times New Roman" w:hAnsi="Times New Roman" w:cs="Times New Roman"/>
                <w:szCs w:val="24"/>
              </w:rPr>
              <w:t>.</w:t>
            </w:r>
          </w:p>
          <w:p w:rsidR="00EF51CB" w:rsidRPr="00F87F6A" w:rsidRDefault="00EF51CB" w:rsidP="004A21F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38875906" wp14:editId="3B6F0A88">
                  <wp:extent cx="2706370" cy="1222940"/>
                  <wp:effectExtent l="0" t="0" r="0" b="0"/>
                  <wp:docPr id="1387" name="Shap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Shape 1387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27050"/>
                          <a:stretch/>
                        </pic:blipFill>
                        <pic:spPr bwMode="auto">
                          <a:xfrm>
                            <a:off x="0" y="0"/>
                            <a:ext cx="2706370" cy="1222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1CB" w:rsidRPr="00F87F6A" w:rsidRDefault="00EF51CB" w:rsidP="004A2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F51CB" w:rsidRPr="00F87F6A" w:rsidTr="00EF51CB">
        <w:trPr>
          <w:trHeight w:val="204"/>
        </w:trPr>
        <w:tc>
          <w:tcPr>
            <w:tcW w:w="106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EF51CB" w:rsidRPr="00D92728" w:rsidRDefault="00EF51CB" w:rsidP="00D927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eastAsia="Calibri" w:hAnsi="Times New Roman" w:cs="Times New Roman"/>
                <w:bCs/>
                <w:szCs w:val="24"/>
                <w:lang w:val="vi-VN"/>
              </w:rPr>
            </w:pP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Áp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dụng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định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luật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II Newton </w:t>
            </w:r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: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4"/>
                        </w:rPr>
                        <m:t>k</m:t>
                      </m:r>
                    </m:sub>
                  </m:sSub>
                </m:e>
              </m:acc>
              <m:r>
                <w:rPr>
                  <w:rFonts w:ascii="Cambria Math" w:eastAsia="Calibri" w:hAnsi="Cambria Math" w:cs="Times New Roman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4"/>
                        </w:rPr>
                        <m:t>ms</m:t>
                      </m:r>
                    </m:sub>
                  </m:sSub>
                </m:e>
              </m:acc>
              <m:r>
                <w:rPr>
                  <w:rFonts w:ascii="Cambria Math" w:eastAsia="Calibri" w:hAnsi="Cambria Math" w:cs="Times New Roman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N</m:t>
                  </m:r>
                </m:e>
              </m:acc>
              <m:r>
                <w:rPr>
                  <w:rFonts w:ascii="Cambria Math" w:eastAsia="Calibri" w:hAnsi="Cambria Math" w:cs="Times New Roman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P</m:t>
                  </m:r>
                </m:e>
              </m:acc>
              <m:r>
                <w:rPr>
                  <w:rFonts w:ascii="Cambria Math" w:eastAsia="Calibri" w:hAnsi="Cambria Math" w:cs="Times New Roman"/>
                  <w:szCs w:val="24"/>
                </w:rPr>
                <m:t>=m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a</m:t>
                  </m:r>
                </m:e>
              </m:acc>
            </m:oMath>
            <w:r w:rsidRPr="00F87F6A">
              <w:rPr>
                <w:rFonts w:ascii="Times New Roman" w:eastAsia="Calibri" w:hAnsi="Times New Roman" w:cs="Times New Roman"/>
                <w:bCs/>
                <w:szCs w:val="24"/>
                <w:lang w:val="vi-VN"/>
              </w:rPr>
              <w:t xml:space="preserve"> (1)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F51CB" w:rsidRPr="00F87F6A" w:rsidRDefault="00EF51CB" w:rsidP="004A2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EF51CB" w:rsidRPr="00F87F6A" w:rsidRDefault="00EF51CB" w:rsidP="004A2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F51CB" w:rsidRPr="00F87F6A" w:rsidTr="00EF51CB">
        <w:trPr>
          <w:trHeight w:val="1665"/>
        </w:trPr>
        <w:tc>
          <w:tcPr>
            <w:tcW w:w="106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EF51CB" w:rsidRPr="00F87F6A" w:rsidRDefault="00EF51CB" w:rsidP="004A21F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eastAsia="Calibri" w:hAnsi="Times New Roman" w:cs="Times New Roman"/>
                <w:bCs/>
                <w:szCs w:val="24"/>
                <w:lang w:val="vi-VN"/>
              </w:rPr>
            </w:pPr>
            <w:r w:rsidRPr="00F87F6A">
              <w:rPr>
                <w:rFonts w:ascii="Times New Roman" w:eastAsia="Calibri" w:hAnsi="Times New Roman" w:cs="Times New Roman"/>
                <w:bCs/>
                <w:szCs w:val="24"/>
                <w:lang w:val="vi-VN"/>
              </w:rPr>
              <w:t>Chọn trục Oxy như hình vẽ</w:t>
            </w:r>
          </w:p>
          <w:p w:rsidR="00EF51CB" w:rsidRPr="00F87F6A" w:rsidRDefault="00EF51CB" w:rsidP="004A21F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F87F6A">
              <w:rPr>
                <w:rFonts w:ascii="Times New Roman" w:eastAsia="Calibri" w:hAnsi="Times New Roman" w:cs="Times New Roman"/>
                <w:bCs/>
                <w:szCs w:val="24"/>
                <w:lang w:val="vi-VN"/>
              </w:rPr>
              <w:t>Chiếu phương trình (1)</w:t>
            </w:r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theo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các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>trục</w:t>
            </w:r>
            <w:proofErr w:type="spellEnd"/>
            <w:r w:rsidRPr="00F87F6A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  <w:r w:rsidRPr="00F87F6A">
              <w:rPr>
                <w:rFonts w:ascii="Times New Roman" w:hAnsi="Times New Roman" w:cs="Times New Roman"/>
                <w:position w:val="-6"/>
                <w:szCs w:val="24"/>
              </w:rPr>
              <w:object w:dxaOrig="360" w:dyaOrig="279">
                <v:shape id="_x0000_i1344" type="#_x0000_t75" style="width:18.65pt;height:13.6pt" o:ole="">
                  <v:imagedata r:id="rId14" o:title=""/>
                </v:shape>
                <o:OLEObject Type="Embed" ProgID="Equation.DSMT4" ShapeID="_x0000_i1344" DrawAspect="Content" ObjectID="_1796734379" r:id="rId15"/>
              </w:object>
            </w:r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hAnsi="Times New Roman" w:cs="Times New Roman"/>
                <w:szCs w:val="24"/>
              </w:rPr>
              <w:t>và</w:t>
            </w:r>
            <w:proofErr w:type="spellEnd"/>
            <w:r w:rsidRPr="00F87F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87F6A">
              <w:rPr>
                <w:rFonts w:ascii="Times New Roman" w:hAnsi="Times New Roman" w:cs="Times New Roman"/>
                <w:position w:val="-10"/>
                <w:szCs w:val="24"/>
              </w:rPr>
              <w:object w:dxaOrig="360" w:dyaOrig="320">
                <v:shape id="_x0000_i1345" type="#_x0000_t75" style="width:18.65pt;height:16.4pt" o:ole="">
                  <v:imagedata r:id="rId16" o:title=""/>
                </v:shape>
                <o:OLEObject Type="Embed" ProgID="Equation.DSMT4" ShapeID="_x0000_i1345" DrawAspect="Content" ObjectID="_1796734380" r:id="rId17"/>
              </w:object>
            </w:r>
            <w:r w:rsidRPr="00F87F6A">
              <w:rPr>
                <w:rFonts w:ascii="Times New Roman" w:hAnsi="Times New Roman" w:cs="Times New Roman"/>
                <w:szCs w:val="24"/>
              </w:rPr>
              <w:t>:</w:t>
            </w:r>
          </w:p>
          <w:p w:rsidR="00EF51CB" w:rsidRPr="00F87F6A" w:rsidRDefault="00EF51CB" w:rsidP="004A21F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position w:val="-10"/>
                <w:szCs w:val="24"/>
              </w:rPr>
              <w:object w:dxaOrig="360" w:dyaOrig="320">
                <v:shape id="_x0000_i1346" type="#_x0000_t75" style="width:18.65pt;height:16.4pt" o:ole="">
                  <v:imagedata r:id="rId16" o:title=""/>
                </v:shape>
                <o:OLEObject Type="Embed" ProgID="Equation.DSMT4" ShapeID="_x0000_i1346" DrawAspect="Content" ObjectID="_1796734381" r:id="rId18"/>
              </w:object>
            </w:r>
            <w:r w:rsidRPr="00F87F6A">
              <w:rPr>
                <w:rFonts w:ascii="Times New Roman" w:hAnsi="Times New Roman" w:cs="Times New Roman"/>
                <w:szCs w:val="24"/>
              </w:rPr>
              <w:t>:</w:t>
            </w:r>
            <w:r w:rsidRPr="00F87F6A">
              <w:rPr>
                <w:rFonts w:ascii="Times New Roman" w:hAnsi="Times New Roman" w:cs="Times New Roman"/>
                <w:szCs w:val="24"/>
                <w:lang w:val="vi-VN"/>
              </w:rPr>
              <w:t xml:space="preserve"> N-P=0</w:t>
            </w:r>
          </w:p>
          <w:p w:rsidR="00EF51CB" w:rsidRPr="00F87F6A" w:rsidRDefault="00EF51CB" w:rsidP="004A21F2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eastAsiaTheme="minorEastAsia" w:hAnsi="Times New Roman" w:cs="Times New Roman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position w:val="-6"/>
                <w:szCs w:val="24"/>
              </w:rPr>
              <w:object w:dxaOrig="360" w:dyaOrig="279">
                <v:shape id="_x0000_i1347" type="#_x0000_t75" style="width:18.65pt;height:13.6pt" o:ole="">
                  <v:imagedata r:id="rId14" o:title=""/>
                </v:shape>
                <o:OLEObject Type="Embed" ProgID="Equation.DSMT4" ShapeID="_x0000_i1347" DrawAspect="Content" ObjectID="_1796734382" r:id="rId19"/>
              </w:object>
            </w:r>
            <w:r w:rsidRPr="00F87F6A">
              <w:rPr>
                <w:rFonts w:ascii="Times New Roman" w:hAnsi="Times New Roman" w:cs="Times New Roman"/>
                <w:szCs w:val="24"/>
              </w:rPr>
              <w:t>:</w:t>
            </w:r>
            <w:r w:rsidRPr="00F87F6A">
              <w:rPr>
                <w:rFonts w:ascii="Times New Roman" w:hAnsi="Times New Roman" w:cs="Times New Roman"/>
                <w:szCs w:val="24"/>
                <w:lang w:val="vi-V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vi-VN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Cs w:val="24"/>
                  <w:lang w:val="vi-V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vi-VN"/>
                    </w:rPr>
                    <m:t>ms</m:t>
                  </m:r>
                </m:sub>
              </m:sSub>
              <m:r>
                <w:rPr>
                  <w:rFonts w:ascii="Cambria Math" w:hAnsi="Cambria Math" w:cs="Times New Roman"/>
                  <w:szCs w:val="24"/>
                  <w:lang w:val="vi-VN"/>
                </w:rPr>
                <m:t>=ma</m:t>
              </m:r>
            </m:oMath>
          </w:p>
          <w:p w:rsidR="00EF51CB" w:rsidRPr="00F87F6A" w:rsidRDefault="00EF51CB" w:rsidP="00EF51CB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vi-VN"/>
              </w:rPr>
            </w:pPr>
            <w:r w:rsidRPr="00F87F6A">
              <w:rPr>
                <w:rFonts w:ascii="Times New Roman" w:hAnsi="Times New Roman" w:cs="Times New Roman"/>
                <w:szCs w:val="24"/>
                <w:vertAlign w:val="subscript"/>
              </w:rPr>
              <w:t xml:space="preserve">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vi-VN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Cs w:val="24"/>
                  <w:lang w:val="vi-VN"/>
                </w:rPr>
                <m:t>=μmg+ma</m:t>
              </m:r>
            </m:oMath>
            <w:r w:rsidRPr="00F87F6A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vi-VN"/>
              </w:rPr>
              <w:t xml:space="preserve"> (2)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EF51CB" w:rsidRPr="00F87F6A" w:rsidRDefault="00EF51CB" w:rsidP="00EF51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EF51CB" w:rsidRPr="00F87F6A" w:rsidTr="00EF51CB">
        <w:trPr>
          <w:trHeight w:val="1394"/>
        </w:trPr>
        <w:tc>
          <w:tcPr>
            <w:tcW w:w="106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39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EF51CB" w:rsidRPr="00F87F6A" w:rsidRDefault="00EF51CB" w:rsidP="00EF51CB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vi-VN"/>
              </w:rPr>
            </w:pPr>
            <w:r w:rsidRPr="00F87F6A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vi-VN"/>
              </w:rPr>
              <w:t xml:space="preserve">Vật chuyển động biến đổi đều         </w:t>
            </w:r>
          </w:p>
          <w:p w:rsidR="00EF51CB" w:rsidRPr="00F87F6A" w:rsidRDefault="00EF51CB" w:rsidP="00EF51C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  <w:r w:rsidRPr="00F8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 w:rsidRPr="00F87F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=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oMath>
            <w:r w:rsidRPr="005C6751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F51CB" w:rsidRPr="00F87F6A" w:rsidRDefault="00EF51CB" w:rsidP="00EF51C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⇒  </m:t>
              </m:r>
            </m:oMath>
            <w:r w:rsidRPr="00F87F6A">
              <w:rPr>
                <w:rFonts w:ascii="Times New Roman" w:eastAsiaTheme="minorEastAsia" w:hAnsi="Times New Roman" w:cs="Times New Roman"/>
                <w:sz w:val="24"/>
                <w:szCs w:val="24"/>
              </w:rPr>
              <w:t>a = 2m/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87F6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thay vào (2)</w:t>
            </w:r>
          </w:p>
          <w:p w:rsidR="00EF51CB" w:rsidRPr="00F87F6A" w:rsidRDefault="00EF51CB" w:rsidP="00EF51CB">
            <w:pPr>
              <w:spacing w:line="360" w:lineRule="auto"/>
              <w:rPr>
                <w:rFonts w:ascii="Times New Roman" w:eastAsia="Calibri" w:hAnsi="Times New Roman" w:cs="Times New Roman"/>
                <w:bCs/>
                <w:szCs w:val="24"/>
                <w:lang w:val="vi-V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⇒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=0,5.2+0,25.0,5.10=2,25N</m:t>
                </m:r>
              </m:oMath>
            </m:oMathPara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EF51CB" w:rsidRPr="00F87F6A" w:rsidRDefault="00EF51CB" w:rsidP="004A2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bookmarkEnd w:id="0"/>
      <w:tr w:rsidR="00EF51CB" w:rsidRPr="00F87F6A" w:rsidTr="00EF51CB">
        <w:trPr>
          <w:trHeight w:val="633"/>
        </w:trPr>
        <w:tc>
          <w:tcPr>
            <w:tcW w:w="106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EF51CB" w:rsidRPr="00F87F6A" w:rsidRDefault="00EF51CB" w:rsidP="008724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Arial" w:hAnsi="Cambria Math" w:cs="Times New Roman"/>
                  <w:sz w:val="24"/>
                  <w:szCs w:val="24"/>
                </w:rPr>
                <m:t xml:space="preserve"> </m:t>
              </m:r>
            </m:oMath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Gia tốc lúc lực kéo thôi tác dụng: a’ =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pt-B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ms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=-μ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g</m:t>
              </m:r>
            </m:oMath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- </w:t>
            </w: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,5 m/s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1CB" w:rsidRPr="00F87F6A" w:rsidRDefault="00EF51CB" w:rsidP="001B43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51CB" w:rsidRPr="00F87F6A" w:rsidTr="00EF51CB">
        <w:trPr>
          <w:trHeight w:val="2466"/>
        </w:trPr>
        <w:tc>
          <w:tcPr>
            <w:tcW w:w="106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6" w:type="dxa"/>
          </w:tcPr>
          <w:p w:rsidR="00EF51CB" w:rsidRPr="00F87F6A" w:rsidRDefault="00EF51CB" w:rsidP="00EF51C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Vận tốc sau 4 giây: v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v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0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at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10 m/s.</w:t>
            </w:r>
          </w:p>
          <w:p w:rsidR="00EF51CB" w:rsidRPr="00F87F6A" w:rsidRDefault="00EF51CB" w:rsidP="00EF51C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F51CB" w:rsidRPr="00F87F6A" w:rsidRDefault="00EF51CB" w:rsidP="00EF51C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Thời gian vật dừng lại (v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0): t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w:r w:rsidRPr="00F87F6A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700" w:dyaOrig="620">
                <v:shape id="_x0000_i1370" type="#_x0000_t75" style="width:35.3pt;height:31.7pt" o:ole="">
                  <v:imagedata r:id="rId20" o:title=""/>
                </v:shape>
                <o:OLEObject Type="Embed" ProgID="Equation.3" ShapeID="_x0000_i1370" DrawAspect="Content" ObjectID="_1796734383" r:id="rId21"/>
              </w:objec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87F6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s.</w:t>
            </w:r>
          </w:p>
          <w:p w:rsidR="00EF51CB" w:rsidRPr="00F87F6A" w:rsidRDefault="00EF51CB" w:rsidP="00FC4D3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1CB" w:rsidRPr="00F87F6A" w:rsidRDefault="00EF51CB" w:rsidP="00FC4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F87F6A" w:rsidRPr="00F87F6A" w:rsidRDefault="00F87F6A" w:rsidP="00B06C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F87F6A">
        <w:rPr>
          <w:rFonts w:ascii="Times New Roman" w:hAnsi="Times New Roman" w:cs="Times New Roman"/>
          <w:i/>
          <w:sz w:val="24"/>
          <w:szCs w:val="24"/>
          <w:lang w:val="vi-VN"/>
        </w:rPr>
        <w:t>Học sinh làm theo cách khác vẫn đúng đáp án vẫn cho điểm – Sai đơn vị không trừ quá 0,125 đ</w:t>
      </w:r>
    </w:p>
    <w:p w:rsidR="00B06C63" w:rsidRPr="00F87F6A" w:rsidRDefault="00B06C63" w:rsidP="00B0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F6A">
        <w:rPr>
          <w:rFonts w:ascii="Times New Roman" w:hAnsi="Times New Roman" w:cs="Times New Roman"/>
          <w:sz w:val="24"/>
          <w:szCs w:val="24"/>
          <w:lang w:val="fr-FR"/>
        </w:rPr>
        <w:lastRenderedPageBreak/>
        <w:t>--------------------------</w:t>
      </w:r>
    </w:p>
    <w:p w:rsidR="00E273F8" w:rsidRPr="00F87F6A" w:rsidRDefault="00E273F8" w:rsidP="00B06C63">
      <w:pPr>
        <w:rPr>
          <w:rFonts w:ascii="Times New Roman" w:hAnsi="Times New Roman" w:cs="Times New Roman"/>
        </w:rPr>
      </w:pPr>
    </w:p>
    <w:sectPr w:rsidR="00E273F8" w:rsidRPr="00F87F6A" w:rsidSect="00E87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506D4"/>
    <w:multiLevelType w:val="hybridMultilevel"/>
    <w:tmpl w:val="C742D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778E"/>
    <w:multiLevelType w:val="hybridMultilevel"/>
    <w:tmpl w:val="C742D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6C"/>
    <w:rsid w:val="00073477"/>
    <w:rsid w:val="000C00F6"/>
    <w:rsid w:val="00102876"/>
    <w:rsid w:val="00121091"/>
    <w:rsid w:val="001B4370"/>
    <w:rsid w:val="00281E54"/>
    <w:rsid w:val="002D5D54"/>
    <w:rsid w:val="003617D7"/>
    <w:rsid w:val="003E7B5B"/>
    <w:rsid w:val="003F13D1"/>
    <w:rsid w:val="003F4EE8"/>
    <w:rsid w:val="00422D5B"/>
    <w:rsid w:val="00477E3C"/>
    <w:rsid w:val="004A21F2"/>
    <w:rsid w:val="004D7AE2"/>
    <w:rsid w:val="00552DA3"/>
    <w:rsid w:val="0056575A"/>
    <w:rsid w:val="005B406C"/>
    <w:rsid w:val="005C6751"/>
    <w:rsid w:val="00674ED7"/>
    <w:rsid w:val="006A3006"/>
    <w:rsid w:val="00824ED1"/>
    <w:rsid w:val="00842052"/>
    <w:rsid w:val="00872484"/>
    <w:rsid w:val="00891055"/>
    <w:rsid w:val="008C4718"/>
    <w:rsid w:val="008E383B"/>
    <w:rsid w:val="00910A07"/>
    <w:rsid w:val="009A0380"/>
    <w:rsid w:val="009B10F4"/>
    <w:rsid w:val="009F08B5"/>
    <w:rsid w:val="00B00CA6"/>
    <w:rsid w:val="00B06C63"/>
    <w:rsid w:val="00C01ABB"/>
    <w:rsid w:val="00C5492F"/>
    <w:rsid w:val="00D847B5"/>
    <w:rsid w:val="00D92728"/>
    <w:rsid w:val="00E07358"/>
    <w:rsid w:val="00E273F8"/>
    <w:rsid w:val="00EF51CB"/>
    <w:rsid w:val="00F87F6A"/>
    <w:rsid w:val="00F91DA3"/>
    <w:rsid w:val="00F9384D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1E89"/>
  <w15:chartTrackingRefBased/>
  <w15:docId w15:val="{F984A743-2054-45F7-8CEF-FF45E0A4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471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8C4718"/>
  </w:style>
  <w:style w:type="character" w:styleId="PlaceholderText">
    <w:name w:val="Placeholder Text"/>
    <w:basedOn w:val="DefaultParagraphFont"/>
    <w:uiPriority w:val="99"/>
    <w:semiHidden/>
    <w:rsid w:val="00B06C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hdphoto" Target="media/hdphoto1.wdp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4916-AEF5-4CB6-8295-23C43396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2024-12-26T08:10:00Z</dcterms:created>
  <dcterms:modified xsi:type="dcterms:W3CDTF">2024-12-26T08:47:00Z</dcterms:modified>
</cp:coreProperties>
</file>