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66FEA6" w14:textId="77777777" w:rsidR="008E47BE" w:rsidRDefault="008E47BE" w:rsidP="008E47BE">
      <w:pPr>
        <w:spacing w:line="276" w:lineRule="auto"/>
        <w:ind w:firstLine="720"/>
        <w:jc w:val="both"/>
        <w:rPr>
          <w:lang w:val="en-US"/>
        </w:rPr>
      </w:pPr>
    </w:p>
    <w:p w14:paraId="566218A9" w14:textId="3C57E494" w:rsidR="008E47BE" w:rsidRPr="007A3310" w:rsidRDefault="008E47BE" w:rsidP="008E47BE">
      <w:pPr>
        <w:spacing w:line="276" w:lineRule="auto"/>
        <w:ind w:firstLine="720"/>
        <w:jc w:val="both"/>
        <w:rPr>
          <w:lang w:val="en-US"/>
        </w:rPr>
      </w:pPr>
      <w:r>
        <w:rPr>
          <w:lang w:val="en-US"/>
        </w:rPr>
        <w:t xml:space="preserve">Thực hiện Hướng dẫn số </w:t>
      </w:r>
      <w:r w:rsidR="00BA0033">
        <w:t>12</w:t>
      </w:r>
      <w:r>
        <w:rPr>
          <w:lang w:val="en-US"/>
        </w:rPr>
        <w:t>/HD-CĐ</w:t>
      </w:r>
      <w:r w:rsidR="000A3662">
        <w:t>N</w:t>
      </w:r>
      <w:r>
        <w:rPr>
          <w:lang w:val="en-US"/>
        </w:rPr>
        <w:t xml:space="preserve"> ngày </w:t>
      </w:r>
      <w:r w:rsidR="00BA0033">
        <w:t>19</w:t>
      </w:r>
      <w:r>
        <w:rPr>
          <w:lang w:val="en-US"/>
        </w:rPr>
        <w:t>/2/20</w:t>
      </w:r>
      <w:r w:rsidR="00460D9B">
        <w:t>24</w:t>
      </w:r>
      <w:r>
        <w:rPr>
          <w:lang w:val="en-US"/>
        </w:rPr>
        <w:t xml:space="preserve"> của </w:t>
      </w:r>
      <w:r w:rsidRPr="007A3310">
        <w:rPr>
          <w:lang w:val="en-US"/>
        </w:rPr>
        <w:t>Công đoàn ngành Giáo dục Hải Phòng</w:t>
      </w:r>
      <w:r w:rsidR="000A3662">
        <w:t xml:space="preserve"> về việc </w:t>
      </w:r>
      <w:r w:rsidR="00460D9B">
        <w:rPr>
          <w:lang w:val="en-US"/>
        </w:rPr>
        <w:t xml:space="preserve">Hướng dẫn </w:t>
      </w:r>
      <w:r w:rsidR="00BA0033">
        <w:rPr>
          <w:lang w:val="en-US"/>
        </w:rPr>
        <w:t xml:space="preserve">tổ chức các hoạt động </w:t>
      </w:r>
      <w:r w:rsidR="00BA0033" w:rsidRPr="0069783B">
        <w:rPr>
          <w:spacing w:val="-4"/>
        </w:rPr>
        <w:t>Kỷ niệm 1</w:t>
      </w:r>
      <w:r w:rsidR="00BA0033">
        <w:rPr>
          <w:spacing w:val="-4"/>
        </w:rPr>
        <w:t>14</w:t>
      </w:r>
      <w:r w:rsidR="00BA0033" w:rsidRPr="0069783B">
        <w:rPr>
          <w:spacing w:val="-4"/>
        </w:rPr>
        <w:t xml:space="preserve"> năm ngày Quốc tế phụ nữ</w:t>
      </w:r>
      <w:r w:rsidR="00BA0033">
        <w:rPr>
          <w:spacing w:val="-4"/>
        </w:rPr>
        <w:t xml:space="preserve"> 8/3</w:t>
      </w:r>
      <w:r w:rsidR="00BA0033">
        <w:rPr>
          <w:spacing w:val="-4"/>
          <w:lang w:val="en-US"/>
        </w:rPr>
        <w:t xml:space="preserve"> (08/3/1910 – 08/3/2024) và</w:t>
      </w:r>
      <w:r w:rsidR="00BA0033" w:rsidRPr="0069783B">
        <w:rPr>
          <w:spacing w:val="-4"/>
        </w:rPr>
        <w:t xml:space="preserve"> 19</w:t>
      </w:r>
      <w:r w:rsidR="00BA0033">
        <w:rPr>
          <w:spacing w:val="-4"/>
        </w:rPr>
        <w:t>84</w:t>
      </w:r>
      <w:r w:rsidR="00BA0033" w:rsidRPr="0069783B">
        <w:rPr>
          <w:spacing w:val="-4"/>
        </w:rPr>
        <w:t xml:space="preserve"> năm </w:t>
      </w:r>
      <w:r w:rsidR="006C4B33">
        <w:rPr>
          <w:spacing w:val="-4"/>
          <w:lang w:val="en-US"/>
        </w:rPr>
        <w:t xml:space="preserve">cuộc </w:t>
      </w:r>
      <w:r w:rsidR="00BA0033" w:rsidRPr="0069783B">
        <w:rPr>
          <w:spacing w:val="-4"/>
        </w:rPr>
        <w:t>khởi nghĩa Hai Bà Trưng</w:t>
      </w:r>
      <w:r w:rsidRPr="007A3310">
        <w:rPr>
          <w:lang w:val="en-US"/>
        </w:rPr>
        <w:t xml:space="preserve">; </w:t>
      </w:r>
    </w:p>
    <w:p w14:paraId="0C58E04B" w14:textId="689CE7C4" w:rsidR="008E47BE" w:rsidRPr="007A3310" w:rsidRDefault="008E47BE" w:rsidP="008E47BE">
      <w:pPr>
        <w:spacing w:line="276" w:lineRule="auto"/>
        <w:ind w:firstLine="720"/>
        <w:jc w:val="both"/>
        <w:rPr>
          <w:lang w:val="en-US"/>
        </w:rPr>
      </w:pPr>
      <w:r w:rsidRPr="007A3310">
        <w:rPr>
          <w:lang w:val="en-US"/>
        </w:rPr>
        <w:t xml:space="preserve">Thực hiện Nghị quyết của BCH Công đoàn trường THPT Quốc Tuấn họp ngày </w:t>
      </w:r>
      <w:r w:rsidR="00460D9B">
        <w:t>1</w:t>
      </w:r>
      <w:r w:rsidR="00460D9B">
        <w:rPr>
          <w:lang w:val="en-US"/>
        </w:rPr>
        <w:t>7</w:t>
      </w:r>
      <w:r w:rsidRPr="007A3310">
        <w:rPr>
          <w:lang w:val="en-US"/>
        </w:rPr>
        <w:t>/</w:t>
      </w:r>
      <w:r>
        <w:rPr>
          <w:lang w:val="en-US"/>
        </w:rPr>
        <w:t>2</w:t>
      </w:r>
      <w:r w:rsidRPr="007A3310">
        <w:rPr>
          <w:lang w:val="en-US"/>
        </w:rPr>
        <w:t>/20</w:t>
      </w:r>
      <w:r w:rsidR="00460D9B">
        <w:t>2</w:t>
      </w:r>
      <w:r w:rsidR="00460D9B">
        <w:rPr>
          <w:lang w:val="en-US"/>
        </w:rPr>
        <w:t>4</w:t>
      </w:r>
      <w:r w:rsidRPr="007A3310">
        <w:rPr>
          <w:lang w:val="en-US"/>
        </w:rPr>
        <w:t>.</w:t>
      </w:r>
    </w:p>
    <w:p w14:paraId="48A14901" w14:textId="69286454" w:rsidR="008E47BE" w:rsidRPr="0069783B" w:rsidRDefault="008E47BE" w:rsidP="008E47BE">
      <w:pPr>
        <w:spacing w:line="276" w:lineRule="auto"/>
        <w:jc w:val="both"/>
      </w:pPr>
      <w:r w:rsidRPr="007A3310">
        <w:rPr>
          <w:lang w:val="en-US"/>
        </w:rPr>
        <w:tab/>
      </w:r>
      <w:r w:rsidRPr="0069783B">
        <w:t xml:space="preserve">Công đoàn xây dựng kế hoạch tổ chức </w:t>
      </w:r>
      <w:r>
        <w:rPr>
          <w:lang w:val="en-US"/>
        </w:rPr>
        <w:t xml:space="preserve">Chương trình </w:t>
      </w:r>
      <w:r w:rsidRPr="0069783B">
        <w:rPr>
          <w:spacing w:val="-4"/>
        </w:rPr>
        <w:t>Kỷ niệm 1</w:t>
      </w:r>
      <w:r w:rsidR="00460D9B">
        <w:rPr>
          <w:spacing w:val="-4"/>
        </w:rPr>
        <w:t>14</w:t>
      </w:r>
      <w:r w:rsidRPr="0069783B">
        <w:rPr>
          <w:spacing w:val="-4"/>
        </w:rPr>
        <w:t xml:space="preserve"> năm ngày Quốc tế phụ nữ</w:t>
      </w:r>
      <w:r>
        <w:rPr>
          <w:spacing w:val="-4"/>
        </w:rPr>
        <w:t xml:space="preserve"> 8/3</w:t>
      </w:r>
      <w:r>
        <w:rPr>
          <w:spacing w:val="-4"/>
          <w:lang w:val="en-US"/>
        </w:rPr>
        <w:t>,</w:t>
      </w:r>
      <w:r w:rsidRPr="0069783B">
        <w:rPr>
          <w:spacing w:val="-4"/>
        </w:rPr>
        <w:t xml:space="preserve"> 19</w:t>
      </w:r>
      <w:r w:rsidR="00460D9B">
        <w:rPr>
          <w:spacing w:val="-4"/>
        </w:rPr>
        <w:t>84</w:t>
      </w:r>
      <w:r w:rsidRPr="0069783B">
        <w:rPr>
          <w:spacing w:val="-4"/>
        </w:rPr>
        <w:t xml:space="preserve"> năm khởi nghĩa Hai Bà Trưng</w:t>
      </w:r>
      <w:r w:rsidRPr="0069783B">
        <w:rPr>
          <w:lang w:val="en-US"/>
        </w:rPr>
        <w:t xml:space="preserve"> và </w:t>
      </w:r>
      <w:r w:rsidR="00460D9B">
        <w:t>12</w:t>
      </w:r>
      <w:r w:rsidR="000A3662">
        <w:t xml:space="preserve"> năm Ngày Quốc tế Hạnh phúc 20/3</w:t>
      </w:r>
      <w:r w:rsidR="0098531B">
        <w:rPr>
          <w:lang w:val="en-US"/>
        </w:rPr>
        <w:t xml:space="preserve"> với mục tiêu</w:t>
      </w:r>
      <w:r w:rsidRPr="0069783B">
        <w:t>:</w:t>
      </w:r>
    </w:p>
    <w:p w14:paraId="5BA3DEEC" w14:textId="1865D85D" w:rsidR="00B34980" w:rsidRPr="0075608F" w:rsidRDefault="0098531B" w:rsidP="00B34980">
      <w:pPr>
        <w:pStyle w:val="BodyText3"/>
        <w:spacing w:before="60" w:after="60" w:line="360" w:lineRule="exact"/>
        <w:ind w:firstLine="720"/>
        <w:jc w:val="both"/>
        <w:rPr>
          <w:rFonts w:ascii="Times New Roman" w:hAnsi="Times New Roman"/>
          <w:b w:val="0"/>
        </w:rPr>
      </w:pPr>
      <w:r>
        <w:rPr>
          <w:rFonts w:ascii="Times New Roman" w:hAnsi="Times New Roman"/>
          <w:b w:val="0"/>
        </w:rPr>
        <w:t xml:space="preserve">- Khơi </w:t>
      </w:r>
      <w:proofErr w:type="gramStart"/>
      <w:r>
        <w:rPr>
          <w:rFonts w:ascii="Times New Roman" w:hAnsi="Times New Roman"/>
          <w:b w:val="0"/>
        </w:rPr>
        <w:t>dậy ,</w:t>
      </w:r>
      <w:proofErr w:type="gramEnd"/>
      <w:r w:rsidR="00B34980" w:rsidRPr="0075608F">
        <w:rPr>
          <w:rFonts w:ascii="Times New Roman" w:hAnsi="Times New Roman"/>
          <w:b w:val="0"/>
        </w:rPr>
        <w:t xml:space="preserve"> phát huy truyền thống đoàn kết, yêu nước, tinh thần sáng tạo của phụ nữ thời kỳ đẩy mạnh công nghiệp hóa, hiện đại hóa đất nước; kế thừa và phát huy những giá trị truyền thống tốt đẹp của gia đình Việt Nam, thực hiện đầy đủ quyền và trách nhiệm của các thành viên trong gia đình.</w:t>
      </w:r>
    </w:p>
    <w:p w14:paraId="38ABF780" w14:textId="77777777" w:rsidR="00B34980" w:rsidRDefault="00B34980" w:rsidP="00B34980">
      <w:pPr>
        <w:pStyle w:val="BodyText3"/>
        <w:spacing w:before="60" w:after="60" w:line="360" w:lineRule="exact"/>
        <w:jc w:val="both"/>
        <w:rPr>
          <w:rFonts w:ascii="Times New Roman" w:hAnsi="Times New Roman"/>
          <w:b w:val="0"/>
        </w:rPr>
      </w:pPr>
      <w:r w:rsidRPr="0075608F">
        <w:rPr>
          <w:rFonts w:ascii="Times New Roman" w:hAnsi="Times New Roman"/>
          <w:b w:val="0"/>
        </w:rPr>
        <w:tab/>
        <w:t xml:space="preserve">-Tạo khí thế thi đua sôi nổi trong nữ </w:t>
      </w:r>
      <w:r>
        <w:rPr>
          <w:rFonts w:ascii="Times New Roman" w:hAnsi="Times New Roman"/>
          <w:b w:val="0"/>
        </w:rPr>
        <w:t>đoàn viên, CBNGNLĐ</w:t>
      </w:r>
      <w:r w:rsidRPr="0075608F">
        <w:rPr>
          <w:rFonts w:ascii="Times New Roman" w:hAnsi="Times New Roman"/>
          <w:b w:val="0"/>
        </w:rPr>
        <w:t xml:space="preserve"> thiết thực chào mừng kỷ </w:t>
      </w:r>
      <w:r>
        <w:rPr>
          <w:rFonts w:ascii="Times New Roman" w:hAnsi="Times New Roman"/>
          <w:b w:val="0"/>
          <w:spacing w:val="-6"/>
        </w:rPr>
        <w:t xml:space="preserve">niệm </w:t>
      </w:r>
      <w:r>
        <w:rPr>
          <w:rFonts w:ascii="Times New Roman" w:hAnsi="Times New Roman"/>
          <w:b w:val="0"/>
        </w:rPr>
        <w:t>114</w:t>
      </w:r>
      <w:r w:rsidRPr="0075608F">
        <w:rPr>
          <w:rFonts w:ascii="Times New Roman" w:hAnsi="Times New Roman"/>
          <w:b w:val="0"/>
        </w:rPr>
        <w:t xml:space="preserve"> n</w:t>
      </w:r>
      <w:r>
        <w:rPr>
          <w:rFonts w:ascii="Times New Roman" w:hAnsi="Times New Roman"/>
          <w:b w:val="0"/>
        </w:rPr>
        <w:t>ăm Ngày Quốc tế Phụ nữ 8/3, 1984</w:t>
      </w:r>
      <w:r w:rsidRPr="0075608F">
        <w:rPr>
          <w:rFonts w:ascii="Times New Roman" w:hAnsi="Times New Roman"/>
          <w:b w:val="0"/>
        </w:rPr>
        <w:t xml:space="preserve"> năm Khởi nghĩa Hai Bà Trưng và </w:t>
      </w:r>
      <w:r>
        <w:rPr>
          <w:rFonts w:ascii="Times New Roman" w:hAnsi="Times New Roman"/>
          <w:b w:val="0"/>
        </w:rPr>
        <w:t xml:space="preserve">12 năm </w:t>
      </w:r>
      <w:r w:rsidRPr="0075608F">
        <w:rPr>
          <w:rFonts w:ascii="Times New Roman" w:hAnsi="Times New Roman"/>
          <w:b w:val="0"/>
        </w:rPr>
        <w:t>Ngày Quốc tế Hạnh phúc 20/3</w:t>
      </w:r>
      <w:r>
        <w:rPr>
          <w:rFonts w:ascii="Times New Roman" w:hAnsi="Times New Roman"/>
          <w:b w:val="0"/>
        </w:rPr>
        <w:t>.</w:t>
      </w:r>
    </w:p>
    <w:p w14:paraId="72332A75" w14:textId="440D6E88" w:rsidR="00B34980" w:rsidRDefault="00B34980" w:rsidP="00B34980">
      <w:pPr>
        <w:pStyle w:val="BodyText3"/>
        <w:spacing w:before="60" w:after="60" w:line="360" w:lineRule="exact"/>
        <w:jc w:val="both"/>
        <w:rPr>
          <w:rFonts w:ascii="Times New Roman" w:hAnsi="Times New Roman"/>
          <w:b w:val="0"/>
          <w:spacing w:val="-6"/>
        </w:rPr>
      </w:pPr>
      <w:r>
        <w:rPr>
          <w:rFonts w:ascii="Times New Roman" w:hAnsi="Times New Roman"/>
          <w:spacing w:val="-6"/>
        </w:rPr>
        <w:tab/>
      </w:r>
      <w:r w:rsidRPr="0075608F">
        <w:rPr>
          <w:rFonts w:ascii="Times New Roman" w:hAnsi="Times New Roman"/>
          <w:b w:val="0"/>
        </w:rPr>
        <w:t>- Các hoạt động tổ chức với nhiều hình thức đa dạng, phong phú</w:t>
      </w:r>
      <w:r>
        <w:rPr>
          <w:rFonts w:ascii="Times New Roman" w:hAnsi="Times New Roman"/>
          <w:b w:val="0"/>
        </w:rPr>
        <w:t>,</w:t>
      </w:r>
      <w:r w:rsidRPr="0075608F">
        <w:rPr>
          <w:rFonts w:ascii="Times New Roman" w:hAnsi="Times New Roman"/>
          <w:b w:val="0"/>
        </w:rPr>
        <w:t xml:space="preserve"> chú trọng vào các hoạt động chăm lo đời sống vật chất, tinh </w:t>
      </w:r>
      <w:r w:rsidRPr="0075608F">
        <w:rPr>
          <w:rFonts w:ascii="Times New Roman" w:hAnsi="Times New Roman"/>
          <w:b w:val="0"/>
          <w:spacing w:val="-6"/>
        </w:rPr>
        <w:t xml:space="preserve">thần cho nữ </w:t>
      </w:r>
      <w:r>
        <w:rPr>
          <w:rFonts w:ascii="Times New Roman" w:hAnsi="Times New Roman"/>
          <w:b w:val="0"/>
          <w:spacing w:val="-6"/>
        </w:rPr>
        <w:t xml:space="preserve">đoàn viên, </w:t>
      </w:r>
      <w:r>
        <w:rPr>
          <w:rFonts w:ascii="Times New Roman" w:hAnsi="Times New Roman"/>
          <w:b w:val="0"/>
        </w:rPr>
        <w:t>CBNGNLĐ</w:t>
      </w:r>
      <w:r w:rsidRPr="0075608F">
        <w:rPr>
          <w:rFonts w:ascii="Times New Roman" w:hAnsi="Times New Roman"/>
          <w:b w:val="0"/>
          <w:spacing w:val="-6"/>
        </w:rPr>
        <w:t>.</w:t>
      </w:r>
    </w:p>
    <w:p w14:paraId="2FF0CDA1" w14:textId="51E7D1D1" w:rsidR="00B34980" w:rsidRDefault="00B34980" w:rsidP="00B34980">
      <w:pPr>
        <w:pStyle w:val="BodyText3"/>
        <w:spacing w:before="60" w:after="60" w:line="360" w:lineRule="exact"/>
        <w:jc w:val="both"/>
        <w:rPr>
          <w:rFonts w:ascii="Times New Roman" w:hAnsi="Times New Roman"/>
          <w:b w:val="0"/>
          <w:spacing w:val="-6"/>
        </w:rPr>
      </w:pPr>
      <w:r>
        <w:rPr>
          <w:rFonts w:ascii="Times New Roman" w:hAnsi="Times New Roman"/>
          <w:b w:val="0"/>
          <w:spacing w:val="-6"/>
        </w:rPr>
        <w:tab/>
      </w:r>
      <w:r w:rsidR="0098531B">
        <w:rPr>
          <w:rFonts w:ascii="Times New Roman" w:hAnsi="Times New Roman"/>
          <w:b w:val="0"/>
          <w:spacing w:val="-6"/>
        </w:rPr>
        <w:t>Bên cạnh đó Công Đoàn nhà trường:</w:t>
      </w:r>
    </w:p>
    <w:p w14:paraId="071E13D1" w14:textId="448AC302" w:rsidR="001931E5" w:rsidRPr="008C0B3B" w:rsidRDefault="0016451C" w:rsidP="003C2F54">
      <w:pPr>
        <w:spacing w:line="276" w:lineRule="auto"/>
        <w:ind w:firstLine="720"/>
        <w:jc w:val="both"/>
        <w:rPr>
          <w:bCs/>
        </w:rPr>
      </w:pPr>
      <w:r w:rsidRPr="008C0B3B">
        <w:rPr>
          <w:bCs/>
        </w:rPr>
        <w:t>1. Phát động thi đua dạy tốt chào mừng kỷ niệ</w:t>
      </w:r>
      <w:r w:rsidR="00460D9B">
        <w:rPr>
          <w:bCs/>
        </w:rPr>
        <w:t>m 114</w:t>
      </w:r>
      <w:r w:rsidRPr="008C0B3B">
        <w:rPr>
          <w:bCs/>
        </w:rPr>
        <w:t xml:space="preserve"> năm </w:t>
      </w:r>
      <w:r w:rsidRPr="008C0B3B">
        <w:rPr>
          <w:bCs/>
          <w:spacing w:val="-4"/>
        </w:rPr>
        <w:t>ngày Quốc tế phụ nữ 8/3</w:t>
      </w:r>
      <w:r w:rsidRPr="008C0B3B">
        <w:rPr>
          <w:bCs/>
          <w:spacing w:val="-4"/>
          <w:lang w:val="en-US"/>
        </w:rPr>
        <w:t>,</w:t>
      </w:r>
      <w:r w:rsidR="00460D9B">
        <w:rPr>
          <w:bCs/>
          <w:spacing w:val="-4"/>
        </w:rPr>
        <w:t xml:space="preserve"> 1984</w:t>
      </w:r>
      <w:r w:rsidRPr="008C0B3B">
        <w:rPr>
          <w:bCs/>
          <w:spacing w:val="-4"/>
        </w:rPr>
        <w:t xml:space="preserve"> năm khởi nghĩa Hai Bà Trưng</w:t>
      </w:r>
      <w:r w:rsidRPr="008C0B3B">
        <w:rPr>
          <w:bCs/>
          <w:lang w:val="en-US"/>
        </w:rPr>
        <w:t xml:space="preserve"> và </w:t>
      </w:r>
      <w:r w:rsidR="00460D9B">
        <w:rPr>
          <w:bCs/>
        </w:rPr>
        <w:t>1</w:t>
      </w:r>
      <w:r w:rsidR="00460D9B">
        <w:rPr>
          <w:bCs/>
          <w:lang w:val="en-US"/>
        </w:rPr>
        <w:t>2</w:t>
      </w:r>
      <w:r w:rsidRPr="008C0B3B">
        <w:rPr>
          <w:bCs/>
        </w:rPr>
        <w:t xml:space="preserve"> năm Ngày Quốc tế Hạnh phúc 20/3 từ</w:t>
      </w:r>
      <w:r w:rsidR="00460D9B">
        <w:rPr>
          <w:bCs/>
        </w:rPr>
        <w:t>ng ngày 01</w:t>
      </w:r>
      <w:r w:rsidRPr="008C0B3B">
        <w:rPr>
          <w:bCs/>
        </w:rPr>
        <w:t>/3 đến hế</w:t>
      </w:r>
      <w:r w:rsidR="00460D9B">
        <w:rPr>
          <w:bCs/>
        </w:rPr>
        <w:t>t ngày 08</w:t>
      </w:r>
      <w:r w:rsidRPr="008C0B3B">
        <w:rPr>
          <w:bCs/>
        </w:rPr>
        <w:t>/3.</w:t>
      </w:r>
    </w:p>
    <w:p w14:paraId="53650A04" w14:textId="0ABFC416" w:rsidR="0016451C" w:rsidRPr="008C0B3B" w:rsidRDefault="0016451C" w:rsidP="003C2F54">
      <w:pPr>
        <w:spacing w:line="276" w:lineRule="auto"/>
        <w:ind w:firstLine="720"/>
        <w:jc w:val="both"/>
        <w:rPr>
          <w:bCs/>
        </w:rPr>
      </w:pPr>
      <w:r w:rsidRPr="008C0B3B">
        <w:rPr>
          <w:bCs/>
        </w:rPr>
        <w:t xml:space="preserve">2. Phát động nữ cán bộ, nhà giáo, người lao động mặc áo dài trong ngày làm việc thiết thực </w:t>
      </w:r>
      <w:r w:rsidRPr="003C2F54">
        <w:rPr>
          <w:b/>
        </w:rPr>
        <w:t>hưởng ứng “Tuần lễ Áo dài”</w:t>
      </w:r>
      <w:r w:rsidRPr="008C0B3B">
        <w:rPr>
          <w:bCs/>
        </w:rPr>
        <w:t xml:space="preserve"> từ</w:t>
      </w:r>
      <w:r w:rsidR="00AD552A">
        <w:rPr>
          <w:bCs/>
        </w:rPr>
        <w:t xml:space="preserve"> ngày 04</w:t>
      </w:r>
      <w:r w:rsidRPr="008C0B3B">
        <w:rPr>
          <w:bCs/>
        </w:rPr>
        <w:t xml:space="preserve">/3 đến ngày 08/3/2023 nhằm lan toả vẻ đẹp </w:t>
      </w:r>
      <w:r w:rsidR="0098531B">
        <w:rPr>
          <w:bCs/>
          <w:lang w:val="en-US"/>
        </w:rPr>
        <w:t xml:space="preserve"> và </w:t>
      </w:r>
      <w:r w:rsidRPr="008C0B3B">
        <w:rPr>
          <w:bCs/>
        </w:rPr>
        <w:t>khẳng định tôn vinh giá trị của áo dài.</w:t>
      </w:r>
    </w:p>
    <w:p w14:paraId="2EE3F73E" w14:textId="14BF8013" w:rsidR="008C0B3B" w:rsidRDefault="0016451C" w:rsidP="003C2F54">
      <w:pPr>
        <w:spacing w:line="276" w:lineRule="auto"/>
        <w:ind w:firstLine="720"/>
        <w:jc w:val="both"/>
        <w:rPr>
          <w:bCs/>
        </w:rPr>
      </w:pPr>
      <w:r w:rsidRPr="008C0B3B">
        <w:rPr>
          <w:bCs/>
        </w:rPr>
        <w:t xml:space="preserve">3. </w:t>
      </w:r>
      <w:r w:rsidR="008C0B3B" w:rsidRPr="008C0B3B">
        <w:rPr>
          <w:bCs/>
        </w:rPr>
        <w:t>Đẩy mạnh</w:t>
      </w:r>
      <w:r w:rsidRPr="008C0B3B">
        <w:rPr>
          <w:bCs/>
        </w:rPr>
        <w:t xml:space="preserve"> phong trào thi đua “</w:t>
      </w:r>
      <w:r w:rsidR="008C0B3B" w:rsidRPr="008C0B3B">
        <w:rPr>
          <w:bCs/>
        </w:rPr>
        <w:t>Giỏi việc trường - Đảm việc nhà</w:t>
      </w:r>
      <w:r w:rsidRPr="008C0B3B">
        <w:rPr>
          <w:bCs/>
        </w:rPr>
        <w:t>”</w:t>
      </w:r>
      <w:r w:rsidR="008C0B3B" w:rsidRPr="008C0B3B">
        <w:rPr>
          <w:bCs/>
        </w:rPr>
        <w:t>, phong trào “Xây dựng người phụ nữ Việt Nam thời đại mới” gắn với đẩy mạnh việc học tập và làm theo tư tưởng, đạo đức, phong cách Hồ Chí Minh trong nữ cán bộ, đoàn viên, nhà giáo, người lao động. Đánh giá kết quả hoạt động nữ côn</w:t>
      </w:r>
      <w:r w:rsidR="00AD552A">
        <w:rPr>
          <w:bCs/>
        </w:rPr>
        <w:t>g và phong trào thi đua năm 2023</w:t>
      </w:r>
      <w:r w:rsidR="008C0B3B" w:rsidRPr="008C0B3B">
        <w:rPr>
          <w:bCs/>
        </w:rPr>
        <w:t>, triển khai nhiệm vụ</w:t>
      </w:r>
      <w:r w:rsidR="00AD552A">
        <w:rPr>
          <w:bCs/>
        </w:rPr>
        <w:t xml:space="preserve"> năm 2024</w:t>
      </w:r>
      <w:r w:rsidR="008C0B3B" w:rsidRPr="008C0B3B">
        <w:rPr>
          <w:bCs/>
        </w:rPr>
        <w:t xml:space="preserve">. </w:t>
      </w:r>
    </w:p>
    <w:p w14:paraId="11A11A3E" w14:textId="3B4CC159" w:rsidR="00FA15FA" w:rsidRDefault="00FA15FA" w:rsidP="003C2F54">
      <w:pPr>
        <w:spacing w:line="276" w:lineRule="auto"/>
        <w:ind w:firstLine="720"/>
        <w:jc w:val="both"/>
        <w:rPr>
          <w:bCs/>
          <w:lang w:val="en-US"/>
        </w:rPr>
      </w:pPr>
      <w:r>
        <w:rPr>
          <w:bCs/>
          <w:lang w:val="en-US"/>
        </w:rPr>
        <w:t xml:space="preserve">4. Tổ chức giải “Bóng chuyền hơi” trong đội </w:t>
      </w:r>
      <w:proofErr w:type="gramStart"/>
      <w:r>
        <w:rPr>
          <w:bCs/>
          <w:lang w:val="en-US"/>
        </w:rPr>
        <w:t>ngũ</w:t>
      </w:r>
      <w:proofErr w:type="gramEnd"/>
      <w:r>
        <w:rPr>
          <w:bCs/>
          <w:lang w:val="en-US"/>
        </w:rPr>
        <w:t xml:space="preserve"> công đoàn viên toàn cơ quan:</w:t>
      </w:r>
    </w:p>
    <w:p w14:paraId="0AA23CEA" w14:textId="4E05F39A" w:rsidR="00FA15FA" w:rsidRDefault="00FA15FA" w:rsidP="003C2F54">
      <w:pPr>
        <w:spacing w:line="276" w:lineRule="auto"/>
        <w:ind w:firstLine="720"/>
        <w:jc w:val="both"/>
        <w:rPr>
          <w:bCs/>
          <w:lang w:val="en-US"/>
        </w:rPr>
      </w:pPr>
      <w:r>
        <w:rPr>
          <w:bCs/>
          <w:lang w:val="en-US"/>
        </w:rPr>
        <w:t>- Mỗi tổ công đoàn thành lập 1 đội bóng chuyền hơi để thi đấu.</w:t>
      </w:r>
    </w:p>
    <w:p w14:paraId="555F29D8" w14:textId="599999D6" w:rsidR="00FA15FA" w:rsidRDefault="00FA15FA" w:rsidP="003C2F54">
      <w:pPr>
        <w:spacing w:line="276" w:lineRule="auto"/>
        <w:ind w:firstLine="720"/>
        <w:jc w:val="both"/>
        <w:rPr>
          <w:bCs/>
          <w:lang w:val="en-US"/>
        </w:rPr>
      </w:pPr>
      <w:r>
        <w:rPr>
          <w:bCs/>
          <w:lang w:val="en-US"/>
        </w:rPr>
        <w:t xml:space="preserve">- Luật đi đấu: </w:t>
      </w:r>
      <w:proofErr w:type="gramStart"/>
      <w:r>
        <w:rPr>
          <w:bCs/>
          <w:lang w:val="en-US"/>
        </w:rPr>
        <w:t>theo</w:t>
      </w:r>
      <w:proofErr w:type="gramEnd"/>
      <w:r>
        <w:rPr>
          <w:bCs/>
          <w:lang w:val="en-US"/>
        </w:rPr>
        <w:t xml:space="preserve"> luật thi đấu bóng chuyền hơi.</w:t>
      </w:r>
    </w:p>
    <w:p w14:paraId="74AF7BDC" w14:textId="7CE79D4B" w:rsidR="00FA15FA" w:rsidRDefault="00FA15FA" w:rsidP="003C2F54">
      <w:pPr>
        <w:spacing w:line="276" w:lineRule="auto"/>
        <w:ind w:firstLine="720"/>
        <w:jc w:val="both"/>
        <w:rPr>
          <w:bCs/>
          <w:lang w:val="en-US"/>
        </w:rPr>
      </w:pPr>
      <w:r>
        <w:rPr>
          <w:bCs/>
          <w:lang w:val="en-US"/>
        </w:rPr>
        <w:t xml:space="preserve">- </w:t>
      </w:r>
      <w:r w:rsidR="00AA6F5D">
        <w:rPr>
          <w:bCs/>
          <w:lang w:val="en-US"/>
        </w:rPr>
        <w:t>Thời gian:</w:t>
      </w:r>
    </w:p>
    <w:p w14:paraId="5C8A3237" w14:textId="09C4A1AF" w:rsidR="00AA6F5D" w:rsidRDefault="00AA6F5D" w:rsidP="003C2F54">
      <w:pPr>
        <w:spacing w:line="276" w:lineRule="auto"/>
        <w:ind w:firstLine="720"/>
        <w:jc w:val="both"/>
        <w:rPr>
          <w:bCs/>
          <w:lang w:val="en-US"/>
        </w:rPr>
      </w:pPr>
      <w:r>
        <w:rPr>
          <w:bCs/>
          <w:lang w:val="en-US"/>
        </w:rPr>
        <w:t>+ Từ ngày 20/02/2024 đến ngày 29/02/2024: các tổ tập luyện;</w:t>
      </w:r>
    </w:p>
    <w:p w14:paraId="577B6E9F" w14:textId="3E14410C" w:rsidR="00AA6F5D" w:rsidRDefault="00AA6F5D" w:rsidP="003C2F54">
      <w:pPr>
        <w:spacing w:line="276" w:lineRule="auto"/>
        <w:ind w:firstLine="720"/>
        <w:jc w:val="both"/>
        <w:rPr>
          <w:bCs/>
          <w:lang w:val="en-US"/>
        </w:rPr>
      </w:pPr>
      <w:r>
        <w:rPr>
          <w:bCs/>
          <w:lang w:val="en-US"/>
        </w:rPr>
        <w:lastRenderedPageBreak/>
        <w:t>+ Từ ngày 01/03/2024 đến 06/03/2024: tổ chức thi đấu vòng tròn tính điểm, chọn 2 đội tranh giải nhất và 2 đội tranh giải ba;</w:t>
      </w:r>
    </w:p>
    <w:p w14:paraId="2A102E99" w14:textId="32562F9C" w:rsidR="00AA6F5D" w:rsidRDefault="00AA6F5D" w:rsidP="003C2F54">
      <w:pPr>
        <w:spacing w:line="276" w:lineRule="auto"/>
        <w:ind w:firstLine="720"/>
        <w:jc w:val="both"/>
        <w:rPr>
          <w:bCs/>
          <w:lang w:val="en-US"/>
        </w:rPr>
      </w:pPr>
      <w:r>
        <w:rPr>
          <w:bCs/>
          <w:lang w:val="en-US"/>
        </w:rPr>
        <w:t>+ 15 giờ 00 ngày 07/03/2024: tổ chức 2 trận đấu tranh giải ba và giải nhất.</w:t>
      </w:r>
    </w:p>
    <w:p w14:paraId="061F0D07" w14:textId="77777777" w:rsidR="0098531B" w:rsidRDefault="0098531B" w:rsidP="008E47BE">
      <w:pPr>
        <w:spacing w:line="276" w:lineRule="auto"/>
        <w:ind w:firstLine="720"/>
        <w:jc w:val="both"/>
        <w:rPr>
          <w:bCs/>
          <w:lang w:val="en-US"/>
        </w:rPr>
      </w:pPr>
    </w:p>
    <w:p w14:paraId="02F82989" w14:textId="12CDEA31" w:rsidR="00A1760D" w:rsidRDefault="00A1760D" w:rsidP="00A1760D">
      <w:pPr>
        <w:spacing w:line="276" w:lineRule="auto"/>
        <w:ind w:firstLine="720"/>
        <w:jc w:val="both"/>
        <w:rPr>
          <w:b/>
          <w:lang w:val="en-US"/>
        </w:rPr>
      </w:pPr>
      <w:r>
        <w:rPr>
          <w:rFonts w:ascii="Arial" w:hAnsi="Arial" w:cs="Arial"/>
          <w:b/>
          <w:bCs/>
          <w:color w:val="212529"/>
          <w:sz w:val="26"/>
          <w:szCs w:val="26"/>
          <w:shd w:val="clear" w:color="auto" w:fill="F9F9F9"/>
        </w:rPr>
        <w:t>Mặc dù kế hoạch mới được triển khai nhưng đã nhận được sự tham gia khá nhiệt tình từ các đồng chí cán bộ công nhân viên trong nhà trường. Tổ Sử- Địa- Tiếng Anh tích cực tập luyện hưởng ứng các hoạt động hướng tới ngày kỉ niệm 8/3/2024</w:t>
      </w:r>
    </w:p>
    <w:p w14:paraId="3E895C6D" w14:textId="77777777" w:rsidR="00A1760D" w:rsidRPr="00A1760D" w:rsidRDefault="00A1760D" w:rsidP="00A1760D">
      <w:pPr>
        <w:rPr>
          <w:lang w:val="en-US"/>
        </w:rPr>
      </w:pPr>
    </w:p>
    <w:p w14:paraId="009E1C7E" w14:textId="36AB9A9D" w:rsidR="00A1760D" w:rsidRDefault="00A1760D" w:rsidP="00A1760D">
      <w:pPr>
        <w:rPr>
          <w:lang w:val="en-US"/>
        </w:rPr>
      </w:pPr>
    </w:p>
    <w:p w14:paraId="70574AC8" w14:textId="22A530EF" w:rsidR="0060204E" w:rsidRPr="00A1760D" w:rsidRDefault="00A1760D" w:rsidP="00A1760D">
      <w:pPr>
        <w:tabs>
          <w:tab w:val="left" w:pos="236"/>
          <w:tab w:val="center" w:pos="4677"/>
        </w:tabs>
        <w:jc w:val="left"/>
        <w:rPr>
          <w:lang w:val="en-US"/>
        </w:rPr>
      </w:pPr>
      <w:r>
        <w:rPr>
          <w:lang w:val="en-US"/>
        </w:rPr>
        <w:tab/>
      </w:r>
      <w:r w:rsidRPr="00A1760D">
        <w:rPr>
          <w:noProof/>
          <w:lang w:val="en-US"/>
        </w:rPr>
        <w:drawing>
          <wp:inline distT="0" distB="0" distL="0" distR="0" wp14:anchorId="61BB7171" wp14:editId="3D0ACE59">
            <wp:extent cx="5939790" cy="3917451"/>
            <wp:effectExtent l="0" t="0" r="3810" b="6985"/>
            <wp:docPr id="1" name="Picture 1" descr="C:\Users\ACER\Desktop\z5188038954360_f37e0e79120a24a6174fca17421b7a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CER\Desktop\z5188038954360_f37e0e79120a24a6174fca17421b7a06.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39790" cy="3917451"/>
                    </a:xfrm>
                    <a:prstGeom prst="rect">
                      <a:avLst/>
                    </a:prstGeom>
                    <a:noFill/>
                    <a:ln>
                      <a:noFill/>
                    </a:ln>
                  </pic:spPr>
                </pic:pic>
              </a:graphicData>
            </a:graphic>
          </wp:inline>
        </w:drawing>
      </w:r>
      <w:r w:rsidRPr="00A1760D">
        <w:rPr>
          <w:noProof/>
          <w:lang w:val="en-US"/>
        </w:rPr>
        <w:lastRenderedPageBreak/>
        <w:drawing>
          <wp:inline distT="0" distB="0" distL="0" distR="0" wp14:anchorId="451FE720" wp14:editId="015FF672">
            <wp:extent cx="5939790" cy="4453915"/>
            <wp:effectExtent l="0" t="0" r="3810" b="3810"/>
            <wp:docPr id="2" name="Picture 2" descr="C:\Users\ACER\Desktop\z5183911097997_02596e18b134f934c56f279efcf8e0c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CER\Desktop\z5183911097997_02596e18b134f934c56f279efcf8e0cd.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39790" cy="4453915"/>
                    </a:xfrm>
                    <a:prstGeom prst="rect">
                      <a:avLst/>
                    </a:prstGeom>
                    <a:noFill/>
                    <a:ln>
                      <a:noFill/>
                    </a:ln>
                  </pic:spPr>
                </pic:pic>
              </a:graphicData>
            </a:graphic>
          </wp:inline>
        </w:drawing>
      </w:r>
      <w:r w:rsidRPr="00A1760D">
        <w:rPr>
          <w:noProof/>
          <w:lang w:val="en-US"/>
        </w:rPr>
        <w:drawing>
          <wp:inline distT="0" distB="0" distL="0" distR="0" wp14:anchorId="0C7E1C85" wp14:editId="4B8369FD">
            <wp:extent cx="5939790" cy="4453915"/>
            <wp:effectExtent l="0" t="0" r="3810" b="3810"/>
            <wp:docPr id="3" name="Picture 3" descr="C:\Users\ACER\Desktop\z5183911096606_df0a66aa3be7130fed1fd2929b0d1ee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CER\Desktop\z5183911096606_df0a66aa3be7130fed1fd2929b0d1eeb.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39790" cy="4453915"/>
                    </a:xfrm>
                    <a:prstGeom prst="rect">
                      <a:avLst/>
                    </a:prstGeom>
                    <a:noFill/>
                    <a:ln>
                      <a:noFill/>
                    </a:ln>
                  </pic:spPr>
                </pic:pic>
              </a:graphicData>
            </a:graphic>
          </wp:inline>
        </w:drawing>
      </w:r>
      <w:bookmarkStart w:id="0" w:name="_GoBack"/>
      <w:bookmarkEnd w:id="0"/>
      <w:r>
        <w:rPr>
          <w:lang w:val="en-US"/>
        </w:rPr>
        <w:tab/>
      </w:r>
      <w:r>
        <w:rPr>
          <w:lang w:val="en-US"/>
        </w:rPr>
        <w:tab/>
      </w:r>
      <w:r>
        <w:rPr>
          <w:lang w:val="en-US"/>
        </w:rPr>
        <w:tab/>
      </w:r>
    </w:p>
    <w:sectPr w:rsidR="0060204E" w:rsidRPr="00A1760D" w:rsidSect="00F825BA">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VnTimeH">
    <w:panose1 w:val="020B7200000000000000"/>
    <w:charset w:val="00"/>
    <w:family w:val="swiss"/>
    <w:pitch w:val="variable"/>
    <w:sig w:usb0="00000007" w:usb1="00000000" w:usb2="00000000" w:usb3="00000000" w:csb0="0000001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777E2A"/>
    <w:multiLevelType w:val="hybridMultilevel"/>
    <w:tmpl w:val="53044806"/>
    <w:lvl w:ilvl="0" w:tplc="6E866F74">
      <w:start w:val="1"/>
      <w:numFmt w:val="decimal"/>
      <w:lvlText w:val="%1)"/>
      <w:lvlJc w:val="left"/>
      <w:pPr>
        <w:ind w:left="720" w:hanging="360"/>
      </w:pPr>
      <w:rPr>
        <w:rFonts w:ascii="Times New Roman" w:eastAsia="Arial"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7641114"/>
    <w:multiLevelType w:val="hybridMultilevel"/>
    <w:tmpl w:val="B6F2CF2A"/>
    <w:lvl w:ilvl="0" w:tplc="FD9E5F52">
      <w:start w:val="1"/>
      <w:numFmt w:val="decimal"/>
      <w:lvlText w:val="%1)"/>
      <w:lvlJc w:val="left"/>
      <w:pPr>
        <w:ind w:left="720" w:hanging="360"/>
      </w:pPr>
      <w:rPr>
        <w:rFonts w:ascii="Times New Roman" w:eastAsia="Arial"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6751AB4"/>
    <w:multiLevelType w:val="hybridMultilevel"/>
    <w:tmpl w:val="B50E4A4C"/>
    <w:lvl w:ilvl="0" w:tplc="78AE3020">
      <w:start w:val="1"/>
      <w:numFmt w:val="decimal"/>
      <w:lvlText w:val="%1"/>
      <w:lvlJc w:val="righ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543C4B66"/>
    <w:multiLevelType w:val="hybridMultilevel"/>
    <w:tmpl w:val="60FADEBE"/>
    <w:lvl w:ilvl="0" w:tplc="6A92C314">
      <w:start w:val="14"/>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nsid w:val="5C24197E"/>
    <w:multiLevelType w:val="hybridMultilevel"/>
    <w:tmpl w:val="67802DCC"/>
    <w:lvl w:ilvl="0" w:tplc="3C247FDE">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9"/>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3B55"/>
    <w:rsid w:val="000044E0"/>
    <w:rsid w:val="00012D96"/>
    <w:rsid w:val="0001752E"/>
    <w:rsid w:val="00022477"/>
    <w:rsid w:val="00043EAD"/>
    <w:rsid w:val="00045033"/>
    <w:rsid w:val="00050B91"/>
    <w:rsid w:val="00063B55"/>
    <w:rsid w:val="00071266"/>
    <w:rsid w:val="00097ACB"/>
    <w:rsid w:val="000A3662"/>
    <w:rsid w:val="000B1907"/>
    <w:rsid w:val="000E095F"/>
    <w:rsid w:val="000F2A51"/>
    <w:rsid w:val="00113E68"/>
    <w:rsid w:val="00161834"/>
    <w:rsid w:val="0016451C"/>
    <w:rsid w:val="00166D3D"/>
    <w:rsid w:val="00172BBA"/>
    <w:rsid w:val="001742D1"/>
    <w:rsid w:val="001818DE"/>
    <w:rsid w:val="0018236F"/>
    <w:rsid w:val="001931E5"/>
    <w:rsid w:val="001B7B49"/>
    <w:rsid w:val="001C199D"/>
    <w:rsid w:val="001C7331"/>
    <w:rsid w:val="001D3072"/>
    <w:rsid w:val="001D6413"/>
    <w:rsid w:val="001D648C"/>
    <w:rsid w:val="0021218E"/>
    <w:rsid w:val="0025513D"/>
    <w:rsid w:val="00263B54"/>
    <w:rsid w:val="002B3876"/>
    <w:rsid w:val="002C784D"/>
    <w:rsid w:val="002D35B4"/>
    <w:rsid w:val="00320E0F"/>
    <w:rsid w:val="003223D6"/>
    <w:rsid w:val="00343907"/>
    <w:rsid w:val="00350067"/>
    <w:rsid w:val="003527D6"/>
    <w:rsid w:val="00355DBD"/>
    <w:rsid w:val="003740C6"/>
    <w:rsid w:val="00384DBB"/>
    <w:rsid w:val="003C01CA"/>
    <w:rsid w:val="003C2F54"/>
    <w:rsid w:val="003C60C1"/>
    <w:rsid w:val="003D2B12"/>
    <w:rsid w:val="003F00D6"/>
    <w:rsid w:val="003F336D"/>
    <w:rsid w:val="0041327B"/>
    <w:rsid w:val="004476B4"/>
    <w:rsid w:val="00453BBB"/>
    <w:rsid w:val="00460D9B"/>
    <w:rsid w:val="00472B89"/>
    <w:rsid w:val="004934FB"/>
    <w:rsid w:val="004B1637"/>
    <w:rsid w:val="004C2A0F"/>
    <w:rsid w:val="004C5BD2"/>
    <w:rsid w:val="004F0CAD"/>
    <w:rsid w:val="00500BCD"/>
    <w:rsid w:val="005073FA"/>
    <w:rsid w:val="005077EF"/>
    <w:rsid w:val="00511933"/>
    <w:rsid w:val="0051293B"/>
    <w:rsid w:val="00512E3D"/>
    <w:rsid w:val="00522ADC"/>
    <w:rsid w:val="00523885"/>
    <w:rsid w:val="00526AE4"/>
    <w:rsid w:val="00530D97"/>
    <w:rsid w:val="00531201"/>
    <w:rsid w:val="005338D7"/>
    <w:rsid w:val="00534179"/>
    <w:rsid w:val="00542F94"/>
    <w:rsid w:val="00545F1A"/>
    <w:rsid w:val="0055554D"/>
    <w:rsid w:val="00564394"/>
    <w:rsid w:val="00594A33"/>
    <w:rsid w:val="005A69BB"/>
    <w:rsid w:val="005D3986"/>
    <w:rsid w:val="005E6A4B"/>
    <w:rsid w:val="005F06A8"/>
    <w:rsid w:val="0060204E"/>
    <w:rsid w:val="0060522E"/>
    <w:rsid w:val="0060623D"/>
    <w:rsid w:val="00622250"/>
    <w:rsid w:val="00623CDB"/>
    <w:rsid w:val="00631D5D"/>
    <w:rsid w:val="0065241E"/>
    <w:rsid w:val="0065565D"/>
    <w:rsid w:val="0066193B"/>
    <w:rsid w:val="00662110"/>
    <w:rsid w:val="00663550"/>
    <w:rsid w:val="00680022"/>
    <w:rsid w:val="00684785"/>
    <w:rsid w:val="00691FF1"/>
    <w:rsid w:val="006955C7"/>
    <w:rsid w:val="006A6D59"/>
    <w:rsid w:val="006B3BB5"/>
    <w:rsid w:val="006B6279"/>
    <w:rsid w:val="006C4B33"/>
    <w:rsid w:val="006E0827"/>
    <w:rsid w:val="00710915"/>
    <w:rsid w:val="0073471F"/>
    <w:rsid w:val="00750CD2"/>
    <w:rsid w:val="00751D8C"/>
    <w:rsid w:val="00755B82"/>
    <w:rsid w:val="00763A93"/>
    <w:rsid w:val="00765CF0"/>
    <w:rsid w:val="007A3310"/>
    <w:rsid w:val="007A739C"/>
    <w:rsid w:val="007B6C38"/>
    <w:rsid w:val="007C7316"/>
    <w:rsid w:val="007E2590"/>
    <w:rsid w:val="00800602"/>
    <w:rsid w:val="00842175"/>
    <w:rsid w:val="0087519A"/>
    <w:rsid w:val="008861C8"/>
    <w:rsid w:val="008C0B3B"/>
    <w:rsid w:val="008C48B7"/>
    <w:rsid w:val="008E47BE"/>
    <w:rsid w:val="008F57C1"/>
    <w:rsid w:val="0094108C"/>
    <w:rsid w:val="00951360"/>
    <w:rsid w:val="009579A4"/>
    <w:rsid w:val="00961974"/>
    <w:rsid w:val="00963202"/>
    <w:rsid w:val="009800DE"/>
    <w:rsid w:val="0098531B"/>
    <w:rsid w:val="00990165"/>
    <w:rsid w:val="009A40B8"/>
    <w:rsid w:val="009C3111"/>
    <w:rsid w:val="009E51C6"/>
    <w:rsid w:val="009E7CC4"/>
    <w:rsid w:val="009F4446"/>
    <w:rsid w:val="009F6EA9"/>
    <w:rsid w:val="00A12913"/>
    <w:rsid w:val="00A1760D"/>
    <w:rsid w:val="00A21C5C"/>
    <w:rsid w:val="00A25FBA"/>
    <w:rsid w:val="00A358C1"/>
    <w:rsid w:val="00A51356"/>
    <w:rsid w:val="00A56EF6"/>
    <w:rsid w:val="00A5762A"/>
    <w:rsid w:val="00A57CEC"/>
    <w:rsid w:val="00A9282B"/>
    <w:rsid w:val="00AA6F5D"/>
    <w:rsid w:val="00AD552A"/>
    <w:rsid w:val="00AD5E4B"/>
    <w:rsid w:val="00AF1531"/>
    <w:rsid w:val="00AF507C"/>
    <w:rsid w:val="00B00B31"/>
    <w:rsid w:val="00B00D00"/>
    <w:rsid w:val="00B121F6"/>
    <w:rsid w:val="00B164FF"/>
    <w:rsid w:val="00B34466"/>
    <w:rsid w:val="00B34980"/>
    <w:rsid w:val="00B40485"/>
    <w:rsid w:val="00B42B69"/>
    <w:rsid w:val="00B43280"/>
    <w:rsid w:val="00B54BA8"/>
    <w:rsid w:val="00B603DF"/>
    <w:rsid w:val="00B71701"/>
    <w:rsid w:val="00B74295"/>
    <w:rsid w:val="00B75D86"/>
    <w:rsid w:val="00B76903"/>
    <w:rsid w:val="00B85FF2"/>
    <w:rsid w:val="00B9512D"/>
    <w:rsid w:val="00BA0033"/>
    <w:rsid w:val="00BB38B5"/>
    <w:rsid w:val="00BB7898"/>
    <w:rsid w:val="00BC6A62"/>
    <w:rsid w:val="00BD2992"/>
    <w:rsid w:val="00BF1EA4"/>
    <w:rsid w:val="00BF5E7F"/>
    <w:rsid w:val="00BF66EE"/>
    <w:rsid w:val="00C25E84"/>
    <w:rsid w:val="00C401FD"/>
    <w:rsid w:val="00C440DC"/>
    <w:rsid w:val="00C57E49"/>
    <w:rsid w:val="00C6333E"/>
    <w:rsid w:val="00CA753B"/>
    <w:rsid w:val="00CB0A0D"/>
    <w:rsid w:val="00CB4962"/>
    <w:rsid w:val="00CB4AC1"/>
    <w:rsid w:val="00CC154E"/>
    <w:rsid w:val="00CD6335"/>
    <w:rsid w:val="00CE66EE"/>
    <w:rsid w:val="00CF7B04"/>
    <w:rsid w:val="00D10D6C"/>
    <w:rsid w:val="00D12946"/>
    <w:rsid w:val="00D23463"/>
    <w:rsid w:val="00D27F24"/>
    <w:rsid w:val="00D403E6"/>
    <w:rsid w:val="00D43E77"/>
    <w:rsid w:val="00D450D3"/>
    <w:rsid w:val="00D51F8D"/>
    <w:rsid w:val="00D53E2A"/>
    <w:rsid w:val="00D60F19"/>
    <w:rsid w:val="00D7037C"/>
    <w:rsid w:val="00D721A9"/>
    <w:rsid w:val="00DB0D0D"/>
    <w:rsid w:val="00DC53EE"/>
    <w:rsid w:val="00DD4AA9"/>
    <w:rsid w:val="00E03313"/>
    <w:rsid w:val="00E05373"/>
    <w:rsid w:val="00E146F9"/>
    <w:rsid w:val="00E17DBE"/>
    <w:rsid w:val="00E23D30"/>
    <w:rsid w:val="00E31937"/>
    <w:rsid w:val="00E331E9"/>
    <w:rsid w:val="00E35285"/>
    <w:rsid w:val="00E40554"/>
    <w:rsid w:val="00E4260F"/>
    <w:rsid w:val="00E4469A"/>
    <w:rsid w:val="00E47B0F"/>
    <w:rsid w:val="00E55C67"/>
    <w:rsid w:val="00E57A58"/>
    <w:rsid w:val="00E70021"/>
    <w:rsid w:val="00E775C3"/>
    <w:rsid w:val="00E86F18"/>
    <w:rsid w:val="00E926D7"/>
    <w:rsid w:val="00EB6B53"/>
    <w:rsid w:val="00EC5856"/>
    <w:rsid w:val="00EC7EBC"/>
    <w:rsid w:val="00ED50F9"/>
    <w:rsid w:val="00EE027C"/>
    <w:rsid w:val="00F033E7"/>
    <w:rsid w:val="00F11827"/>
    <w:rsid w:val="00F20751"/>
    <w:rsid w:val="00F34227"/>
    <w:rsid w:val="00F5480C"/>
    <w:rsid w:val="00F633BB"/>
    <w:rsid w:val="00F7551B"/>
    <w:rsid w:val="00F825BA"/>
    <w:rsid w:val="00FA15FA"/>
    <w:rsid w:val="00FA1932"/>
    <w:rsid w:val="00FA43CA"/>
    <w:rsid w:val="00FA503E"/>
    <w:rsid w:val="00FB2530"/>
    <w:rsid w:val="00FE0C8C"/>
    <w:rsid w:val="00FF5F4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33420E"/>
  <w15:docId w15:val="{FAA53FC9-074F-4A0D-9E54-D02D2089E4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0751"/>
    <w:pPr>
      <w:jc w:val="center"/>
    </w:pPr>
    <w:rPr>
      <w:sz w:val="28"/>
      <w:szCs w:val="28"/>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5480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41327B"/>
    <w:rPr>
      <w:rFonts w:ascii="Tahoma" w:hAnsi="Tahoma"/>
      <w:sz w:val="16"/>
      <w:szCs w:val="16"/>
    </w:rPr>
  </w:style>
  <w:style w:type="character" w:customStyle="1" w:styleId="BalloonTextChar">
    <w:name w:val="Balloon Text Char"/>
    <w:link w:val="BalloonText"/>
    <w:uiPriority w:val="99"/>
    <w:semiHidden/>
    <w:rsid w:val="0041327B"/>
    <w:rPr>
      <w:rFonts w:ascii="Tahoma" w:hAnsi="Tahoma" w:cs="Tahoma"/>
      <w:sz w:val="16"/>
      <w:szCs w:val="16"/>
      <w:lang w:eastAsia="en-US"/>
    </w:rPr>
  </w:style>
  <w:style w:type="character" w:customStyle="1" w:styleId="apple-converted-space">
    <w:name w:val="apple-converted-space"/>
    <w:rsid w:val="00172BBA"/>
  </w:style>
  <w:style w:type="character" w:styleId="Emphasis">
    <w:name w:val="Emphasis"/>
    <w:qFormat/>
    <w:rsid w:val="00172BBA"/>
    <w:rPr>
      <w:i/>
      <w:iCs/>
    </w:rPr>
  </w:style>
  <w:style w:type="paragraph" w:styleId="NormalWeb">
    <w:name w:val="Normal (Web)"/>
    <w:basedOn w:val="Normal"/>
    <w:rsid w:val="00172BBA"/>
    <w:pPr>
      <w:spacing w:before="100" w:beforeAutospacing="1" w:after="100" w:afterAutospacing="1"/>
      <w:jc w:val="left"/>
    </w:pPr>
    <w:rPr>
      <w:rFonts w:eastAsia="Times New Roman"/>
      <w:sz w:val="24"/>
      <w:szCs w:val="24"/>
      <w:lang w:val="en-US"/>
    </w:rPr>
  </w:style>
  <w:style w:type="character" w:customStyle="1" w:styleId="apple-style-span">
    <w:name w:val="apple-style-span"/>
    <w:rsid w:val="00172BBA"/>
  </w:style>
  <w:style w:type="paragraph" w:customStyle="1" w:styleId="western">
    <w:name w:val="western"/>
    <w:basedOn w:val="Normal"/>
    <w:rsid w:val="00172BBA"/>
    <w:pPr>
      <w:spacing w:before="100" w:beforeAutospacing="1" w:after="100" w:afterAutospacing="1"/>
      <w:jc w:val="left"/>
    </w:pPr>
    <w:rPr>
      <w:rFonts w:eastAsia="Times New Roman"/>
      <w:sz w:val="24"/>
      <w:szCs w:val="24"/>
      <w:lang w:val="en-US"/>
    </w:rPr>
  </w:style>
  <w:style w:type="paragraph" w:customStyle="1" w:styleId="CharCharCharChar">
    <w:name w:val="Char Char Char Char"/>
    <w:basedOn w:val="Normal"/>
    <w:rsid w:val="005E6A4B"/>
    <w:pPr>
      <w:spacing w:after="160" w:line="240" w:lineRule="exact"/>
      <w:jc w:val="left"/>
    </w:pPr>
    <w:rPr>
      <w:rFonts w:ascii="Verdana" w:eastAsia="Times New Roman" w:hAnsi="Verdana" w:cs="Verdana"/>
      <w:sz w:val="20"/>
      <w:szCs w:val="20"/>
      <w:lang w:val="en-US"/>
    </w:rPr>
  </w:style>
  <w:style w:type="character" w:styleId="Hyperlink">
    <w:name w:val="Hyperlink"/>
    <w:basedOn w:val="DefaultParagraphFont"/>
    <w:uiPriority w:val="99"/>
    <w:unhideWhenUsed/>
    <w:rsid w:val="004C5BD2"/>
    <w:rPr>
      <w:color w:val="0563C1" w:themeColor="hyperlink"/>
      <w:u w:val="single"/>
    </w:rPr>
  </w:style>
  <w:style w:type="character" w:customStyle="1" w:styleId="UnresolvedMention">
    <w:name w:val="Unresolved Mention"/>
    <w:basedOn w:val="DefaultParagraphFont"/>
    <w:uiPriority w:val="99"/>
    <w:semiHidden/>
    <w:unhideWhenUsed/>
    <w:rsid w:val="004C5BD2"/>
    <w:rPr>
      <w:color w:val="605E5C"/>
      <w:shd w:val="clear" w:color="auto" w:fill="E1DFDD"/>
    </w:rPr>
  </w:style>
  <w:style w:type="paragraph" w:styleId="ListParagraph">
    <w:name w:val="List Paragraph"/>
    <w:basedOn w:val="Normal"/>
    <w:uiPriority w:val="34"/>
    <w:qFormat/>
    <w:rsid w:val="00AD552A"/>
    <w:pPr>
      <w:ind w:left="720"/>
      <w:contextualSpacing/>
      <w:jc w:val="left"/>
    </w:pPr>
    <w:rPr>
      <w:rFonts w:eastAsia="Calibri"/>
      <w:sz w:val="24"/>
      <w:szCs w:val="24"/>
      <w:lang w:val="en-US" w:eastAsia="ja-JP"/>
    </w:rPr>
  </w:style>
  <w:style w:type="paragraph" w:styleId="BodyText3">
    <w:name w:val="Body Text 3"/>
    <w:basedOn w:val="Normal"/>
    <w:link w:val="BodyText3Char"/>
    <w:rsid w:val="00B34980"/>
    <w:pPr>
      <w:spacing w:line="340" w:lineRule="exact"/>
    </w:pPr>
    <w:rPr>
      <w:rFonts w:ascii=".VnTimeH" w:eastAsia="Times New Roman" w:hAnsi=".VnTimeH"/>
      <w:b/>
      <w:szCs w:val="20"/>
      <w:lang w:val="en-US"/>
    </w:rPr>
  </w:style>
  <w:style w:type="character" w:customStyle="1" w:styleId="BodyText3Char">
    <w:name w:val="Body Text 3 Char"/>
    <w:basedOn w:val="DefaultParagraphFont"/>
    <w:link w:val="BodyText3"/>
    <w:rsid w:val="00B34980"/>
    <w:rPr>
      <w:rFonts w:ascii=".VnTimeH" w:eastAsia="Times New Roman" w:hAnsi=".VnTimeH"/>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02173188">
      <w:bodyDiv w:val="1"/>
      <w:marLeft w:val="0"/>
      <w:marRight w:val="0"/>
      <w:marTop w:val="0"/>
      <w:marBottom w:val="0"/>
      <w:divBdr>
        <w:top w:val="none" w:sz="0" w:space="0" w:color="auto"/>
        <w:left w:val="none" w:sz="0" w:space="0" w:color="auto"/>
        <w:bottom w:val="none" w:sz="0" w:space="0" w:color="auto"/>
        <w:right w:val="none" w:sz="0" w:space="0" w:color="auto"/>
      </w:divBdr>
    </w:div>
    <w:div w:id="1837763874">
      <w:bodyDiv w:val="1"/>
      <w:marLeft w:val="0"/>
      <w:marRight w:val="0"/>
      <w:marTop w:val="0"/>
      <w:marBottom w:val="0"/>
      <w:divBdr>
        <w:top w:val="none" w:sz="0" w:space="0" w:color="auto"/>
        <w:left w:val="none" w:sz="0" w:space="0" w:color="auto"/>
        <w:bottom w:val="none" w:sz="0" w:space="0" w:color="auto"/>
        <w:right w:val="none" w:sz="0" w:space="0" w:color="auto"/>
      </w:divBdr>
    </w:div>
    <w:div w:id="1941184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D06834-5A63-4C67-A72E-163C257319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393</Words>
  <Characters>2244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cp:lastModifiedBy>ACER</cp:lastModifiedBy>
  <cp:revision>5</cp:revision>
  <cp:lastPrinted>2023-09-15T15:42:00Z</cp:lastPrinted>
  <dcterms:created xsi:type="dcterms:W3CDTF">2024-02-19T03:37:00Z</dcterms:created>
  <dcterms:modified xsi:type="dcterms:W3CDTF">2024-02-24T03:47:00Z</dcterms:modified>
</cp:coreProperties>
</file>