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UBND</w:t>
            </w:r>
            <w:r>
              <w:rPr>
                <w:rFonts w:eastAsia="Times New Roman" w:cs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eastAsia="Times New Roman" w:cs="Times New Roman"/>
          <w:color w:val="000000"/>
          <w:sz w:val="10"/>
          <w:szCs w:val="28"/>
          <w:lang w:val="nl-NL"/>
        </w:rPr>
      </w:pPr>
      <w:r>
        <w:rPr>
          <w:noProof/>
        </w:rPr>
        <w:pict>
          <v:line id="Straight Connector 1" o:spid="_x0000_s1722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">
            <o:lock v:ext="edit" shapetype="f"/>
          </v:line>
        </w:pict>
      </w:r>
      <w:r>
        <w:rPr>
          <w:rFonts w:eastAsia="Times New Roman" w:cs="Times New Roman"/>
          <w:b/>
          <w:sz w:val="22"/>
          <w:lang w:val="nl-NL"/>
        </w:rPr>
        <w:t xml:space="preserve">  </w:t>
      </w:r>
      <w:r>
        <w:rPr>
          <w:rFonts w:eastAsia="Times New Roman" w:cs="Times New Roman"/>
          <w:color w:val="000000"/>
          <w:szCs w:val="28"/>
          <w:lang w:val="nl-NL"/>
        </w:rPr>
        <w:t xml:space="preserve">                                    </w:t>
      </w:r>
      <w:r>
        <w:rPr>
          <w:rFonts w:eastAsia="Times New Roman" w:cs="Times New Roman"/>
          <w:color w:val="000000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eastAsia="Times New Roman" w:cs="Times New Roman"/>
          <w:b/>
          <w:sz w:val="16"/>
          <w:szCs w:val="28"/>
          <w:lang w:val="nl-NL"/>
        </w:rPr>
      </w:pPr>
    </w:p>
    <w:p>
      <w:pPr>
        <w:keepNext/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iCs/>
          <w:szCs w:val="28"/>
          <w:lang w:eastAsia="x-none"/>
        </w:rPr>
      </w:pPr>
      <w:r>
        <w:rPr>
          <w:rFonts w:eastAsia="Times New Roman" w:cs="Times New Roman"/>
          <w:b/>
          <w:iCs/>
          <w:szCs w:val="28"/>
          <w:lang w:eastAsia="x-none"/>
        </w:rPr>
        <w:t xml:space="preserve">CẤU TRÚC ĐỀ KIỂM TRA CUỐI HỌC KÌ II: </w:t>
      </w:r>
      <w:r>
        <w:rPr>
          <w:rFonts w:eastAsia="Times New Roman" w:cs="Times New Roman"/>
          <w:b/>
          <w:iCs/>
          <w:szCs w:val="28"/>
          <w:lang w:val="x-none" w:eastAsia="x-none"/>
        </w:rPr>
        <w:t xml:space="preserve">MÔN </w:t>
      </w:r>
      <w:r>
        <w:rPr>
          <w:rFonts w:eastAsia="Times New Roman" w:cs="Times New Roman"/>
          <w:b/>
          <w:iCs/>
          <w:szCs w:val="28"/>
          <w:lang w:eastAsia="x-none"/>
        </w:rPr>
        <w:t>TOÁN</w:t>
      </w:r>
      <w:r>
        <w:rPr>
          <w:rFonts w:eastAsia="Times New Roman" w:cs="Times New Roman"/>
          <w:b/>
          <w:iCs/>
          <w:szCs w:val="28"/>
          <w:lang w:val="x-none" w:eastAsia="x-none"/>
        </w:rPr>
        <w:t xml:space="preserve"> </w:t>
      </w:r>
      <w:r>
        <w:rPr>
          <w:rFonts w:eastAsia="Times New Roman" w:cs="Times New Roman"/>
          <w:b/>
          <w:iCs/>
          <w:szCs w:val="28"/>
          <w:lang w:eastAsia="x-none"/>
        </w:rPr>
        <w:t xml:space="preserve">- LỚP 5 </w:t>
      </w:r>
    </w:p>
    <w:p>
      <w:pPr>
        <w:keepNext/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iCs/>
          <w:color w:val="000000"/>
          <w:szCs w:val="28"/>
          <w:lang w:val="x-none" w:eastAsia="x-none"/>
        </w:rPr>
      </w:pPr>
      <w:r>
        <w:rPr>
          <w:rFonts w:eastAsia="Times New Roman" w:cs="Times New Roman"/>
          <w:b/>
          <w:iCs/>
          <w:szCs w:val="28"/>
          <w:lang w:val="x-none" w:eastAsia="x-none"/>
        </w:rPr>
        <w:t xml:space="preserve"> </w:t>
      </w:r>
      <w:r>
        <w:rPr>
          <w:rFonts w:eastAsia="Times New Roman" w:cs="Times New Roman"/>
          <w:b/>
          <w:iCs/>
          <w:szCs w:val="28"/>
          <w:lang w:eastAsia="x-none"/>
        </w:rPr>
        <w:t>Năm học</w:t>
      </w:r>
      <w:r>
        <w:rPr>
          <w:rFonts w:eastAsia="Times New Roman" w:cs="Times New Roman"/>
          <w:b/>
          <w:iCs/>
          <w:szCs w:val="28"/>
          <w:lang w:val="x-none" w:eastAsia="x-none"/>
        </w:rPr>
        <w:t xml:space="preserve"> 2023</w:t>
      </w:r>
      <w:r>
        <w:rPr>
          <w:rFonts w:eastAsia="Times New Roman" w:cs="Times New Roman"/>
          <w:b/>
          <w:i/>
          <w:iCs/>
          <w:szCs w:val="28"/>
          <w:lang w:val="x-none" w:eastAsia="x-none"/>
        </w:rPr>
        <w:t xml:space="preserve"> </w:t>
      </w:r>
      <w:r>
        <w:rPr>
          <w:rFonts w:eastAsia="Times New Roman" w:cs="Times New Roman"/>
          <w:b/>
          <w:iCs/>
          <w:szCs w:val="28"/>
          <w:lang w:val="x-none" w:eastAsia="x-none"/>
        </w:rPr>
        <w:t>- 2024</w:t>
      </w:r>
    </w:p>
    <w:p>
      <w:pPr>
        <w:spacing w:line="264" w:lineRule="auto"/>
        <w:jc w:val="both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  </w:t>
      </w:r>
    </w:p>
    <w:p>
      <w:pPr>
        <w:widowControl w:val="0"/>
        <w:spacing w:before="120" w:after="120"/>
        <w:jc w:val="both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6"/>
          <w:szCs w:val="28"/>
        </w:rPr>
        <w:t>I. QUY ĐỊNH CHUNG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1. Hình thức thi</w:t>
      </w:r>
      <w:r>
        <w:rPr>
          <w:rFonts w:eastAsia="Times New Roman" w:cs="Times New Roman"/>
          <w:szCs w:val="28"/>
        </w:rPr>
        <w:t>: Trắc nghiệm và Tự luận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2. Thời gian: </w:t>
      </w:r>
      <w:r>
        <w:rPr>
          <w:rFonts w:eastAsia="Times New Roman" w:cs="Times New Roman"/>
          <w:szCs w:val="28"/>
        </w:rPr>
        <w:t>40 phút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3. Thang điểm chấm: </w:t>
      </w:r>
      <w:r>
        <w:rPr>
          <w:rFonts w:eastAsia="Times New Roman" w:cs="Times New Roman"/>
          <w:szCs w:val="28"/>
        </w:rPr>
        <w:t>Theo thang điểm 10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4. Giới hạn kiến thức: </w:t>
      </w:r>
      <w:r>
        <w:rPr>
          <w:rFonts w:eastAsia="Times New Roman" w:cs="Times New Roman"/>
          <w:szCs w:val="28"/>
        </w:rPr>
        <w:t>Chương trình lớp 5 (Chương trình từ tuần 19 đến tuần 33)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5. Các mức độ:</w:t>
      </w:r>
      <w:r>
        <w:rPr>
          <w:rFonts w:eastAsia="Times New Roman" w:cs="Times New Roman"/>
          <w:szCs w:val="28"/>
        </w:rPr>
        <w:t xml:space="preserve"> Mức 1 (30%); Mức 2 (40%); Mức 3 (20 %); Mức 4 (10%)</w:t>
      </w:r>
    </w:p>
    <w:p>
      <w:pPr>
        <w:widowControl w:val="0"/>
        <w:spacing w:before="120" w:after="120"/>
        <w:ind w:left="144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Trong đó: Trắc nghiệm: 70% - Tự luận: 30%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Tỉ lệ mạch kiến thức: + Số học: 60%  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</w:rPr>
        <w:t xml:space="preserve">                                    + </w:t>
      </w:r>
      <w:r>
        <w:rPr>
          <w:rFonts w:eastAsia="Times New Roman" w:cs="Times New Roman"/>
          <w:szCs w:val="28"/>
          <w:lang w:val="vi-VN" w:eastAsia="vi-VN"/>
        </w:rPr>
        <w:t>Đại lượng và đo đại lượng</w:t>
      </w:r>
      <w:r>
        <w:rPr>
          <w:rFonts w:eastAsia="Times New Roman" w:cs="Times New Roman"/>
          <w:szCs w:val="28"/>
          <w:lang w:eastAsia="vi-VN"/>
        </w:rPr>
        <w:t>: 20%</w:t>
      </w:r>
    </w:p>
    <w:p>
      <w:pPr>
        <w:widowControl w:val="0"/>
        <w:spacing w:before="120" w:after="1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vi-VN"/>
        </w:rPr>
        <w:t xml:space="preserve">                                    + </w:t>
      </w:r>
      <w:r>
        <w:rPr>
          <w:rFonts w:eastAsia="Times New Roman" w:cs="Times New Roman"/>
          <w:color w:val="000000"/>
          <w:szCs w:val="28"/>
          <w:lang w:val="vi-VN" w:eastAsia="vi-VN"/>
        </w:rPr>
        <w:t>Yếu tố hình học</w:t>
      </w:r>
      <w:r>
        <w:rPr>
          <w:rFonts w:eastAsia="Times New Roman" w:cs="Times New Roman"/>
          <w:color w:val="000000"/>
          <w:szCs w:val="28"/>
          <w:lang w:eastAsia="vi-VN"/>
        </w:rPr>
        <w:t>: 20%</w:t>
      </w:r>
    </w:p>
    <w:p>
      <w:pPr>
        <w:widowControl w:val="0"/>
        <w:spacing w:before="120" w:after="120"/>
        <w:jc w:val="both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6"/>
          <w:szCs w:val="28"/>
        </w:rPr>
        <w:t>II. CẤU TRÚC</w:t>
      </w:r>
    </w:p>
    <w:p>
      <w:pPr>
        <w:spacing w:before="120" w:after="120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pt-BR"/>
        </w:rPr>
        <w:t xml:space="preserve">1. </w:t>
      </w:r>
      <w:r>
        <w:rPr>
          <w:rFonts w:eastAsia="Times New Roman" w:cs="Times New Roman"/>
          <w:b/>
          <w:color w:val="000000"/>
          <w:szCs w:val="28"/>
          <w:lang w:val="vi-VN" w:eastAsia="vi-VN"/>
        </w:rPr>
        <w:t>Số học</w:t>
      </w:r>
      <w:r>
        <w:rPr>
          <w:rFonts w:eastAsia="Times New Roman" w:cs="Times New Roman"/>
          <w:b/>
          <w:color w:val="000000"/>
          <w:szCs w:val="28"/>
          <w:lang w:eastAsia="vi-VN"/>
        </w:rPr>
        <w:t xml:space="preserve"> </w:t>
      </w:r>
    </w:p>
    <w:p>
      <w:pPr>
        <w:spacing w:before="120" w:after="12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- Nhận biết được giá trị các chữ số trong số thập phân, so sánh số thập phân.</w:t>
      </w:r>
    </w:p>
    <w:p>
      <w:pPr>
        <w:spacing w:before="120" w:after="12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- Thực hiện nhân, chia nhẩm số thập phân với 10; 100; 1000; ..  0,1; 0,01; 0,001; …, </w:t>
      </w:r>
    </w:p>
    <w:p>
      <w:pPr>
        <w:spacing w:before="120" w:after="12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- Thực hiện các phép tính cộng, trừ, nhân, chia với số thập phân</w:t>
      </w:r>
    </w:p>
    <w:p>
      <w:pPr>
        <w:spacing w:before="120" w:after="12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- Vận dụng các phép tính cộng, trừ, nhân, chia vào tính giá trị biểu thức bằng cách thuận tiện. </w:t>
      </w:r>
    </w:p>
    <w:p>
      <w:pPr>
        <w:spacing w:before="120" w:after="12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- Giải toán về các dạng toán đã học liên quan đến về tỉ số phần trăm, về  “quan hệ tỉ lệ” và toán chuyển động.</w:t>
      </w:r>
    </w:p>
    <w:p>
      <w:pPr>
        <w:spacing w:before="120" w:after="120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eastAsia="vi-VN"/>
        </w:rPr>
        <w:t>2.</w:t>
      </w:r>
      <w:r>
        <w:rPr>
          <w:rFonts w:eastAsia="Times New Roman" w:cs="Times New Roman"/>
          <w:szCs w:val="28"/>
          <w:lang w:eastAsia="vi-VN"/>
        </w:rPr>
        <w:t xml:space="preserve"> </w:t>
      </w:r>
      <w:r>
        <w:rPr>
          <w:rFonts w:eastAsia="Times New Roman" w:cs="Times New Roman"/>
          <w:b/>
          <w:szCs w:val="28"/>
          <w:lang w:val="vi-VN" w:eastAsia="vi-VN"/>
        </w:rPr>
        <w:t>Đại lượng và đo đại lượng</w:t>
      </w:r>
    </w:p>
    <w:p>
      <w:pPr>
        <w:spacing w:before="120" w:after="12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- Viết và chuyển đổi các số đo đại lượng đã học dưới dạng số thập phân (phân số hay hỗn số) và ngược lại.</w:t>
      </w:r>
      <w:bookmarkStart w:id="0" w:name="_GoBack"/>
      <w:bookmarkEnd w:id="0"/>
    </w:p>
    <w:p>
      <w:pPr>
        <w:spacing w:before="120" w:after="12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- Thực hiện các phép tính cộng, trừ, nhân, chia với các số đo đại lượng đã học (dạng tính giá trị biểu thức hoặc tính nhanh)</w:t>
      </w:r>
    </w:p>
    <w:p>
      <w:pPr>
        <w:spacing w:before="120" w:after="120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pt-BR"/>
        </w:rPr>
        <w:t xml:space="preserve">3. </w:t>
      </w:r>
      <w:r>
        <w:rPr>
          <w:rFonts w:eastAsia="Times New Roman" w:cs="Times New Roman"/>
          <w:b/>
          <w:color w:val="000000"/>
          <w:szCs w:val="28"/>
          <w:lang w:val="vi-VN" w:eastAsia="vi-VN"/>
        </w:rPr>
        <w:t>Yếu tố hình học</w:t>
      </w:r>
    </w:p>
    <w:p>
      <w:pPr>
        <w:spacing w:before="120" w:after="120"/>
        <w:jc w:val="both"/>
        <w:rPr>
          <w:rFonts w:eastAsia="Calibri"/>
          <w:bCs/>
          <w:color w:val="000000" w:themeColor="text1"/>
          <w:szCs w:val="26"/>
        </w:rPr>
      </w:pPr>
      <w:r>
        <w:rPr>
          <w:rFonts w:eastAsia="Calibri"/>
          <w:bCs/>
          <w:szCs w:val="26"/>
        </w:rPr>
        <w:t xml:space="preserve">- Biết vận dụng kiến thức vào </w:t>
      </w:r>
      <w:r>
        <w:rPr>
          <w:rFonts w:eastAsia="Calibri"/>
          <w:bCs/>
          <w:color w:val="000000" w:themeColor="text1"/>
          <w:szCs w:val="26"/>
        </w:rPr>
        <w:t>giải toán liên quan đến chu vi, diện tích các hình phẳng đã học; diện tích xung quanh, diện tích toàn phần và thể tích hình hộp chữ nhật và hình lập phương gắn với thực tế.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4786"/>
        <w:gridCol w:w="3544"/>
      </w:tblGrid>
      <w:tr>
        <w:tc>
          <w:tcPr>
            <w:tcW w:w="4786" w:type="dxa"/>
            <w:shd w:val="clear" w:color="auto" w:fill="auto"/>
          </w:tcPr>
          <w:p>
            <w:pPr>
              <w:spacing w:after="0"/>
              <w:jc w:val="center"/>
              <w:rPr>
                <w:rFonts w:eastAsia="SimSun"/>
                <w:sz w:val="26"/>
                <w:lang w:val="nl-NL"/>
              </w:rPr>
            </w:pPr>
            <w:r>
              <w:rPr>
                <w:rFonts w:eastAsia="SimSun"/>
                <w:sz w:val="26"/>
              </w:rPr>
              <w:lastRenderedPageBreak/>
              <w:t>UBND</w:t>
            </w:r>
            <w:r>
              <w:rPr>
                <w:rFonts w:eastAsia="SimSun"/>
                <w:sz w:val="26"/>
                <w:lang w:val="nl-NL"/>
              </w:rPr>
              <w:t xml:space="preserve"> QUẬN HỒNG BÀNG</w:t>
            </w:r>
          </w:p>
          <w:p>
            <w:pPr>
              <w:spacing w:after="0"/>
              <w:jc w:val="center"/>
              <w:rPr>
                <w:rFonts w:eastAsia="SimSun"/>
                <w:b/>
                <w:lang w:val="nl-NL"/>
              </w:rPr>
            </w:pPr>
            <w:r>
              <w:rPr>
                <w:rFonts w:eastAsia="SimSun"/>
                <w:b/>
                <w:bCs/>
                <w:sz w:val="26"/>
                <w:lang w:val="nl-NL"/>
              </w:rPr>
              <w:t>TRƯỜNG TIỂU HỌC TRẦN VĂN ƠN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  <w:rPr>
                <w:rFonts w:eastAsia="SimSun"/>
                <w:b/>
                <w:szCs w:val="28"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/>
        <w:rPr>
          <w:rFonts w:eastAsia="SimSun"/>
          <w:color w:val="000000"/>
          <w:sz w:val="10"/>
          <w:szCs w:val="28"/>
          <w:lang w:val="nl-NL"/>
        </w:rPr>
      </w:pPr>
      <w:r>
        <w:rPr>
          <w:noProof/>
        </w:rPr>
        <w:pict>
          <v:line id="_x0000_s1910" style="position:absolute;z-index:2520299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in,1.55pt" to="146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cSFgIAACo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">
            <o:lock v:ext="edit" shapetype="f"/>
          </v:line>
        </w:pict>
      </w:r>
      <w:r>
        <w:rPr>
          <w:rFonts w:eastAsia="SimSun"/>
          <w:b/>
          <w:szCs w:val="28"/>
          <w:lang w:val="nl-NL"/>
        </w:rPr>
        <w:t xml:space="preserve">  </w:t>
      </w:r>
      <w:r>
        <w:rPr>
          <w:rFonts w:eastAsia="SimSun"/>
          <w:color w:val="000000"/>
          <w:szCs w:val="28"/>
          <w:lang w:val="nl-NL"/>
        </w:rPr>
        <w:t xml:space="preserve">                                    </w:t>
      </w:r>
      <w:r>
        <w:rPr>
          <w:rFonts w:eastAsia="SimSun"/>
          <w:color w:val="000000"/>
          <w:szCs w:val="28"/>
          <w:lang w:val="nl-NL"/>
        </w:rPr>
        <w:tab/>
      </w:r>
    </w:p>
    <w:p>
      <w:pPr>
        <w:spacing w:after="0" w:line="252" w:lineRule="auto"/>
        <w:jc w:val="center"/>
        <w:rPr>
          <w:rFonts w:eastAsia="SimSun"/>
          <w:b/>
          <w:sz w:val="16"/>
          <w:szCs w:val="28"/>
          <w:lang w:val="nl-NL"/>
        </w:rPr>
      </w:pPr>
    </w:p>
    <w:p>
      <w:pPr>
        <w:spacing w:after="0" w:line="252" w:lineRule="auto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>MA TRẬN</w:t>
      </w:r>
    </w:p>
    <w:p>
      <w:pPr>
        <w:spacing w:after="0" w:line="252" w:lineRule="auto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>Nội dung - Câu hỏi  đề kiểm tra Học kì I</w:t>
      </w:r>
    </w:p>
    <w:p>
      <w:pPr>
        <w:spacing w:after="0" w:line="252" w:lineRule="auto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 xml:space="preserve">Môn </w:t>
      </w:r>
      <w:r>
        <w:rPr>
          <w:rFonts w:eastAsia="Calibri"/>
          <w:b/>
          <w:bCs/>
          <w:szCs w:val="28"/>
          <w:lang w:val="sv-SE" w:eastAsia="vi-VN"/>
        </w:rPr>
        <w:t>Toán</w:t>
      </w:r>
      <w:r>
        <w:rPr>
          <w:b/>
          <w:bCs/>
          <w:szCs w:val="28"/>
          <w:lang w:val="sv-SE" w:eastAsia="vi-VN"/>
        </w:rPr>
        <w:t xml:space="preserve"> - Lớ</w:t>
      </w:r>
      <w:r>
        <w:rPr>
          <w:rFonts w:eastAsia="Calibri"/>
          <w:b/>
          <w:bCs/>
          <w:szCs w:val="28"/>
          <w:lang w:val="sv-SE" w:eastAsia="vi-VN"/>
        </w:rPr>
        <w:t>p 5</w:t>
      </w:r>
    </w:p>
    <w:p>
      <w:pPr>
        <w:spacing w:after="0" w:line="252" w:lineRule="auto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>Năm học 2023 - 2024</w:t>
      </w:r>
    </w:p>
    <w:p>
      <w:pPr>
        <w:spacing w:after="0"/>
        <w:jc w:val="center"/>
        <w:rPr>
          <w:b/>
          <w:bCs/>
          <w:szCs w:val="28"/>
          <w:lang w:val="sv-SE" w:eastAsia="vi-V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909" type="#_x0000_t32" style="position:absolute;left:0;text-align:left;margin-left:187.5pt;margin-top:2.8pt;width:109.5pt;height:0;z-index:252030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Ui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F9XCSzK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"/>
        </w:pict>
      </w:r>
    </w:p>
    <w:p>
      <w:pPr>
        <w:rPr>
          <w:rFonts w:eastAsia="SimSun"/>
          <w:b/>
          <w:szCs w:val="28"/>
          <w:lang w:val="pt-BR"/>
        </w:rPr>
      </w:pPr>
      <w:r>
        <w:rPr>
          <w:b/>
          <w:bCs/>
          <w:lang w:eastAsia="vi-VN"/>
        </w:rPr>
        <w:t xml:space="preserve">     </w:t>
      </w:r>
      <w:r>
        <w:rPr>
          <w:b/>
          <w:bCs/>
          <w:szCs w:val="28"/>
          <w:lang w:val="vi-VN" w:eastAsia="vi-VN"/>
        </w:rPr>
        <w:t>1. Ma trận nội dung:</w:t>
      </w:r>
    </w:p>
    <w:tbl>
      <w:tblPr>
        <w:tblW w:w="94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0"/>
        <w:gridCol w:w="16"/>
        <w:gridCol w:w="974"/>
        <w:gridCol w:w="16"/>
        <w:gridCol w:w="974"/>
        <w:gridCol w:w="16"/>
        <w:gridCol w:w="974"/>
        <w:gridCol w:w="16"/>
        <w:gridCol w:w="974"/>
        <w:gridCol w:w="16"/>
        <w:gridCol w:w="974"/>
        <w:gridCol w:w="16"/>
      </w:tblGrid>
      <w:tr>
        <w:trPr>
          <w:trHeight w:val="485"/>
          <w:tblHeader/>
        </w:trPr>
        <w:tc>
          <w:tcPr>
            <w:tcW w:w="4518" w:type="dxa"/>
            <w:gridSpan w:val="3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vi-VN"/>
              </w:rPr>
              <w:t>Mạch kiến thức kĩ năng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1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2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3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4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Tổng</w:t>
            </w:r>
          </w:p>
        </w:tc>
      </w:tr>
      <w:tr>
        <w:trPr>
          <w:gridAfter w:val="1"/>
          <w:wAfter w:w="16" w:type="dxa"/>
          <w:trHeight w:val="2586"/>
        </w:trPr>
        <w:tc>
          <w:tcPr>
            <w:tcW w:w="3402" w:type="dxa"/>
            <w:vMerge w:val="restart"/>
            <w:vAlign w:val="center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  <w:bookmarkStart w:id="1" w:name="_Hlk149636327"/>
            <w:r>
              <w:rPr>
                <w:b/>
                <w:bCs/>
                <w:sz w:val="26"/>
                <w:szCs w:val="26"/>
                <w:lang w:val="sv-SE"/>
              </w:rPr>
              <w:t>1.  Số học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Viết số thập phân, nhận biết được giá trị các chữ số trong số thập phân, so sánh số thập phân.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Thực hiện nhân, chia nhẩm số thập phân với 10; 100; 1000; ..  0,1; 0,01; 0,001; …, 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- Thực hiện các phép tính cộng, trừ, nhân, chia với số thập phân. 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Vận dụng các phép tính cộng, trừ, nhân, chia vào tính giá trị biểu thức bằng cách thuận tiện nhất.</w:t>
            </w:r>
          </w:p>
          <w:p>
            <w:pPr>
              <w:spacing w:after="0" w:line="288" w:lineRule="auto"/>
              <w:jc w:val="both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 Giải toán về các dạng toán đã học liên quan đến về tỉ số phần trăm, về  “quan hệ tỉ lệ” vào thực tế.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6</w:t>
            </w:r>
          </w:p>
        </w:tc>
      </w:tr>
      <w:bookmarkEnd w:id="1"/>
      <w:tr>
        <w:trPr>
          <w:gridAfter w:val="1"/>
          <w:wAfter w:w="16" w:type="dxa"/>
          <w:trHeight w:val="145"/>
        </w:trPr>
        <w:tc>
          <w:tcPr>
            <w:tcW w:w="3402" w:type="dxa"/>
            <w:vMerge/>
          </w:tcPr>
          <w:p>
            <w:pPr>
              <w:spacing w:before="240" w:after="0"/>
              <w:rPr>
                <w:bCs/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6,0</w:t>
            </w:r>
          </w:p>
        </w:tc>
      </w:tr>
      <w:tr>
        <w:trPr>
          <w:gridAfter w:val="1"/>
          <w:wAfter w:w="16" w:type="dxa"/>
          <w:trHeight w:val="1268"/>
        </w:trPr>
        <w:tc>
          <w:tcPr>
            <w:tcW w:w="3402" w:type="dxa"/>
            <w:vMerge w:val="restart"/>
          </w:tcPr>
          <w:p>
            <w:pPr>
              <w:spacing w:after="0"/>
              <w:rPr>
                <w:bCs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2. Đại lượng và đo đại lượng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Thuộc bảng các đơn vị đo đại lượng đã học và mối quan hệ giữa các đơn vị đo trong cùng bảng.</w:t>
            </w:r>
          </w:p>
          <w:p>
            <w:pPr>
              <w:spacing w:after="0"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Viết và chuyển đổi được các số đo đại lượng, diện tích, độ dài dưới dạng số thập phân và </w:t>
            </w: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>ngược lại vào thực tế tình huống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</w:tr>
      <w:tr>
        <w:trPr>
          <w:gridAfter w:val="1"/>
          <w:wAfter w:w="16" w:type="dxa"/>
          <w:trHeight w:val="145"/>
        </w:trPr>
        <w:tc>
          <w:tcPr>
            <w:tcW w:w="3402" w:type="dxa"/>
            <w:vMerge/>
          </w:tcPr>
          <w:p>
            <w:pPr>
              <w:spacing w:after="0"/>
              <w:rPr>
                <w:bCs/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>
        <w:trPr>
          <w:gridAfter w:val="1"/>
          <w:wAfter w:w="16" w:type="dxa"/>
          <w:trHeight w:val="748"/>
        </w:trPr>
        <w:tc>
          <w:tcPr>
            <w:tcW w:w="3402" w:type="dxa"/>
            <w:vMerge w:val="restart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3. Hình học</w:t>
            </w:r>
          </w:p>
          <w:p>
            <w:pPr>
              <w:spacing w:after="0"/>
              <w:jc w:val="both"/>
              <w:rPr>
                <w:bCs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 xml:space="preserve">- </w:t>
            </w:r>
            <w:r>
              <w:rPr>
                <w:bCs/>
                <w:sz w:val="26"/>
                <w:szCs w:val="26"/>
              </w:rPr>
              <w:t>Nhớ và vận giải thành thạo bài toán liên quan đến chu vi và diện tích các hình đã học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</w:tr>
      <w:tr>
        <w:trPr>
          <w:gridAfter w:val="1"/>
          <w:wAfter w:w="16" w:type="dxa"/>
          <w:trHeight w:val="145"/>
        </w:trPr>
        <w:tc>
          <w:tcPr>
            <w:tcW w:w="3402" w:type="dxa"/>
            <w:vMerge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>
        <w:trPr>
          <w:gridAfter w:val="1"/>
          <w:wAfter w:w="16" w:type="dxa"/>
          <w:trHeight w:val="634"/>
        </w:trPr>
        <w:tc>
          <w:tcPr>
            <w:tcW w:w="3402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Tổng</w:t>
            </w: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>
        <w:trPr>
          <w:gridAfter w:val="1"/>
          <w:wAfter w:w="16" w:type="dxa"/>
          <w:trHeight w:val="620"/>
        </w:trPr>
        <w:tc>
          <w:tcPr>
            <w:tcW w:w="3402" w:type="dxa"/>
            <w:vMerge/>
          </w:tcPr>
          <w:p>
            <w:pPr>
              <w:spacing w:after="0"/>
              <w:rPr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>
        <w:trPr>
          <w:gridAfter w:val="1"/>
          <w:wAfter w:w="16" w:type="dxa"/>
          <w:trHeight w:val="620"/>
        </w:trPr>
        <w:tc>
          <w:tcPr>
            <w:tcW w:w="3402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Tỉ lệ %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30%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40%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20%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10%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100%</w:t>
            </w:r>
          </w:p>
        </w:tc>
      </w:tr>
    </w:tbl>
    <w:p>
      <w:pPr>
        <w:spacing w:after="0"/>
        <w:rPr>
          <w:sz w:val="24"/>
          <w:lang w:val="nl-NL"/>
        </w:rPr>
      </w:pPr>
    </w:p>
    <w:p>
      <w:pPr>
        <w:spacing w:after="0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       </w:t>
      </w:r>
    </w:p>
    <w:p>
      <w:pPr>
        <w:kinsoku w:val="0"/>
        <w:overflowPunct w:val="0"/>
        <w:spacing w:after="0" w:line="240" w:lineRule="auto"/>
        <w:ind w:firstLine="142"/>
        <w:textAlignment w:val="baseline"/>
        <w:rPr>
          <w:rFonts w:eastAsia="Times New Roman" w:cs="Times New Roman"/>
          <w:b/>
          <w:szCs w:val="28"/>
          <w:lang w:eastAsia="vi-VN"/>
        </w:rPr>
      </w:pPr>
      <w:r>
        <w:rPr>
          <w:rFonts w:eastAsia="Times New Roman" w:cs="Times New Roman"/>
          <w:b/>
          <w:szCs w:val="28"/>
          <w:lang w:eastAsia="vi-VN"/>
        </w:rPr>
        <w:t>2. Ma trận câu hỏi kiểm tra:</w:t>
      </w:r>
    </w:p>
    <w:p>
      <w:pPr>
        <w:spacing w:after="0"/>
        <w:rPr>
          <w:b/>
          <w:sz w:val="24"/>
          <w:lang w:val="nl-NL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82"/>
        <w:gridCol w:w="844"/>
        <w:gridCol w:w="567"/>
        <w:gridCol w:w="924"/>
        <w:gridCol w:w="630"/>
        <w:gridCol w:w="16"/>
        <w:gridCol w:w="706"/>
        <w:gridCol w:w="624"/>
        <w:gridCol w:w="9"/>
        <w:gridCol w:w="630"/>
        <w:gridCol w:w="822"/>
        <w:gridCol w:w="9"/>
        <w:gridCol w:w="875"/>
      </w:tblGrid>
      <w:tr>
        <w:trPr>
          <w:trHeight w:val="575"/>
        </w:trPr>
        <w:tc>
          <w:tcPr>
            <w:tcW w:w="1418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sz w:val="24"/>
                <w:lang w:val="nl-NL"/>
              </w:rPr>
              <w:t xml:space="preserve">   </w:t>
            </w:r>
            <w:r>
              <w:rPr>
                <w:b/>
                <w:bCs/>
                <w:sz w:val="26"/>
                <w:szCs w:val="26"/>
                <w:lang w:val="vi-VN"/>
              </w:rPr>
              <w:t>Mạch</w:t>
            </w:r>
          </w:p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kiến thức,</w:t>
            </w:r>
          </w:p>
          <w:p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câu và số điểm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4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</w:t>
            </w:r>
          </w:p>
        </w:tc>
      </w:tr>
      <w:tr>
        <w:trPr>
          <w:trHeight w:val="115"/>
        </w:trPr>
        <w:tc>
          <w:tcPr>
            <w:tcW w:w="1418" w:type="dxa"/>
            <w:vMerge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82" w:type="dxa"/>
            <w:vMerge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75" w:type="dxa"/>
            <w:vAlign w:val="center"/>
          </w:tcPr>
          <w:p>
            <w:pPr>
              <w:spacing w:after="0"/>
              <w:rPr>
                <w:bCs/>
              </w:rPr>
            </w:pPr>
          </w:p>
        </w:tc>
      </w:tr>
      <w:tr>
        <w:trPr>
          <w:trHeight w:val="651"/>
        </w:trPr>
        <w:tc>
          <w:tcPr>
            <w:tcW w:w="1418" w:type="dxa"/>
            <w:vMerge w:val="restart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học</w:t>
            </w: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</w:tr>
      <w:tr>
        <w:trPr>
          <w:trHeight w:val="561"/>
        </w:trPr>
        <w:tc>
          <w:tcPr>
            <w:tcW w:w="1418" w:type="dxa"/>
            <w:vMerge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1;2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</w:tr>
      <w:tr>
        <w:trPr>
          <w:trHeight w:val="697"/>
        </w:trPr>
        <w:tc>
          <w:tcPr>
            <w:tcW w:w="1418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Đại lượng và đo đại lượng</w:t>
            </w: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  <w:tr>
        <w:trPr>
          <w:trHeight w:val="693"/>
        </w:trPr>
        <w:tc>
          <w:tcPr>
            <w:tcW w:w="1418" w:type="dxa"/>
            <w:vMerge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</w:tr>
      <w:tr>
        <w:trPr>
          <w:trHeight w:val="633"/>
        </w:trPr>
        <w:tc>
          <w:tcPr>
            <w:tcW w:w="1418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Yếu tố</w:t>
            </w:r>
          </w:p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hình học</w:t>
            </w: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  <w:tr>
        <w:trPr>
          <w:trHeight w:val="627"/>
        </w:trPr>
        <w:tc>
          <w:tcPr>
            <w:tcW w:w="1418" w:type="dxa"/>
            <w:vMerge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</w:tr>
      <w:tr>
        <w:trPr>
          <w:trHeight w:val="846"/>
        </w:trPr>
        <w:tc>
          <w:tcPr>
            <w:tcW w:w="1418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  <w:lang w:val="vi-VN"/>
              </w:rPr>
            </w:pPr>
          </w:p>
        </w:tc>
      </w:tr>
      <w:tr>
        <w:trPr>
          <w:trHeight w:val="962"/>
        </w:trPr>
        <w:tc>
          <w:tcPr>
            <w:tcW w:w="1418" w:type="dxa"/>
            <w:vMerge/>
          </w:tcPr>
          <w:p>
            <w:pPr>
              <w:spacing w:before="240" w:after="0"/>
              <w:rPr>
                <w:bCs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1;</w:t>
            </w:r>
            <w:r>
              <w:rPr>
                <w:b/>
                <w:bCs/>
              </w:rPr>
              <w:t>2;3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3;5;6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>
      <w:pPr>
        <w:spacing w:before="240" w:after="0"/>
        <w:rPr>
          <w:lang w:val="nl-NL"/>
        </w:rPr>
      </w:pPr>
    </w:p>
    <w:p>
      <w:pPr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            TỔ</w:t>
      </w:r>
      <w:r>
        <w:rPr>
          <w:rFonts w:eastAsia="Times New Roman" w:cs="Times New Roman"/>
          <w:b/>
          <w:sz w:val="24"/>
          <w:szCs w:val="24"/>
          <w:lang w:val="vi-VN" w:eastAsia="vi-VN"/>
        </w:rPr>
        <w:t xml:space="preserve"> TRƯỞNG                                                     TM. BAN GIÁM HIỆU</w:t>
      </w:r>
    </w:p>
    <w:p>
      <w:pPr>
        <w:spacing w:after="0" w:line="240" w:lineRule="auto"/>
        <w:rPr>
          <w:rFonts w:eastAsia="Times New Roman" w:cs="Times New Roman"/>
          <w:b/>
          <w:sz w:val="24"/>
          <w:szCs w:val="24"/>
          <w:lang w:val="vi-VN" w:eastAsia="vi-VN"/>
        </w:rPr>
      </w:pPr>
    </w:p>
    <w:p>
      <w:pPr>
        <w:spacing w:after="0" w:line="240" w:lineRule="auto"/>
        <w:textAlignment w:val="baseline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tabs>
          <w:tab w:val="left" w:pos="1488"/>
        </w:tabs>
        <w:spacing w:after="0" w:line="312" w:lineRule="auto"/>
        <w:rPr>
          <w:rFonts w:eastAsia="Times New Roman" w:cs="Times New Roman"/>
          <w:b/>
          <w:szCs w:val="28"/>
          <w:lang w:eastAsia="vi-VN"/>
        </w:rPr>
      </w:pPr>
      <w:r>
        <w:rPr>
          <w:rFonts w:eastAsia="Calibri" w:cs="Times New Roman"/>
          <w:b/>
          <w:bCs/>
          <w:kern w:val="24"/>
          <w:szCs w:val="28"/>
          <w:lang w:val="pt-BR"/>
        </w:rPr>
        <w:t xml:space="preserve">          Nguyễn Văn Bình</w:t>
      </w:r>
    </w:p>
    <w:p>
      <w:pPr>
        <w:spacing w:after="0"/>
        <w:rPr>
          <w:b/>
          <w:sz w:val="24"/>
          <w:lang w:val="nl-NL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  <w:r>
        <w:rPr>
          <w:b/>
          <w:sz w:val="24"/>
          <w:lang w:val="nl-NL"/>
        </w:rPr>
        <w:t xml:space="preserve">      </w:t>
      </w:r>
    </w:p>
    <w:sectPr>
      <w:pgSz w:w="11907" w:h="16840" w:code="9"/>
      <w:pgMar w:top="1134" w:right="850" w:bottom="53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5C86"/>
    <w:multiLevelType w:val="hybridMultilevel"/>
    <w:tmpl w:val="BA027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F1B2D"/>
    <w:multiLevelType w:val="hybridMultilevel"/>
    <w:tmpl w:val="8F122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47DA2"/>
    <w:multiLevelType w:val="hybridMultilevel"/>
    <w:tmpl w:val="C8FA9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03F8"/>
    <w:multiLevelType w:val="hybridMultilevel"/>
    <w:tmpl w:val="223E2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10952"/>
    <w:multiLevelType w:val="hybridMultilevel"/>
    <w:tmpl w:val="0C26884C"/>
    <w:lvl w:ilvl="0" w:tplc="1C1EE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F12C7"/>
    <w:multiLevelType w:val="hybridMultilevel"/>
    <w:tmpl w:val="A77CE204"/>
    <w:lvl w:ilvl="0" w:tplc="5BA8CBB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89C02B2"/>
    <w:multiLevelType w:val="hybridMultilevel"/>
    <w:tmpl w:val="3970CD14"/>
    <w:lvl w:ilvl="0" w:tplc="D67000A6">
      <w:start w:val="1"/>
      <w:numFmt w:val="lowerLetter"/>
      <w:lvlText w:val="%1."/>
      <w:lvlJc w:val="left"/>
      <w:pPr>
        <w:ind w:left="612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699256F1"/>
    <w:multiLevelType w:val="hybridMultilevel"/>
    <w:tmpl w:val="8C40E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D759C"/>
    <w:multiLevelType w:val="hybridMultilevel"/>
    <w:tmpl w:val="DA7E991C"/>
    <w:lvl w:ilvl="0" w:tplc="2B26D7F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A5103"/>
    <w:multiLevelType w:val="hybridMultilevel"/>
    <w:tmpl w:val="AA38BFE2"/>
    <w:lvl w:ilvl="0" w:tplc="5E6CAE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1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5:docId w15:val="{034CA970-AAA0-4D66-AA35-EE4B1936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Pr>
      <w:rFonts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2DEC-A7DC-4940-B94B-53A2F533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CẤU TRÚC ĐỀ KIỂM TRA CUỐI HỌC KÌ II: MÔN TOÁN - LỚP 5 </vt:lpstr>
      <vt:lpstr>    Năm học 2023 - 2024</vt:lpstr>
    </vt:vector>
  </TitlesOfParts>
  <Company>andongnhi.violet.vn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101</cp:revision>
  <cp:lastPrinted>2024-05-06T08:16:00Z</cp:lastPrinted>
  <dcterms:created xsi:type="dcterms:W3CDTF">2018-10-20T12:24:00Z</dcterms:created>
  <dcterms:modified xsi:type="dcterms:W3CDTF">2024-05-06T08:18:00Z</dcterms:modified>
</cp:coreProperties>
</file>