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8"/>
        <w:gridCol w:w="7071"/>
      </w:tblGrid>
      <w:tr w14:paraId="6022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54E09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 AN HƯNG</w:t>
            </w:r>
          </w:p>
          <w:p w14:paraId="46EC5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>
            <w:pPr>
              <w:spacing w:after="0" w:line="240" w:lineRule="auto"/>
            </w:pPr>
          </w:p>
        </w:tc>
      </w:tr>
    </w:tbl>
    <w:p w14:paraId="313E9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3C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272FD871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Đồ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dùng trong lớp học.</w:t>
      </w:r>
    </w:p>
    <w:p w14:paraId="4621D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>/09 –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/09/2025)</w:t>
      </w:r>
    </w:p>
    <w:p w14:paraId="1BE03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881"/>
        <w:gridCol w:w="2842"/>
        <w:gridCol w:w="2842"/>
        <w:gridCol w:w="2858"/>
      </w:tblGrid>
      <w:tr w14:paraId="0816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0485B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0212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EC181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E23E0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00BFA4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VĐCB: </w:t>
            </w:r>
          </w:p>
          <w:p w14:paraId="3AB9750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Đi trong đường hẹp 3m x 0,2m</w:t>
            </w:r>
          </w:p>
          <w:p w14:paraId="42E04B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5" w:type="dxa"/>
          </w:tcPr>
          <w:p w14:paraId="2D1E03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C270307">
            <w:pPr>
              <w:widowControl w:val="0"/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  <w:t>PTTCKN-XH</w:t>
            </w:r>
          </w:p>
          <w:p w14:paraId="14D6B4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Thực hiện một số quy định ở lớp </w:t>
            </w:r>
          </w:p>
          <w:p w14:paraId="00D57D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1939F4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5904EF9">
            <w:pPr>
              <w:widowControl w:val="0"/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218F1B9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Dạy trẻ đọc thơ:  Bạn mới</w:t>
            </w:r>
          </w:p>
          <w:p w14:paraId="1D6872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8AFEB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11DD3D26">
            <w:pPr>
              <w:widowControl w:val="0"/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PTNT</w:t>
            </w:r>
          </w:p>
          <w:p w14:paraId="5FC74F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Dạy trẻ biết cách giữ gìn và bảo vệ tài sản trong lớp học ( Điều 20)</w:t>
            </w:r>
          </w:p>
        </w:tc>
        <w:tc>
          <w:tcPr>
            <w:tcW w:w="3026" w:type="dxa"/>
          </w:tcPr>
          <w:p w14:paraId="6F71F4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047DE565">
            <w:pPr>
              <w:widowControl w:val="0"/>
              <w:spacing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503B45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Dạy trẻ KNCH: “Tập đếm”</w:t>
            </w:r>
          </w:p>
        </w:tc>
      </w:tr>
      <w:tr w14:paraId="6827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2972" w:type="dxa"/>
          </w:tcPr>
          <w:p w14:paraId="0D5FE9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163D76E">
            <w:pPr>
              <w:tabs>
                <w:tab w:val="left" w:pos="3270"/>
              </w:tabs>
              <w:spacing w:line="276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Quan sát, trò chuyện về các loại đồ chơi trên sân trường và đặc điểm của chúng</w:t>
            </w:r>
          </w:p>
          <w:p w14:paraId="52FC4A2D">
            <w:pPr>
              <w:tabs>
                <w:tab w:val="left" w:pos="3270"/>
              </w:tabs>
              <w:spacing w:line="276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TCVĐ: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Chuyền bóng qua đầu</w:t>
            </w:r>
          </w:p>
          <w:p w14:paraId="53A87F59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Chơi tự do với đồ chơi trên sân trường</w:t>
            </w:r>
          </w:p>
          <w:p w14:paraId="2E39F48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080DD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23AC67F">
            <w:pPr>
              <w:widowControl w:val="0"/>
              <w:tabs>
                <w:tab w:val="left" w:pos="3042"/>
              </w:tabs>
              <w:spacing w:line="288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Thực hành lựa chọn trang phục mùa thu </w:t>
            </w:r>
          </w:p>
          <w:p w14:paraId="1CD69206">
            <w:pPr>
              <w:widowControl w:val="0"/>
              <w:tabs>
                <w:tab w:val="left" w:pos="3042"/>
              </w:tabs>
              <w:spacing w:line="288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-TCVĐ: </w:t>
            </w:r>
          </w:p>
          <w:p w14:paraId="56DC80AA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Chuyền bóng qua đầu</w:t>
            </w:r>
          </w:p>
          <w:p w14:paraId="0C6B199C">
            <w:pPr>
              <w:tabs>
                <w:tab w:val="left" w:pos="3270"/>
              </w:tabs>
              <w:spacing w:after="120" w:line="288" w:lineRule="auto"/>
              <w:jc w:val="both"/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Chơi tự chọn: vẽ phấn trên sân</w:t>
            </w:r>
          </w:p>
          <w:p w14:paraId="5CEB45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6FEDB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47906BE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Quan sát đồ dùng ăn uống tại bếp ăn</w:t>
            </w:r>
          </w:p>
          <w:p w14:paraId="6ACE7891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TCVĐ: </w:t>
            </w:r>
          </w:p>
          <w:p w14:paraId="4B1D1AA6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Cướp cờ</w:t>
            </w:r>
          </w:p>
          <w:p w14:paraId="269918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Chơi tự chọn với đồ chơi khu vườn thể chất như ném bóng, đu xà, nhảy dây, đá cầu giấy.....</w:t>
            </w:r>
          </w:p>
        </w:tc>
        <w:tc>
          <w:tcPr>
            <w:tcW w:w="3026" w:type="dxa"/>
          </w:tcPr>
          <w:p w14:paraId="2FC1E9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56D7C14">
            <w:pPr>
              <w:widowControl w:val="0"/>
              <w:tabs>
                <w:tab w:val="left" w:pos="3042"/>
              </w:tabs>
              <w:spacing w:line="288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Trò chuyện và làm quen với một số kí hiệu thông thường ở trường lớp</w:t>
            </w:r>
          </w:p>
          <w:p w14:paraId="0091BCA2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TCDG: Cướp cờ</w:t>
            </w:r>
          </w:p>
          <w:p w14:paraId="65836D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8"/>
                <w:szCs w:val="28"/>
              </w:rPr>
              <w:t>- Chơi tự chọn với các đồ chơi tự tạo như vỏ chai nhựa, nắp chai, cát, sỏi, đá.</w:t>
            </w:r>
          </w:p>
        </w:tc>
        <w:tc>
          <w:tcPr>
            <w:tcW w:w="3026" w:type="dxa"/>
          </w:tcPr>
          <w:p w14:paraId="1F0EE8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357E709">
            <w:pPr>
              <w:widowControl w:val="0"/>
              <w:spacing w:line="288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Quan sát và trò chuyện về 1 số đồ dùng, đồ chơi ở trường, lớp.</w:t>
            </w:r>
          </w:p>
          <w:p w14:paraId="63E7409E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TCVĐ: Kéo co</w:t>
            </w:r>
          </w:p>
          <w:p w14:paraId="48385F85">
            <w:pPr>
              <w:spacing w:after="120" w:line="256" w:lineRule="auto"/>
              <w:jc w:val="both"/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Chơi tự chọn: Đu quay, cầu trượt…</w:t>
            </w:r>
          </w:p>
          <w:p w14:paraId="4AE89B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714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2972" w:type="dxa"/>
          </w:tcPr>
          <w:p w14:paraId="517748BC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600428D">
            <w:pPr>
              <w:widowControl w:val="0"/>
              <w:tabs>
                <w:tab w:val="left" w:pos="3270"/>
              </w:tabs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Trò chuyện 1 số thói quen tốt về việc giữ vệ sinh thân thể khi ở trường mầm non</w:t>
            </w:r>
          </w:p>
          <w:p w14:paraId="51801F66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1DC2E4D7">
            <w:pPr>
              <w:widowControl w:val="0"/>
              <w:spacing w:line="288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Vệ sinh+ Trả trẻ</w:t>
            </w:r>
            <w:bookmarkStart w:id="0" w:name="_GoBack"/>
            <w:bookmarkEnd w:id="0"/>
          </w:p>
        </w:tc>
        <w:tc>
          <w:tcPr>
            <w:tcW w:w="3025" w:type="dxa"/>
          </w:tcPr>
          <w:p w14:paraId="27D18864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62FF371">
            <w:pPr>
              <w:widowControl w:val="0"/>
              <w:tabs>
                <w:tab w:val="left" w:pos="3270"/>
              </w:tabs>
              <w:spacing w:line="288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Quan sát trò chuyện, xem video một số việc làm có thể gây nguy hiểm cho bản thân tại trường mầm non</w:t>
            </w:r>
          </w:p>
          <w:p w14:paraId="5321E8F7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15DD6F8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Vệ sinh+ Trả trẻ</w:t>
            </w:r>
          </w:p>
        </w:tc>
        <w:tc>
          <w:tcPr>
            <w:tcW w:w="3026" w:type="dxa"/>
          </w:tcPr>
          <w:p w14:paraId="1AE137F0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6CC466E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Quan sát, trò chuyện về tên các bạn trong lớp bé</w:t>
            </w:r>
          </w:p>
          <w:p w14:paraId="16C1A867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1E6627D3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Vệ sinh+ Trả trẻ</w:t>
            </w:r>
          </w:p>
          <w:p w14:paraId="58B38980">
            <w:pPr>
              <w:widowControl w:val="0"/>
              <w:spacing w:after="0" w:line="264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D7C26F8">
            <w:pPr>
              <w:pStyle w:val="4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EEFEBDB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DBBEFE2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Quan sát, trò chuyện về tên đồ dùng đồ chơi của lớp của lớp bé</w:t>
            </w:r>
          </w:p>
          <w:p w14:paraId="60072194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7C833F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Vệ sinh+ Trả trẻ</w:t>
            </w:r>
          </w:p>
        </w:tc>
        <w:tc>
          <w:tcPr>
            <w:tcW w:w="3026" w:type="dxa"/>
          </w:tcPr>
          <w:p w14:paraId="5E00736C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2CB3334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Nghe chuyện: Vì sao bé Huy nín khóc</w:t>
            </w:r>
          </w:p>
          <w:p w14:paraId="0ACEBFE7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38A4C361">
            <w:pPr>
              <w:widowControl w:val="0"/>
              <w:spacing w:line="288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- Vệ sinh+Trả trẻ</w:t>
            </w:r>
          </w:p>
          <w:p w14:paraId="16F0BFE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6F2BAA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</w:p>
    <w:p w14:paraId="76A509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105138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ào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Hiền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Giang</w:t>
      </w:r>
    </w:p>
    <w:sectPr>
      <w:pgSz w:w="16838" w:h="11906" w:orient="landscape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D5B3A"/>
    <w:rsid w:val="212152E8"/>
    <w:rsid w:val="24F133E8"/>
    <w:rsid w:val="2B9E191F"/>
    <w:rsid w:val="2DD611BE"/>
    <w:rsid w:val="2E4375F4"/>
    <w:rsid w:val="311100D9"/>
    <w:rsid w:val="37E47740"/>
    <w:rsid w:val="499E6C57"/>
    <w:rsid w:val="57E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2025-09-09T08:30:00Z</dcterms:created>
  <dc:creator>Giang Hoang</dc:creator>
  <cp:lastModifiedBy>Giang Hoang</cp:lastModifiedBy>
  <dcterms:modified xsi:type="dcterms:W3CDTF">2025-09-09T08:42:11Z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4B611FAFC8D54D5CBF8C5570E26EF547_11</vt:lpwstr>
  </property>
</Properties>
</file>