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7071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272FD8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Ngôi nhà của bé.</w:t>
      </w:r>
    </w:p>
    <w:p w14:paraId="4621D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837"/>
        <w:gridCol w:w="2838"/>
        <w:gridCol w:w="2838"/>
        <w:gridCol w:w="2916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485B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EC1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6AE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PTNN</w:t>
            </w:r>
          </w:p>
          <w:p w14:paraId="34DC7A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5B9BD5"/>
                <w:sz w:val="28"/>
                <w:szCs w:val="28"/>
                <w:rtl w:val="0"/>
              </w:rPr>
              <w:t>Dạy trẻ đọc thuộc bài thơ: Giúp mẹ ( LH CXXH)</w:t>
            </w:r>
          </w:p>
        </w:tc>
        <w:tc>
          <w:tcPr>
            <w:tcW w:w="3025" w:type="dxa"/>
          </w:tcPr>
          <w:p w14:paraId="2D1E0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6B1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PTTM</w:t>
            </w:r>
          </w:p>
          <w:p w14:paraId="0151D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KNCH:  Nhà của tôi.</w:t>
            </w:r>
          </w:p>
        </w:tc>
        <w:tc>
          <w:tcPr>
            <w:tcW w:w="3026" w:type="dxa"/>
          </w:tcPr>
          <w:p w14:paraId="1939F4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6B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PTTC</w:t>
            </w:r>
          </w:p>
          <w:p w14:paraId="2DD5A4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Chạy 15m liên tục theo hướng thẳng</w:t>
            </w:r>
          </w:p>
        </w:tc>
        <w:tc>
          <w:tcPr>
            <w:tcW w:w="3026" w:type="dxa"/>
          </w:tcPr>
          <w:p w14:paraId="18AF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00006B7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PTNN</w:t>
            </w:r>
          </w:p>
          <w:p w14:paraId="5EED65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Truyện T1: Chiếc ấm sành nở hoa</w:t>
            </w:r>
          </w:p>
        </w:tc>
        <w:tc>
          <w:tcPr>
            <w:tcW w:w="3026" w:type="dxa"/>
          </w:tcPr>
          <w:p w14:paraId="6F71F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00006BA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PTNT</w:t>
            </w:r>
          </w:p>
          <w:p w14:paraId="3431E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Bé và những người thân của bé ( Toàn phần QTE điều 23)</w:t>
            </w: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72" w:type="dxa"/>
            <w:vAlign w:val="top"/>
          </w:tcPr>
          <w:p w14:paraId="339452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1B9A9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 3/11/2025</w:t>
            </w:r>
          </w:p>
          <w:p w14:paraId="5FFD0666">
            <w:pPr>
              <w:spacing w:after="0" w:line="240" w:lineRule="auto"/>
              <w:ind w:left="-2" w:hanging="21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- Trò chuyện về gia đình và một số hoạt động của gia đình. </w:t>
            </w:r>
          </w:p>
          <w:p w14:paraId="59B47A1E">
            <w:pPr>
              <w:spacing w:after="0" w:line="240" w:lineRule="auto"/>
              <w:ind w:left="-2" w:hanging="2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- TCVĐ: Ném vòng.</w:t>
            </w:r>
          </w:p>
          <w:p w14:paraId="375A41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đồ chơi trong vườn thể chất: ném bóng, đu xà, xích đu…</w:t>
            </w:r>
          </w:p>
          <w:p w14:paraId="60C636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nhận biết được bản thân là một thành viên trong gia đình, hiểu vai trò của mình (con, cháu)</w:t>
            </w:r>
          </w:p>
        </w:tc>
        <w:tc>
          <w:tcPr>
            <w:tcW w:w="3025" w:type="dxa"/>
            <w:vAlign w:val="top"/>
          </w:tcPr>
          <w:p w14:paraId="4B12F1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615FD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 4/11/2025</w:t>
            </w:r>
          </w:p>
          <w:p w14:paraId="65E0D9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 và làm quen với một số kí hiệu thông thường ở gia đình.</w:t>
            </w:r>
          </w:p>
          <w:p w14:paraId="38D801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TC: Xếp 8-10 khối tạo thành ngôi nhà của bé. </w:t>
            </w:r>
          </w:p>
          <w:p w14:paraId="25CBF2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chọn: Đu quay, cầu trượt…</w:t>
            </w:r>
          </w:p>
          <w:p w14:paraId="55D6F4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SEL:Biết thể hiện cảm xúc tích cực khi nói về nhà của mình </w:t>
            </w:r>
          </w:p>
        </w:tc>
        <w:tc>
          <w:tcPr>
            <w:tcW w:w="3026" w:type="dxa"/>
            <w:vAlign w:val="top"/>
          </w:tcPr>
          <w:p w14:paraId="74B85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4CBC0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 5/11/2025</w:t>
            </w:r>
          </w:p>
          <w:p w14:paraId="674FF66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chuyện, giáo dục trẻ xếp dọn đồ dùng đồ chơi khi ở nhà .</w:t>
            </w:r>
          </w:p>
          <w:p w14:paraId="3CCDC4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TC: Lộn cầu vồng. </w:t>
            </w:r>
          </w:p>
          <w:p w14:paraId="4B68E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Chơi tự chọn với lá, sỏi, cành cây khô.</w:t>
            </w:r>
          </w:p>
          <w:p w14:paraId="2C35DB7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nhận biết được trách nhiệm cá nhân trong việc giữ gìn gọn gàng, ngăn nắp. ý thức giữ gìn gọn gàng và tinh thần trách nhiệm.</w:t>
            </w:r>
          </w:p>
        </w:tc>
        <w:tc>
          <w:tcPr>
            <w:tcW w:w="3026" w:type="dxa"/>
            <w:vAlign w:val="top"/>
          </w:tcPr>
          <w:p w14:paraId="3B46AE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355032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 6/11/2025</w:t>
            </w:r>
          </w:p>
          <w:p w14:paraId="53EB6D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sát, trò chuyện về công việc của người thân.</w:t>
            </w:r>
          </w:p>
          <w:p w14:paraId="283300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TC: Nhảy vào đúng hình.</w:t>
            </w:r>
          </w:p>
          <w:p w14:paraId="45639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Chơi tự do với vòng.</w:t>
            </w:r>
          </w:p>
          <w:p w14:paraId="32FBC3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nhận biết và tự hào về gia đình mình. Cảm nhận được tình yêu thương và sự quan tâm của người thân dành cho mình</w:t>
            </w:r>
          </w:p>
          <w:p w14:paraId="28D54E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Align w:val="top"/>
          </w:tcPr>
          <w:p w14:paraId="453B62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29B765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Ngày7/11/2025</w:t>
            </w:r>
          </w:p>
          <w:p w14:paraId="197D8711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sát, trò chuyện về cử chỉ quan tâm đối với người thân trong gia đình.</w:t>
            </w:r>
          </w:p>
          <w:p w14:paraId="6FE60AF3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TC: Ném bóng</w:t>
            </w:r>
          </w:p>
          <w:p w14:paraId="3101DB0E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phấn trên sân: Vẽ tranh, chữ cái, số…</w:t>
            </w:r>
          </w:p>
          <w:p w14:paraId="1884938D">
            <w:pPr>
              <w:tabs>
                <w:tab w:val="left" w:pos="3270"/>
              </w:tabs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nhận biết cảm xúc của bản thân khi thể hiện tình yêu, quan tâm đến người thân (vui, tự hào, hạnh phúc).</w:t>
            </w: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972" w:type="dxa"/>
            <w:vAlign w:val="top"/>
          </w:tcPr>
          <w:p w14:paraId="6D4DEF9D">
            <w:pPr>
              <w:keepNext w:val="0"/>
              <w:keepLines w:val="0"/>
              <w:widowControl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4B734F06">
            <w:pPr>
              <w:keepNext w:val="0"/>
              <w:keepLines w:val="0"/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rtl w:val="0"/>
              </w:rPr>
              <w:t xml:space="preserve">Ngày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3/11/2025</w:t>
            </w:r>
          </w:p>
          <w:p w14:paraId="6E47EA7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sát, xem video nấu món trứng cút sốt thịt.</w:t>
            </w:r>
          </w:p>
          <w:p w14:paraId="0458933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  <w:p w14:paraId="0B81D23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Biết nhận diện, diễn đạt cảm xúc tích cực (vui, thích thú, hào hứng).</w:t>
            </w:r>
          </w:p>
          <w:p w14:paraId="642ED78B">
            <w:pPr>
              <w:spacing w:after="0"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top"/>
          </w:tcPr>
          <w:p w14:paraId="65DD02C8">
            <w:pPr>
              <w:keepNext w:val="0"/>
              <w:keepLines w:val="0"/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5C329A6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 4/11/2025</w:t>
            </w:r>
          </w:p>
          <w:p w14:paraId="0E500FBF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Nghe hiểu nội dung truyện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Cô bé quàng khăn đỏ</w:t>
            </w:r>
          </w:p>
          <w:p w14:paraId="52ABBC1A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  <w:p w14:paraId="41396DEF">
            <w:pPr>
              <w:tabs>
                <w:tab w:val="left" w:pos="3270"/>
              </w:tabs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Cảm nhận và thể hiện cảm xúc qua các nhân vật trong truyện: vui, buồn, sợ, thương, biết lỗi…</w:t>
            </w:r>
          </w:p>
        </w:tc>
        <w:tc>
          <w:tcPr>
            <w:tcW w:w="3026" w:type="dxa"/>
            <w:vAlign w:val="top"/>
          </w:tcPr>
          <w:p w14:paraId="0EBD2A54">
            <w:pPr>
              <w:keepNext w:val="0"/>
              <w:keepLines w:val="0"/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4078208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5/11/2025</w:t>
            </w:r>
          </w:p>
          <w:p w14:paraId="0271ADD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Nghe các bài thơ phù hợp với độ tuổi và chủ đề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Thăm nhà bà, Yêu mẹ, giúp mẹ</w:t>
            </w:r>
          </w:p>
          <w:p w14:paraId="2BB4D75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  <w:p w14:paraId="3188CE2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SEL: Nhận biết và gọi tên được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rtl w:val="0"/>
              </w:rPr>
              <w:t>c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ảm xúc yêu thương, vui vẻ, hạnh phúc khi nghe thơ về mẹ, bà và thể hiện sự biết ơn, lòng kính trọng với người thân qua lời nói, nét mặt.</w:t>
            </w:r>
          </w:p>
        </w:tc>
        <w:tc>
          <w:tcPr>
            <w:tcW w:w="3026" w:type="dxa"/>
            <w:vAlign w:val="top"/>
          </w:tcPr>
          <w:p w14:paraId="7E643794">
            <w:pPr>
              <w:keepNext w:val="0"/>
              <w:keepLines w:val="0"/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740A6A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6/11/2025</w:t>
            </w:r>
          </w:p>
          <w:p w14:paraId="73A956E7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Kể về buổi đi chơi của gia đình</w:t>
            </w:r>
          </w:p>
          <w:p w14:paraId="4688BEC3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  <w:p w14:paraId="158DA401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 Nhận biết và gọi tên được cảm xúc của bản thân khi cùng gia đình đi c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hơi (vui, háo hức, hạnh phúc...) và thể hiện cảm xúc qua lời nói, cử chỉ, nét mặt khi kể lại.</w:t>
            </w:r>
          </w:p>
          <w:p w14:paraId="795E9218">
            <w:pPr>
              <w:tabs>
                <w:tab w:val="left" w:pos="3270"/>
              </w:tabs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Align w:val="top"/>
          </w:tcPr>
          <w:p w14:paraId="51C38528">
            <w:pPr>
              <w:keepNext w:val="0"/>
              <w:keepLines w:val="0"/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6E125797">
            <w:pPr>
              <w:spacing w:after="0" w:line="276" w:lineRule="auto"/>
              <w:ind w:firstLine="140" w:firstLineChars="50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rtl w:val="0"/>
              </w:rPr>
              <w:t>Ngày7/11/2025</w:t>
            </w:r>
          </w:p>
          <w:p w14:paraId="77CA23B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 trò chuyện, xem video cất dép, balo vào đúng nơi quy định khi về nhà.</w:t>
            </w:r>
          </w:p>
          <w:p w14:paraId="31948CD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Nhận xét, nêu gương cuối tuần.</w:t>
            </w:r>
          </w:p>
          <w:p w14:paraId="7BFB42C1"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SEL: Biết rằng mình có trách nhiệm cất gọn đồ của bản thân sau khi đi học hoặc đi chơi về.</w:t>
            </w:r>
          </w:p>
        </w:tc>
      </w:tr>
    </w:tbl>
    <w:p w14:paraId="6F2BA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A50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105138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p w14:paraId="571DBB78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6219"/>
    <w:rsid w:val="062937AB"/>
    <w:rsid w:val="1AFC2ED4"/>
    <w:rsid w:val="5B1B6219"/>
    <w:rsid w:val="6C77554D"/>
    <w:rsid w:val="70FE23F0"/>
    <w:rsid w:val="75F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8"/>
    <w:basedOn w:val="7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2025-11-05T03:21:00Z</dcterms:created>
  <dc:creator>Giang Hoang</dc:creator>
  <cp:lastModifiedBy>Giang Hoang</cp:lastModifiedBy>
  <dcterms:modified xsi:type="dcterms:W3CDTF">2025-11-05T03:26:33Z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FEA9FBED50FB44BCA01BCEECAEF3BC32_11</vt:lpwstr>
  </property>
</Properties>
</file>