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E64834" w:rsidRPr="006B2FB6" w14:paraId="4FCCD026" w14:textId="77777777" w:rsidTr="002C67C0">
        <w:trPr>
          <w:gridAfter w:val="1"/>
          <w:wAfter w:w="539" w:type="dxa"/>
          <w:cantSplit/>
          <w:trHeight w:val="202"/>
        </w:trPr>
        <w:tc>
          <w:tcPr>
            <w:tcW w:w="4625" w:type="dxa"/>
            <w:gridSpan w:val="2"/>
          </w:tcPr>
          <w:p w14:paraId="20258944" w14:textId="77777777" w:rsidR="00E64834" w:rsidRPr="006B2FB6" w:rsidRDefault="00E64834" w:rsidP="00E66041">
            <w:pPr>
              <w:jc w:val="center"/>
              <w:rPr>
                <w:noProof/>
                <w:lang w:val="nl-NL"/>
              </w:rPr>
            </w:pPr>
            <w:r w:rsidRPr="006B2FB6">
              <w:rPr>
                <w:noProof/>
                <w:lang w:val="nl-NL"/>
              </w:rPr>
              <w:t>UBND QUẬN HẢI AN</w:t>
            </w:r>
          </w:p>
          <w:p w14:paraId="5B0FBFF5" w14:textId="293A60CD" w:rsidR="00E64834" w:rsidRPr="006B2FB6" w:rsidRDefault="00E64834" w:rsidP="00E66041">
            <w:pPr>
              <w:jc w:val="center"/>
              <w:rPr>
                <w:b/>
                <w:bCs/>
                <w:noProof/>
                <w:sz w:val="26"/>
                <w:szCs w:val="26"/>
                <w:lang w:val="nl-NL"/>
              </w:rPr>
            </w:pPr>
            <w:r w:rsidRPr="006B2FB6">
              <w:rPr>
                <w:b/>
                <w:bCs/>
                <w:noProof/>
                <w:sz w:val="26"/>
                <w:szCs w:val="26"/>
                <w:lang w:val="nl-NL"/>
              </w:rPr>
              <w:t xml:space="preserve">TRƯỜNG MN </w:t>
            </w:r>
            <w:r w:rsidR="00F47A1E">
              <w:rPr>
                <w:b/>
                <w:bCs/>
                <w:noProof/>
                <w:sz w:val="26"/>
                <w:szCs w:val="26"/>
                <w:lang w:val="nl-NL"/>
              </w:rPr>
              <w:t>ĐẰNG HẢI</w:t>
            </w:r>
          </w:p>
          <w:p w14:paraId="0643F412" w14:textId="77777777" w:rsidR="00E64834" w:rsidRPr="006B2FB6" w:rsidRDefault="0034476E" w:rsidP="00E66041">
            <w:pPr>
              <w:jc w:val="center"/>
              <w:rPr>
                <w:bCs/>
                <w:noProof/>
                <w:lang w:val="nl-NL"/>
              </w:rPr>
            </w:pPr>
            <w:r>
              <w:rPr>
                <w:noProof/>
                <w:lang w:val="en-US" w:eastAsia="en-US"/>
              </w:rPr>
              <mc:AlternateContent>
                <mc:Choice Requires="wps">
                  <w:drawing>
                    <wp:anchor distT="0" distB="0" distL="114300" distR="114300" simplePos="0" relativeHeight="251657728" behindDoc="0" locked="0" layoutInCell="1" allowOverlap="1" wp14:anchorId="7BCAE54D" wp14:editId="31CBAE10">
                      <wp:simplePos x="0" y="0"/>
                      <wp:positionH relativeFrom="column">
                        <wp:posOffset>581660</wp:posOffset>
                      </wp:positionH>
                      <wp:positionV relativeFrom="paragraph">
                        <wp:posOffset>-2540</wp:posOffset>
                      </wp:positionV>
                      <wp:extent cx="1411605" cy="0"/>
                      <wp:effectExtent l="10160" t="6985" r="6985" b="1206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104EA"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2pt" to="15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5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"/>
                  </w:pict>
                </mc:Fallback>
              </mc:AlternateContent>
            </w:r>
          </w:p>
        </w:tc>
        <w:tc>
          <w:tcPr>
            <w:tcW w:w="5488" w:type="dxa"/>
            <w:gridSpan w:val="2"/>
          </w:tcPr>
          <w:p w14:paraId="77F716C0" w14:textId="77777777" w:rsidR="00E64834" w:rsidRPr="006B2FB6" w:rsidRDefault="002C67C0" w:rsidP="00E66041">
            <w:pPr>
              <w:jc w:val="center"/>
              <w:rPr>
                <w:b/>
                <w:bCs/>
                <w:lang w:val="nl-NL"/>
              </w:rPr>
            </w:pPr>
            <w:r>
              <w:rPr>
                <w:b/>
                <w:bCs/>
                <w:lang w:val="nl-NL"/>
              </w:rPr>
              <w:t xml:space="preserve">     </w:t>
            </w:r>
            <w:r w:rsidR="00E64834" w:rsidRPr="006B2FB6">
              <w:rPr>
                <w:b/>
                <w:bCs/>
                <w:lang w:val="nl-NL"/>
              </w:rPr>
              <w:t>CỘNG HOÀ XÃ HỘI CHỦ NGHĨA VIỆT NAM</w:t>
            </w:r>
          </w:p>
          <w:p w14:paraId="5D30B723" w14:textId="1D3D8B20" w:rsidR="00E64834" w:rsidRPr="006B2FB6" w:rsidRDefault="00E64834" w:rsidP="00E66041">
            <w:pPr>
              <w:jc w:val="center"/>
              <w:rPr>
                <w:b/>
                <w:bCs/>
                <w:sz w:val="26"/>
                <w:szCs w:val="26"/>
                <w:lang w:val="nl-NL"/>
              </w:rPr>
            </w:pPr>
            <w:r w:rsidRPr="006B2FB6">
              <w:rPr>
                <w:b/>
                <w:bCs/>
                <w:sz w:val="26"/>
                <w:szCs w:val="26"/>
                <w:lang w:val="nl-NL"/>
              </w:rPr>
              <w:t>Độc lập - Tự do - Hạnh phúc</w:t>
            </w:r>
          </w:p>
          <w:p w14:paraId="30EEAF6E" w14:textId="5D0F1CD2" w:rsidR="00E64834" w:rsidRPr="006B2FB6" w:rsidRDefault="00B7540D" w:rsidP="00E66041">
            <w:pPr>
              <w:rPr>
                <w:bCs/>
                <w:lang w:val="nl-NL"/>
              </w:rPr>
            </w:pPr>
            <w:r>
              <w:rPr>
                <w:noProof/>
                <w:lang w:val="en-US" w:eastAsia="en-US"/>
              </w:rPr>
              <mc:AlternateContent>
                <mc:Choice Requires="wps">
                  <w:drawing>
                    <wp:anchor distT="0" distB="0" distL="114300" distR="114300" simplePos="0" relativeHeight="251658752" behindDoc="0" locked="0" layoutInCell="1" allowOverlap="1" wp14:anchorId="6DE175A6" wp14:editId="2C5ED876">
                      <wp:simplePos x="0" y="0"/>
                      <wp:positionH relativeFrom="column">
                        <wp:posOffset>698500</wp:posOffset>
                      </wp:positionH>
                      <wp:positionV relativeFrom="paragraph">
                        <wp:posOffset>17780</wp:posOffset>
                      </wp:positionV>
                      <wp:extent cx="197104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E2CA"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pt" to="21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iCsAEAAEgDAAAOAAAAZHJzL2Uyb0RvYy54bWysU8GO0zAQvSPxD5bvNEnFAhs13UOX5bJA&#10;pV0+YGo7iYXjsWbcpv17bG9bVnBD5GDZnpnn995MVnfHyYmDIbboO9ksaimMV6itHzr54/nh3S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"/>
                  </w:pict>
                </mc:Fallback>
              </mc:AlternateContent>
            </w:r>
          </w:p>
        </w:tc>
      </w:tr>
      <w:tr w:rsidR="00E64834" w:rsidRPr="006B2FB6" w14:paraId="3AF1DCE5" w14:textId="77777777" w:rsidTr="002C67C0">
        <w:trPr>
          <w:gridAfter w:val="1"/>
          <w:wAfter w:w="539" w:type="dxa"/>
          <w:cantSplit/>
          <w:trHeight w:val="111"/>
        </w:trPr>
        <w:tc>
          <w:tcPr>
            <w:tcW w:w="4625" w:type="dxa"/>
            <w:gridSpan w:val="2"/>
            <w:tcBorders>
              <w:left w:val="nil"/>
              <w:bottom w:val="nil"/>
              <w:right w:val="nil"/>
            </w:tcBorders>
          </w:tcPr>
          <w:p w14:paraId="7F5A1CB0" w14:textId="77777777" w:rsidR="00E64834" w:rsidRPr="006B2FB6" w:rsidRDefault="00E64834" w:rsidP="00D154E7">
            <w:pPr>
              <w:pStyle w:val="Heading5"/>
              <w:spacing w:before="60"/>
              <w:rPr>
                <w:rFonts w:ascii="Times New Roman" w:hAnsi="Times New Roman"/>
                <w:i w:val="0"/>
                <w:szCs w:val="26"/>
                <w:lang w:val="nl-NL"/>
              </w:rPr>
            </w:pPr>
          </w:p>
        </w:tc>
        <w:tc>
          <w:tcPr>
            <w:tcW w:w="5488" w:type="dxa"/>
            <w:gridSpan w:val="2"/>
            <w:tcBorders>
              <w:left w:val="nil"/>
              <w:bottom w:val="nil"/>
              <w:right w:val="nil"/>
            </w:tcBorders>
          </w:tcPr>
          <w:p w14:paraId="3F0B98CE" w14:textId="5C89C0C4" w:rsidR="00E64834" w:rsidRPr="006B2FB6" w:rsidRDefault="00F47A1E" w:rsidP="006A7EFC">
            <w:pPr>
              <w:spacing w:before="60"/>
              <w:jc w:val="right"/>
              <w:rPr>
                <w:i/>
                <w:iCs/>
                <w:szCs w:val="28"/>
                <w:lang w:val="nl-NL"/>
              </w:rPr>
            </w:pPr>
            <w:r>
              <w:rPr>
                <w:i/>
                <w:iCs/>
                <w:szCs w:val="28"/>
                <w:lang w:val="nl-NL"/>
              </w:rPr>
              <w:t>Đằng Hải</w:t>
            </w:r>
            <w:r w:rsidR="00E64834" w:rsidRPr="006B2FB6">
              <w:rPr>
                <w:i/>
                <w:iCs/>
                <w:szCs w:val="28"/>
                <w:lang w:val="nl-NL"/>
              </w:rPr>
              <w:t xml:space="preserve">, ngày </w:t>
            </w:r>
            <w:r w:rsidR="004E3067">
              <w:rPr>
                <w:i/>
                <w:iCs/>
                <w:szCs w:val="28"/>
                <w:lang w:val="nl-NL"/>
              </w:rPr>
              <w:t>3</w:t>
            </w:r>
            <w:r w:rsidR="006A7EFC">
              <w:rPr>
                <w:i/>
                <w:iCs/>
                <w:szCs w:val="28"/>
                <w:lang w:val="nl-NL"/>
              </w:rPr>
              <w:t>1</w:t>
            </w:r>
            <w:r w:rsidR="00222F6F">
              <w:rPr>
                <w:i/>
                <w:iCs/>
                <w:szCs w:val="28"/>
                <w:lang w:val="nl-NL"/>
              </w:rPr>
              <w:t xml:space="preserve"> </w:t>
            </w:r>
            <w:r w:rsidR="008D20EC">
              <w:rPr>
                <w:i/>
                <w:iCs/>
                <w:szCs w:val="28"/>
                <w:lang w:val="nl-NL"/>
              </w:rPr>
              <w:t>t</w:t>
            </w:r>
            <w:r w:rsidR="00E64834" w:rsidRPr="006B2FB6">
              <w:rPr>
                <w:i/>
                <w:iCs/>
                <w:szCs w:val="28"/>
                <w:lang w:val="nl-NL"/>
              </w:rPr>
              <w:t xml:space="preserve">háng </w:t>
            </w:r>
            <w:r w:rsidR="006A7EFC">
              <w:rPr>
                <w:i/>
                <w:iCs/>
                <w:szCs w:val="28"/>
                <w:lang w:val="nl-NL"/>
              </w:rPr>
              <w:t>1</w:t>
            </w:r>
            <w:r w:rsidR="005040B2">
              <w:rPr>
                <w:i/>
                <w:iCs/>
                <w:szCs w:val="28"/>
                <w:lang w:val="nl-NL"/>
              </w:rPr>
              <w:t xml:space="preserve">2 </w:t>
            </w:r>
            <w:r w:rsidR="00E64834" w:rsidRPr="006B2FB6">
              <w:rPr>
                <w:i/>
                <w:iCs/>
                <w:szCs w:val="28"/>
                <w:lang w:val="nl-NL"/>
              </w:rPr>
              <w:t>năm 2</w:t>
            </w:r>
            <w:r w:rsidR="00FA66B8">
              <w:rPr>
                <w:i/>
                <w:iCs/>
                <w:szCs w:val="28"/>
                <w:lang w:val="nl-NL"/>
              </w:rPr>
              <w:t>02</w:t>
            </w:r>
            <w:r w:rsidR="00AE4971">
              <w:rPr>
                <w:i/>
                <w:iCs/>
                <w:szCs w:val="28"/>
                <w:lang w:val="nl-NL"/>
              </w:rPr>
              <w:t>4</w:t>
            </w:r>
          </w:p>
        </w:tc>
      </w:tr>
      <w:tr w:rsidR="00015725" w14:paraId="14D26187" w14:textId="77777777"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14:paraId="6BB410A9" w14:textId="77777777" w:rsidR="00015725"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14:paraId="75F00A91" w14:textId="77777777" w:rsidR="00D62CF1" w:rsidRDefault="00D62CF1">
            <w:pPr>
              <w:autoSpaceDE w:val="0"/>
              <w:autoSpaceDN w:val="0"/>
              <w:adjustRightInd w:val="0"/>
              <w:spacing w:before="100" w:after="100"/>
              <w:jc w:val="center"/>
              <w:rPr>
                <w:rFonts w:ascii="Calibri" w:hAnsi="Calibri" w:cs="Calibri"/>
                <w:sz w:val="22"/>
                <w:szCs w:val="22"/>
              </w:rPr>
            </w:pPr>
          </w:p>
        </w:tc>
      </w:tr>
    </w:tbl>
    <w:p w14:paraId="65F42D77" w14:textId="520787A5" w:rsidR="00D62CF1" w:rsidRPr="00222F6F" w:rsidRDefault="008C11AC" w:rsidP="00E64834">
      <w:pPr>
        <w:autoSpaceDE w:val="0"/>
        <w:autoSpaceDN w:val="0"/>
        <w:adjustRightInd w:val="0"/>
        <w:spacing w:before="100" w:after="100" w:line="270" w:lineRule="atLeast"/>
        <w:jc w:val="center"/>
        <w:rPr>
          <w:b/>
          <w:bCs/>
          <w:sz w:val="28"/>
          <w:szCs w:val="28"/>
          <w:lang w:val="en-US"/>
        </w:rPr>
      </w:pPr>
      <w:r w:rsidRPr="00FA66B8">
        <w:rPr>
          <w:b/>
          <w:bCs/>
          <w:sz w:val="28"/>
          <w:szCs w:val="28"/>
        </w:rPr>
        <w:t>LỊCH CÔNG TÁC</w:t>
      </w:r>
      <w:r w:rsidR="00BD79D2" w:rsidRPr="00FA66B8">
        <w:rPr>
          <w:b/>
          <w:bCs/>
          <w:sz w:val="28"/>
          <w:szCs w:val="28"/>
        </w:rPr>
        <w:t xml:space="preserve"> </w:t>
      </w:r>
      <w:r w:rsidR="00D154E7" w:rsidRPr="00FA66B8">
        <w:rPr>
          <w:b/>
          <w:bCs/>
          <w:sz w:val="28"/>
          <w:szCs w:val="28"/>
        </w:rPr>
        <w:t xml:space="preserve">TUẦN </w:t>
      </w:r>
      <w:r w:rsidR="004E3067">
        <w:rPr>
          <w:b/>
          <w:bCs/>
          <w:sz w:val="28"/>
          <w:szCs w:val="28"/>
          <w:lang w:val="en-US"/>
        </w:rPr>
        <w:t>0</w:t>
      </w:r>
      <w:r w:rsidR="006A7EFC">
        <w:rPr>
          <w:b/>
          <w:bCs/>
          <w:sz w:val="28"/>
          <w:szCs w:val="28"/>
          <w:lang w:val="en-US"/>
        </w:rPr>
        <w:t xml:space="preserve">1 </w:t>
      </w:r>
      <w:r w:rsidR="00BD79D2" w:rsidRPr="00FA66B8">
        <w:rPr>
          <w:b/>
          <w:bCs/>
          <w:sz w:val="28"/>
          <w:szCs w:val="28"/>
        </w:rPr>
        <w:t xml:space="preserve">THÁNG </w:t>
      </w:r>
      <w:r w:rsidR="004E3067">
        <w:rPr>
          <w:b/>
          <w:bCs/>
          <w:sz w:val="28"/>
          <w:szCs w:val="28"/>
          <w:lang w:val="en-US"/>
        </w:rPr>
        <w:t>01</w:t>
      </w:r>
      <w:r w:rsidR="00222F6F">
        <w:rPr>
          <w:b/>
          <w:bCs/>
          <w:sz w:val="28"/>
          <w:szCs w:val="28"/>
          <w:lang w:val="en-US"/>
        </w:rPr>
        <w:t>/202</w:t>
      </w:r>
      <w:r w:rsidR="004E3067">
        <w:rPr>
          <w:b/>
          <w:bCs/>
          <w:sz w:val="28"/>
          <w:szCs w:val="28"/>
          <w:lang w:val="en-US"/>
        </w:rPr>
        <w:t>5</w:t>
      </w:r>
    </w:p>
    <w:p w14:paraId="63811BA0" w14:textId="17D3BF0F" w:rsidR="00B46D55" w:rsidRPr="00B46D55" w:rsidRDefault="00B46D55" w:rsidP="00D154E7">
      <w:pPr>
        <w:spacing w:line="360" w:lineRule="auto"/>
        <w:jc w:val="both"/>
        <w:rPr>
          <w:rFonts w:ascii="Arial" w:hAnsi="Arial" w:cs="Arial"/>
          <w:color w:val="000000"/>
          <w:sz w:val="18"/>
          <w:szCs w:val="18"/>
        </w:rPr>
      </w:pPr>
    </w:p>
    <w:tbl>
      <w:tblPr>
        <w:tblW w:w="10177" w:type="dxa"/>
        <w:tblInd w:w="-252" w:type="dxa"/>
        <w:tblCellMar>
          <w:left w:w="0" w:type="dxa"/>
          <w:right w:w="0" w:type="dxa"/>
        </w:tblCellMar>
        <w:tblLook w:val="04A0" w:firstRow="1" w:lastRow="0" w:firstColumn="1" w:lastColumn="0" w:noHBand="0" w:noVBand="1"/>
      </w:tblPr>
      <w:tblGrid>
        <w:gridCol w:w="1376"/>
        <w:gridCol w:w="6946"/>
        <w:gridCol w:w="1843"/>
        <w:gridCol w:w="12"/>
      </w:tblGrid>
      <w:tr w:rsidR="00E064FB" w:rsidRPr="00C73252" w14:paraId="461BBA77" w14:textId="77777777" w:rsidTr="004E3067">
        <w:trPr>
          <w:gridAfter w:val="1"/>
          <w:wAfter w:w="12" w:type="dxa"/>
        </w:trPr>
        <w:tc>
          <w:tcPr>
            <w:tcW w:w="1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12279" w14:textId="20C791D6" w:rsidR="00E064FB" w:rsidRPr="00C73252" w:rsidRDefault="00E064FB" w:rsidP="00C73252">
            <w:pPr>
              <w:spacing w:before="100" w:beforeAutospacing="1" w:after="100" w:afterAutospacing="1"/>
              <w:jc w:val="center"/>
              <w:rPr>
                <w:sz w:val="26"/>
                <w:szCs w:val="26"/>
                <w:lang w:val="en-US"/>
              </w:rPr>
            </w:pPr>
            <w:r w:rsidRPr="00C73252">
              <w:rPr>
                <w:rStyle w:val="Strong"/>
                <w:sz w:val="26"/>
                <w:szCs w:val="26"/>
                <w:lang w:val="en-US"/>
              </w:rPr>
              <w:t>T</w:t>
            </w:r>
            <w:r w:rsidRPr="00C73252">
              <w:rPr>
                <w:rStyle w:val="Strong"/>
                <w:sz w:val="26"/>
                <w:szCs w:val="26"/>
              </w:rPr>
              <w:t>h</w:t>
            </w:r>
            <w:r w:rsidRPr="00C73252">
              <w:rPr>
                <w:rStyle w:val="Strong"/>
                <w:sz w:val="26"/>
                <w:szCs w:val="26"/>
                <w:lang w:val="en-US"/>
              </w:rPr>
              <w:t>ời gian</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A43905" w14:textId="0C0204D3" w:rsidR="00E064FB" w:rsidRPr="00C73252" w:rsidRDefault="00E064FB" w:rsidP="00C73252">
            <w:pPr>
              <w:spacing w:before="100" w:beforeAutospacing="1" w:after="100" w:afterAutospacing="1"/>
              <w:jc w:val="center"/>
              <w:rPr>
                <w:sz w:val="26"/>
                <w:szCs w:val="26"/>
              </w:rPr>
            </w:pPr>
            <w:r w:rsidRPr="00C73252">
              <w:rPr>
                <w:b/>
                <w:sz w:val="26"/>
                <w:szCs w:val="26"/>
              </w:rPr>
              <w:t xml:space="preserve">Nội </w:t>
            </w:r>
            <w:r w:rsidRPr="00C73252">
              <w:rPr>
                <w:b/>
                <w:spacing w:val="-4"/>
                <w:sz w:val="26"/>
                <w:szCs w:val="26"/>
              </w:rPr>
              <w:t>dung</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C7671" w14:textId="77777777" w:rsidR="00E064FB" w:rsidRPr="00C73252" w:rsidRDefault="00E064FB" w:rsidP="00C73252">
            <w:pPr>
              <w:spacing w:before="100" w:beforeAutospacing="1" w:after="100" w:afterAutospacing="1"/>
              <w:jc w:val="center"/>
              <w:rPr>
                <w:sz w:val="26"/>
                <w:szCs w:val="26"/>
              </w:rPr>
            </w:pPr>
            <w:r w:rsidRPr="00C73252">
              <w:rPr>
                <w:rStyle w:val="Strong"/>
                <w:sz w:val="26"/>
                <w:szCs w:val="26"/>
              </w:rPr>
              <w:t>NGƯỜI THỰC HIỆN</w:t>
            </w:r>
          </w:p>
        </w:tc>
      </w:tr>
      <w:tr w:rsidR="00E064FB" w:rsidRPr="00C73252" w14:paraId="1EE5287C" w14:textId="77777777" w:rsidTr="004E3067">
        <w:tc>
          <w:tcPr>
            <w:tcW w:w="1376"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0CD347C" w14:textId="6244ED95" w:rsidR="00E064FB" w:rsidRPr="00C73252" w:rsidRDefault="00C73252" w:rsidP="00C73252">
            <w:pPr>
              <w:spacing w:before="100" w:beforeAutospacing="1" w:after="100" w:afterAutospacing="1" w:line="360" w:lineRule="auto"/>
              <w:jc w:val="center"/>
              <w:rPr>
                <w:sz w:val="26"/>
                <w:szCs w:val="26"/>
                <w:lang w:val="en-US"/>
              </w:rPr>
            </w:pPr>
            <w:r w:rsidRPr="00C73252">
              <w:rPr>
                <w:sz w:val="26"/>
                <w:szCs w:val="26"/>
                <w:lang w:val="en-US"/>
              </w:rPr>
              <w:t>Tuần 1 (0</w:t>
            </w:r>
            <w:r w:rsidR="0080684D">
              <w:rPr>
                <w:sz w:val="26"/>
                <w:szCs w:val="26"/>
                <w:lang w:val="en-US"/>
              </w:rPr>
              <w:t>2</w:t>
            </w:r>
            <w:r w:rsidRPr="00C73252">
              <w:rPr>
                <w:sz w:val="26"/>
                <w:szCs w:val="26"/>
                <w:lang w:val="en-US"/>
              </w:rPr>
              <w:t>-</w:t>
            </w:r>
            <w:r w:rsidR="003918A7">
              <w:rPr>
                <w:sz w:val="26"/>
                <w:szCs w:val="26"/>
                <w:lang w:val="en-US"/>
              </w:rPr>
              <w:t>04</w:t>
            </w:r>
            <w:r w:rsidRPr="00C73252">
              <w:rPr>
                <w:sz w:val="26"/>
                <w:szCs w:val="26"/>
                <w:lang w:val="en-US"/>
              </w:rPr>
              <w:t>/</w:t>
            </w:r>
            <w:r w:rsidR="004E3067">
              <w:rPr>
                <w:sz w:val="26"/>
                <w:szCs w:val="26"/>
                <w:lang w:val="en-US"/>
              </w:rPr>
              <w:t>01</w:t>
            </w:r>
            <w:r w:rsidRPr="00C73252">
              <w:rPr>
                <w:sz w:val="26"/>
                <w:szCs w:val="26"/>
                <w:lang w:val="en-US"/>
              </w:rPr>
              <w:t>)</w:t>
            </w:r>
          </w:p>
        </w:tc>
        <w:tc>
          <w:tcPr>
            <w:tcW w:w="8801"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tcPr>
          <w:p w14:paraId="383F7060" w14:textId="2CFF9878" w:rsidR="00E064FB" w:rsidRPr="00C73252" w:rsidRDefault="00E064FB" w:rsidP="007C2F55">
            <w:pPr>
              <w:spacing w:before="100" w:beforeAutospacing="1" w:after="100" w:afterAutospacing="1"/>
              <w:rPr>
                <w:sz w:val="26"/>
                <w:szCs w:val="26"/>
              </w:rPr>
            </w:pPr>
            <w:r w:rsidRPr="00C73252">
              <w:rPr>
                <w:b/>
                <w:sz w:val="26"/>
                <w:szCs w:val="26"/>
              </w:rPr>
              <w:t xml:space="preserve">1/ Công tác </w:t>
            </w:r>
            <w:r w:rsidRPr="00C73252">
              <w:rPr>
                <w:b/>
                <w:spacing w:val="-2"/>
                <w:sz w:val="26"/>
                <w:szCs w:val="26"/>
              </w:rPr>
              <w:t>CSND.</w:t>
            </w:r>
          </w:p>
        </w:tc>
      </w:tr>
      <w:tr w:rsidR="00D71DC9" w:rsidRPr="00C73252" w14:paraId="1F7FB428" w14:textId="77777777" w:rsidTr="004E3067">
        <w:trPr>
          <w:gridAfter w:val="1"/>
          <w:wAfter w:w="12" w:type="dxa"/>
        </w:trPr>
        <w:tc>
          <w:tcPr>
            <w:tcW w:w="1376" w:type="dxa"/>
            <w:vMerge/>
            <w:tcBorders>
              <w:left w:val="single" w:sz="8" w:space="0" w:color="auto"/>
              <w:right w:val="single" w:sz="8" w:space="0" w:color="auto"/>
            </w:tcBorders>
            <w:tcMar>
              <w:top w:w="0" w:type="dxa"/>
              <w:left w:w="108" w:type="dxa"/>
              <w:bottom w:w="0" w:type="dxa"/>
              <w:right w:w="108" w:type="dxa"/>
            </w:tcMar>
          </w:tcPr>
          <w:p w14:paraId="584EE5A7" w14:textId="122EBAE1" w:rsidR="00D71DC9" w:rsidRPr="00C73252" w:rsidRDefault="00D71DC9" w:rsidP="00D71DC9">
            <w:pPr>
              <w:spacing w:before="100" w:beforeAutospacing="1" w:after="100" w:afterAutospacing="1" w:line="360" w:lineRule="auto"/>
              <w:jc w:val="both"/>
              <w:rPr>
                <w:sz w:val="26"/>
                <w:szCs w:val="26"/>
                <w:lang w:val="en-US"/>
              </w:rPr>
            </w:pPr>
          </w:p>
        </w:tc>
        <w:tc>
          <w:tcPr>
            <w:tcW w:w="69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CDB9C96" w14:textId="77777777" w:rsidR="004E3067" w:rsidRPr="00B500D2" w:rsidRDefault="004E3067" w:rsidP="004E3067">
            <w:pPr>
              <w:spacing w:after="120"/>
              <w:jc w:val="both"/>
              <w:rPr>
                <w:lang w:val="nb-NO"/>
              </w:rPr>
            </w:pPr>
            <w:r w:rsidRPr="00B500D2">
              <w:rPr>
                <w:lang w:val="nb-NO"/>
              </w:rPr>
              <w:t>- Họp chuyên môn tháng 01</w:t>
            </w:r>
          </w:p>
          <w:p w14:paraId="101328B9" w14:textId="77777777" w:rsidR="004E3067" w:rsidRPr="00B500D2" w:rsidRDefault="004E3067" w:rsidP="004E3067">
            <w:pPr>
              <w:spacing w:after="120"/>
              <w:jc w:val="both"/>
              <w:rPr>
                <w:lang w:val="nb-NO"/>
              </w:rPr>
            </w:pPr>
            <w:r w:rsidRPr="00B500D2">
              <w:rPr>
                <w:lang w:val="nb-NO"/>
              </w:rPr>
              <w:t>- Kiểm tra công tác vệ sinh nhóm lớp, công tác tuyên truyền phòng, chống dịch bệnh tại các lớp và bếp ăn 2 khu.</w:t>
            </w:r>
          </w:p>
          <w:p w14:paraId="4A0DE8FE" w14:textId="77777777" w:rsidR="004E3067" w:rsidRPr="00B500D2" w:rsidRDefault="004E3067" w:rsidP="004E3067">
            <w:pPr>
              <w:spacing w:after="120"/>
              <w:jc w:val="both"/>
              <w:rPr>
                <w:lang w:val="nb-NO"/>
              </w:rPr>
            </w:pPr>
            <w:r w:rsidRPr="00B500D2">
              <w:rPr>
                <w:lang w:val="nb-NO"/>
              </w:rPr>
              <w:t>- Xây dựng tiêu chí thi đua tháng 01.</w:t>
            </w:r>
          </w:p>
          <w:p w14:paraId="12B0436D" w14:textId="77777777" w:rsidR="004E3067" w:rsidRPr="00B500D2" w:rsidRDefault="004E3067" w:rsidP="004E3067">
            <w:pPr>
              <w:spacing w:after="120"/>
              <w:jc w:val="both"/>
              <w:rPr>
                <w:lang w:val="nb-NO"/>
              </w:rPr>
            </w:pPr>
            <w:r w:rsidRPr="00B500D2">
              <w:rPr>
                <w:lang w:val="nb-NO"/>
              </w:rPr>
              <w:t>- Triển khai kết hợp y tế phường chỉ đạo các lớp thông tin lịch  tiêm chủng bù liều cho trẻ.</w:t>
            </w:r>
          </w:p>
          <w:p w14:paraId="0F175656" w14:textId="77777777" w:rsidR="004E3067" w:rsidRPr="00B500D2" w:rsidRDefault="004E3067" w:rsidP="004E3067">
            <w:pPr>
              <w:spacing w:after="120"/>
              <w:jc w:val="both"/>
              <w:rPr>
                <w:lang w:val="nb-NO"/>
              </w:rPr>
            </w:pPr>
            <w:r w:rsidRPr="00B500D2">
              <w:rPr>
                <w:lang w:val="nb-NO"/>
              </w:rPr>
              <w:t xml:space="preserve">- Chuẩn bị đầy đủ các điều kiện chăm sóc nuôi dưỡng để đón đoàn kiểm tra đột xuất của PGD. </w:t>
            </w:r>
          </w:p>
          <w:p w14:paraId="0D57DB64" w14:textId="77777777" w:rsidR="004E3067" w:rsidRPr="00B500D2" w:rsidRDefault="004E3067" w:rsidP="004E3067">
            <w:pPr>
              <w:spacing w:after="120"/>
              <w:jc w:val="both"/>
              <w:rPr>
                <w:b/>
                <w:bCs/>
              </w:rPr>
            </w:pPr>
            <w:r w:rsidRPr="00B500D2">
              <w:rPr>
                <w:spacing w:val="-4"/>
                <w:lang w:val="nb-NO"/>
              </w:rPr>
              <w:t xml:space="preserve">- Xây dựng kế hoạch tổng kết Đề án </w:t>
            </w:r>
            <w:r w:rsidRPr="00B500D2">
              <w:t>“Chăm sóc vì sự phát triển toàn diện trẻ em trong những năm đầu đời tại gia đình và cộng đồng” năm học 2024- 2025 với nội dung</w:t>
            </w:r>
            <w:r w:rsidRPr="00B500D2">
              <w:rPr>
                <w:b/>
                <w:bCs/>
              </w:rPr>
              <w:t xml:space="preserve"> “</w:t>
            </w:r>
            <w:r w:rsidRPr="00B500D2">
              <w:rPr>
                <w:b/>
              </w:rPr>
              <w:t>Giáo dục ý thức và kỹ năng tự bảo vệ bản thân cho trẻ</w:t>
            </w:r>
            <w:r w:rsidRPr="00B500D2">
              <w:rPr>
                <w:b/>
                <w:bCs/>
              </w:rPr>
              <w:t xml:space="preserve">”. </w:t>
            </w:r>
          </w:p>
          <w:p w14:paraId="65CD11E1" w14:textId="7E883D01" w:rsidR="00D71DC9" w:rsidRPr="00C73252" w:rsidRDefault="004E3067" w:rsidP="004E3067">
            <w:pPr>
              <w:pStyle w:val="TableParagraph"/>
              <w:tabs>
                <w:tab w:val="left" w:pos="259"/>
              </w:tabs>
              <w:spacing w:after="120"/>
              <w:ind w:firstLine="174"/>
              <w:rPr>
                <w:sz w:val="26"/>
                <w:szCs w:val="26"/>
                <w:lang w:val="en-US"/>
              </w:rPr>
            </w:pPr>
            <w:r w:rsidRPr="00B500D2">
              <w:t>- Tham gia dự chuyên đề cấp quận mô hình “Bữa ăn hợp lý, đảm bảo dinh dưỡng kết hợp với tăng cường vận động thể lực trong các cơ sở GDMN” tại trường MN Kim Long.</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3D941" w14:textId="56C7BDED" w:rsidR="00D71DC9" w:rsidRPr="00C73252" w:rsidRDefault="00D71DC9" w:rsidP="004E3067">
            <w:pPr>
              <w:jc w:val="center"/>
              <w:rPr>
                <w:sz w:val="26"/>
                <w:szCs w:val="26"/>
              </w:rPr>
            </w:pPr>
            <w:r>
              <w:rPr>
                <w:color w:val="000000"/>
                <w:sz w:val="26"/>
              </w:rPr>
              <w:t>BGH+KT+ NV+GV</w:t>
            </w:r>
          </w:p>
        </w:tc>
      </w:tr>
      <w:tr w:rsidR="00E064FB" w:rsidRPr="00C73252" w14:paraId="512507A7" w14:textId="77777777" w:rsidTr="004E3067">
        <w:tc>
          <w:tcPr>
            <w:tcW w:w="1376" w:type="dxa"/>
            <w:vMerge/>
            <w:tcBorders>
              <w:left w:val="single" w:sz="8" w:space="0" w:color="auto"/>
              <w:right w:val="single" w:sz="8" w:space="0" w:color="auto"/>
            </w:tcBorders>
            <w:tcMar>
              <w:top w:w="0" w:type="dxa"/>
              <w:left w:w="108" w:type="dxa"/>
              <w:bottom w:w="0" w:type="dxa"/>
              <w:right w:w="108" w:type="dxa"/>
            </w:tcMar>
          </w:tcPr>
          <w:p w14:paraId="012F1CC1" w14:textId="2B6CBCAD" w:rsidR="00E064FB" w:rsidRPr="00C73252" w:rsidRDefault="00E064FB" w:rsidP="006A7EFC">
            <w:pPr>
              <w:spacing w:before="100" w:beforeAutospacing="1" w:after="100" w:afterAutospacing="1" w:line="360" w:lineRule="auto"/>
              <w:jc w:val="both"/>
              <w:rPr>
                <w:sz w:val="26"/>
                <w:szCs w:val="26"/>
                <w:lang w:val="en-US"/>
              </w:rPr>
            </w:pPr>
          </w:p>
        </w:tc>
        <w:tc>
          <w:tcPr>
            <w:tcW w:w="8801" w:type="dxa"/>
            <w:gridSpan w:val="3"/>
            <w:tcBorders>
              <w:top w:val="nil"/>
              <w:left w:val="nil"/>
              <w:bottom w:val="single" w:sz="8" w:space="0" w:color="auto"/>
              <w:right w:val="single" w:sz="8" w:space="0" w:color="auto"/>
            </w:tcBorders>
            <w:tcMar>
              <w:top w:w="0" w:type="dxa"/>
              <w:left w:w="108" w:type="dxa"/>
              <w:bottom w:w="0" w:type="dxa"/>
              <w:right w:w="108" w:type="dxa"/>
            </w:tcMar>
          </w:tcPr>
          <w:p w14:paraId="414B889B" w14:textId="496B6739" w:rsidR="00E064FB" w:rsidRPr="00C73252" w:rsidRDefault="00E064FB" w:rsidP="004E3067">
            <w:pPr>
              <w:spacing w:after="120"/>
              <w:rPr>
                <w:sz w:val="26"/>
                <w:szCs w:val="26"/>
              </w:rPr>
            </w:pPr>
            <w:r w:rsidRPr="00C73252">
              <w:rPr>
                <w:b/>
                <w:sz w:val="26"/>
                <w:szCs w:val="26"/>
              </w:rPr>
              <w:t xml:space="preserve">2/ Công tác giáo </w:t>
            </w:r>
            <w:r w:rsidRPr="00C73252">
              <w:rPr>
                <w:b/>
                <w:spacing w:val="-4"/>
                <w:sz w:val="26"/>
                <w:szCs w:val="26"/>
              </w:rPr>
              <w:t>dục.</w:t>
            </w:r>
          </w:p>
        </w:tc>
      </w:tr>
      <w:tr w:rsidR="00D71DC9" w:rsidRPr="00C73252" w14:paraId="60C73CB2" w14:textId="77777777" w:rsidTr="004E3067">
        <w:trPr>
          <w:gridAfter w:val="1"/>
          <w:wAfter w:w="12" w:type="dxa"/>
        </w:trPr>
        <w:tc>
          <w:tcPr>
            <w:tcW w:w="137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4A360B8" w14:textId="4BA7530C" w:rsidR="00D71DC9" w:rsidRPr="00C73252" w:rsidRDefault="00D71DC9" w:rsidP="00D71DC9">
            <w:pPr>
              <w:spacing w:before="100" w:beforeAutospacing="1" w:after="100" w:afterAutospacing="1" w:line="360" w:lineRule="auto"/>
              <w:jc w:val="both"/>
              <w:rPr>
                <w:sz w:val="26"/>
                <w:szCs w:val="26"/>
                <w:lang w:val="en-US"/>
              </w:rPr>
            </w:pP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384D71B4" w14:textId="77777777" w:rsidR="004E3067" w:rsidRPr="00F75482" w:rsidRDefault="004E3067" w:rsidP="004E3067">
            <w:pPr>
              <w:spacing w:after="120"/>
              <w:rPr>
                <w:lang w:val="nb-NO"/>
              </w:rPr>
            </w:pPr>
            <w:r w:rsidRPr="00F75482">
              <w:rPr>
                <w:lang w:val="nb-NO"/>
              </w:rPr>
              <w:t>- Họp chuyên môn tháng 01</w:t>
            </w:r>
          </w:p>
          <w:p w14:paraId="0E0FE661" w14:textId="77777777" w:rsidR="004E3067" w:rsidRPr="00F75482" w:rsidRDefault="004E3067" w:rsidP="004E3067">
            <w:pPr>
              <w:spacing w:after="120"/>
              <w:rPr>
                <w:lang w:val="nb-NO"/>
              </w:rPr>
            </w:pPr>
            <w:r w:rsidRPr="00F75482">
              <w:rPr>
                <w:lang w:val="nb-NO"/>
              </w:rPr>
              <w:t>- Xây dựng tiêu chí thi đua tháng 01</w:t>
            </w:r>
          </w:p>
          <w:p w14:paraId="1305BE81" w14:textId="77777777" w:rsidR="004E3067" w:rsidRPr="00F75482" w:rsidRDefault="004E3067" w:rsidP="004E3067">
            <w:pPr>
              <w:spacing w:after="120"/>
              <w:jc w:val="both"/>
            </w:pPr>
            <w:r w:rsidRPr="00F75482">
              <w:t>- Tuyên truyền và kiểm tra công tác chuẩn bị cho trẻ 5 Tuổi vào lớp 1</w:t>
            </w:r>
          </w:p>
          <w:p w14:paraId="5E6A153B" w14:textId="77777777" w:rsidR="004E3067" w:rsidRPr="00F75482" w:rsidRDefault="004E3067" w:rsidP="004E3067">
            <w:pPr>
              <w:spacing w:after="120"/>
              <w:jc w:val="both"/>
            </w:pPr>
            <w:r w:rsidRPr="00F75482">
              <w:t>- Tổ chức tập huấn “Quyền con người trong cơ sở GDMN” Cho 100% các đ/c gv và cơ sở mn ngoài công lập. (02/01/2025)</w:t>
            </w:r>
          </w:p>
          <w:p w14:paraId="5AC23E85" w14:textId="26BD6562" w:rsidR="00D71DC9" w:rsidRPr="00C73252" w:rsidRDefault="004E3067" w:rsidP="004E3067">
            <w:pPr>
              <w:pStyle w:val="TableParagraph"/>
              <w:spacing w:after="120"/>
              <w:ind w:left="108"/>
              <w:rPr>
                <w:sz w:val="26"/>
                <w:szCs w:val="26"/>
                <w:lang w:val="en-US"/>
              </w:rPr>
            </w:pPr>
            <w:r w:rsidRPr="00F75482">
              <w:t>- Thực hiện chương trình theo kế hoạch</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8E55FB0" w14:textId="17A3F524" w:rsidR="00D71DC9" w:rsidRPr="00C73252" w:rsidRDefault="00D71DC9" w:rsidP="004E3067">
            <w:pPr>
              <w:spacing w:before="100" w:beforeAutospacing="1" w:after="100" w:afterAutospacing="1"/>
              <w:jc w:val="center"/>
              <w:rPr>
                <w:sz w:val="26"/>
                <w:szCs w:val="26"/>
                <w:lang w:val="en-US"/>
              </w:rPr>
            </w:pPr>
            <w:r>
              <w:rPr>
                <w:color w:val="000000"/>
                <w:sz w:val="26"/>
              </w:rPr>
              <w:t>BGH+KT+ GV</w:t>
            </w:r>
          </w:p>
        </w:tc>
      </w:tr>
    </w:tbl>
    <w:p w14:paraId="2AE66A48" w14:textId="77777777" w:rsidR="00B46D55" w:rsidRPr="009B1B26" w:rsidRDefault="00B46D55" w:rsidP="00D154E7">
      <w:pPr>
        <w:spacing w:line="360" w:lineRule="auto"/>
        <w:jc w:val="both"/>
        <w:rPr>
          <w:rFonts w:ascii="Arial" w:hAnsi="Arial" w:cs="Arial"/>
          <w:color w:val="000000"/>
          <w:sz w:val="18"/>
          <w:szCs w:val="18"/>
        </w:rPr>
      </w:pPr>
    </w:p>
    <w:p w14:paraId="6488046E" w14:textId="77777777" w:rsidR="00C304B0" w:rsidRPr="00FA66B8" w:rsidRDefault="00C304B0" w:rsidP="00C304B0">
      <w:pPr>
        <w:autoSpaceDE w:val="0"/>
        <w:autoSpaceDN w:val="0"/>
        <w:adjustRightInd w:val="0"/>
      </w:pPr>
      <w:r w:rsidRPr="00FA66B8">
        <w:rPr>
          <w:b/>
          <w:i/>
          <w:sz w:val="26"/>
          <w:szCs w:val="26"/>
        </w:rPr>
        <w:t>Nơi nhận:</w:t>
      </w:r>
      <w:r w:rsidRPr="00FA66B8">
        <w:rPr>
          <w:b/>
          <w:sz w:val="26"/>
          <w:szCs w:val="26"/>
        </w:rPr>
        <w:tab/>
      </w:r>
      <w:r w:rsidRPr="00FA66B8">
        <w:rPr>
          <w:b/>
          <w:sz w:val="26"/>
          <w:szCs w:val="26"/>
        </w:rPr>
        <w:tab/>
      </w:r>
      <w:r w:rsidRPr="00FA66B8">
        <w:rPr>
          <w:b/>
          <w:sz w:val="26"/>
          <w:szCs w:val="26"/>
        </w:rPr>
        <w:tab/>
      </w:r>
      <w:r w:rsidRPr="00FA66B8">
        <w:rPr>
          <w:b/>
          <w:sz w:val="26"/>
          <w:szCs w:val="26"/>
        </w:rPr>
        <w:tab/>
      </w:r>
      <w:r w:rsidRPr="00FA66B8">
        <w:rPr>
          <w:b/>
          <w:sz w:val="26"/>
          <w:szCs w:val="26"/>
        </w:rPr>
        <w:tab/>
      </w:r>
      <w:r w:rsidRPr="00FA66B8">
        <w:rPr>
          <w:b/>
          <w:sz w:val="26"/>
          <w:szCs w:val="26"/>
        </w:rPr>
        <w:tab/>
      </w:r>
      <w:r w:rsidRPr="00FA66B8">
        <w:rPr>
          <w:b/>
          <w:sz w:val="26"/>
          <w:szCs w:val="26"/>
        </w:rPr>
        <w:tab/>
      </w:r>
      <w:r w:rsidRPr="00E64834">
        <w:rPr>
          <w:b/>
          <w:sz w:val="26"/>
          <w:szCs w:val="26"/>
        </w:rPr>
        <w:t xml:space="preserve">   </w:t>
      </w:r>
      <w:r w:rsidRPr="00FA66B8">
        <w:rPr>
          <w:b/>
          <w:sz w:val="26"/>
          <w:szCs w:val="26"/>
        </w:rPr>
        <w:t>HIỆU TRƯỞNG</w:t>
      </w:r>
      <w:r w:rsidRPr="00E64834">
        <w:rPr>
          <w:b/>
          <w:sz w:val="26"/>
          <w:szCs w:val="26"/>
        </w:rPr>
        <w:br/>
      </w:r>
      <w:r w:rsidRPr="00FA66B8">
        <w:t>-Phòng GD;</w:t>
      </w:r>
    </w:p>
    <w:p w14:paraId="511ECA40" w14:textId="77777777" w:rsidR="00C304B0" w:rsidRPr="00FA66B8" w:rsidRDefault="00C304B0" w:rsidP="00C304B0">
      <w:pPr>
        <w:autoSpaceDE w:val="0"/>
        <w:autoSpaceDN w:val="0"/>
        <w:adjustRightInd w:val="0"/>
      </w:pPr>
      <w:r w:rsidRPr="00FA66B8">
        <w:t>-Website;</w:t>
      </w:r>
    </w:p>
    <w:p w14:paraId="2541CE5F" w14:textId="77777777" w:rsidR="00C304B0" w:rsidRPr="00FA66B8" w:rsidRDefault="00C304B0" w:rsidP="00C304B0">
      <w:pPr>
        <w:autoSpaceDE w:val="0"/>
        <w:autoSpaceDN w:val="0"/>
        <w:adjustRightInd w:val="0"/>
      </w:pPr>
      <w:r w:rsidRPr="00FA66B8">
        <w:t>-Lưu VT.</w:t>
      </w:r>
    </w:p>
    <w:p w14:paraId="6896D32C" w14:textId="77777777" w:rsidR="00C304B0" w:rsidRPr="00FA66B8" w:rsidRDefault="00C304B0" w:rsidP="00C304B0">
      <w:pPr>
        <w:autoSpaceDE w:val="0"/>
        <w:autoSpaceDN w:val="0"/>
        <w:adjustRightInd w:val="0"/>
      </w:pPr>
    </w:p>
    <w:p w14:paraId="7D3035D1" w14:textId="44B9C321" w:rsidR="00C304B0" w:rsidRPr="00F47A1E" w:rsidRDefault="00C304B0" w:rsidP="00C304B0">
      <w:pPr>
        <w:autoSpaceDE w:val="0"/>
        <w:autoSpaceDN w:val="0"/>
        <w:adjustRightInd w:val="0"/>
        <w:spacing w:before="60" w:after="60" w:line="360" w:lineRule="auto"/>
        <w:rPr>
          <w:b/>
          <w:sz w:val="28"/>
          <w:szCs w:val="28"/>
          <w:lang w:val="en-US"/>
        </w:rPr>
      </w:pPr>
      <w:r w:rsidRPr="00FA66B8">
        <w:rPr>
          <w:sz w:val="28"/>
          <w:szCs w:val="28"/>
        </w:rPr>
        <w:tab/>
      </w:r>
      <w:r w:rsidRPr="00FA66B8">
        <w:rPr>
          <w:sz w:val="28"/>
          <w:szCs w:val="28"/>
        </w:rPr>
        <w:tab/>
      </w:r>
      <w:r w:rsidRPr="00FA66B8">
        <w:rPr>
          <w:sz w:val="28"/>
          <w:szCs w:val="28"/>
        </w:rPr>
        <w:tab/>
      </w:r>
      <w:r w:rsidRPr="00FA66B8">
        <w:rPr>
          <w:sz w:val="28"/>
          <w:szCs w:val="28"/>
        </w:rPr>
        <w:tab/>
      </w:r>
      <w:r w:rsidRPr="00FA66B8">
        <w:rPr>
          <w:sz w:val="28"/>
          <w:szCs w:val="28"/>
        </w:rPr>
        <w:tab/>
      </w:r>
      <w:r w:rsidRPr="00FA66B8">
        <w:rPr>
          <w:sz w:val="28"/>
          <w:szCs w:val="28"/>
        </w:rPr>
        <w:tab/>
      </w:r>
      <w:r w:rsidRPr="00FA66B8">
        <w:rPr>
          <w:sz w:val="28"/>
          <w:szCs w:val="28"/>
        </w:rPr>
        <w:tab/>
      </w:r>
      <w:r w:rsidRPr="00FA66B8">
        <w:rPr>
          <w:sz w:val="28"/>
          <w:szCs w:val="28"/>
        </w:rPr>
        <w:tab/>
      </w:r>
      <w:r w:rsidR="00F47A1E">
        <w:rPr>
          <w:b/>
          <w:sz w:val="28"/>
          <w:szCs w:val="28"/>
          <w:lang w:val="en-US"/>
        </w:rPr>
        <w:t>Nguyễn Thị Thuý</w:t>
      </w:r>
    </w:p>
    <w:p w14:paraId="3D8D9647" w14:textId="77777777" w:rsidR="008B65BE" w:rsidRPr="004A7DEE" w:rsidRDefault="008B65BE" w:rsidP="004A7DEE">
      <w:pPr>
        <w:spacing w:line="360" w:lineRule="auto"/>
        <w:rPr>
          <w:sz w:val="28"/>
          <w:szCs w:val="28"/>
        </w:rPr>
      </w:pPr>
    </w:p>
    <w:sectPr w:rsidR="008B65BE" w:rsidRPr="004A7DEE" w:rsidSect="009B4BF2">
      <w:pgSz w:w="12240" w:h="15840"/>
      <w:pgMar w:top="630" w:right="810" w:bottom="450" w:left="15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65879A6"/>
    <w:lvl w:ilvl="0">
      <w:numFmt w:val="bullet"/>
      <w:lvlText w:val="*"/>
      <w:lvlJc w:val="left"/>
    </w:lvl>
  </w:abstractNum>
  <w:abstractNum w:abstractNumId="1" w15:restartNumberingAfterBreak="0">
    <w:nsid w:val="009031C2"/>
    <w:multiLevelType w:val="hybridMultilevel"/>
    <w:tmpl w:val="F4502364"/>
    <w:lvl w:ilvl="0" w:tplc="769E2788">
      <w:start w:val="2"/>
      <w:numFmt w:val="bullet"/>
      <w:lvlText w:val="-"/>
      <w:lvlJc w:val="left"/>
      <w:pPr>
        <w:tabs>
          <w:tab w:val="num" w:pos="420"/>
        </w:tabs>
        <w:ind w:left="420" w:hanging="360"/>
      </w:pPr>
      <w:rPr>
        <w:rFonts w:ascii="Times New Roman" w:eastAsia="Times New Roman" w:hAnsi="Times New Roman" w:cs="Times New Roman" w:hint="default"/>
      </w:rPr>
    </w:lvl>
    <w:lvl w:ilvl="1" w:tplc="042A0003" w:tentative="1">
      <w:start w:val="1"/>
      <w:numFmt w:val="bullet"/>
      <w:lvlText w:val="o"/>
      <w:lvlJc w:val="left"/>
      <w:pPr>
        <w:tabs>
          <w:tab w:val="num" w:pos="1140"/>
        </w:tabs>
        <w:ind w:left="1140" w:hanging="360"/>
      </w:pPr>
      <w:rPr>
        <w:rFonts w:ascii="Courier New" w:hAnsi="Courier New" w:cs="Courier New" w:hint="default"/>
      </w:rPr>
    </w:lvl>
    <w:lvl w:ilvl="2" w:tplc="042A0005" w:tentative="1">
      <w:start w:val="1"/>
      <w:numFmt w:val="bullet"/>
      <w:lvlText w:val=""/>
      <w:lvlJc w:val="left"/>
      <w:pPr>
        <w:tabs>
          <w:tab w:val="num" w:pos="1860"/>
        </w:tabs>
        <w:ind w:left="1860" w:hanging="360"/>
      </w:pPr>
      <w:rPr>
        <w:rFonts w:ascii="Wingdings" w:hAnsi="Wingdings" w:hint="default"/>
      </w:rPr>
    </w:lvl>
    <w:lvl w:ilvl="3" w:tplc="042A0001" w:tentative="1">
      <w:start w:val="1"/>
      <w:numFmt w:val="bullet"/>
      <w:lvlText w:val=""/>
      <w:lvlJc w:val="left"/>
      <w:pPr>
        <w:tabs>
          <w:tab w:val="num" w:pos="2580"/>
        </w:tabs>
        <w:ind w:left="2580" w:hanging="360"/>
      </w:pPr>
      <w:rPr>
        <w:rFonts w:ascii="Symbol" w:hAnsi="Symbol" w:hint="default"/>
      </w:rPr>
    </w:lvl>
    <w:lvl w:ilvl="4" w:tplc="042A0003" w:tentative="1">
      <w:start w:val="1"/>
      <w:numFmt w:val="bullet"/>
      <w:lvlText w:val="o"/>
      <w:lvlJc w:val="left"/>
      <w:pPr>
        <w:tabs>
          <w:tab w:val="num" w:pos="3300"/>
        </w:tabs>
        <w:ind w:left="3300" w:hanging="360"/>
      </w:pPr>
      <w:rPr>
        <w:rFonts w:ascii="Courier New" w:hAnsi="Courier New" w:cs="Courier New" w:hint="default"/>
      </w:rPr>
    </w:lvl>
    <w:lvl w:ilvl="5" w:tplc="042A0005" w:tentative="1">
      <w:start w:val="1"/>
      <w:numFmt w:val="bullet"/>
      <w:lvlText w:val=""/>
      <w:lvlJc w:val="left"/>
      <w:pPr>
        <w:tabs>
          <w:tab w:val="num" w:pos="4020"/>
        </w:tabs>
        <w:ind w:left="4020" w:hanging="360"/>
      </w:pPr>
      <w:rPr>
        <w:rFonts w:ascii="Wingdings" w:hAnsi="Wingdings" w:hint="default"/>
      </w:rPr>
    </w:lvl>
    <w:lvl w:ilvl="6" w:tplc="042A0001" w:tentative="1">
      <w:start w:val="1"/>
      <w:numFmt w:val="bullet"/>
      <w:lvlText w:val=""/>
      <w:lvlJc w:val="left"/>
      <w:pPr>
        <w:tabs>
          <w:tab w:val="num" w:pos="4740"/>
        </w:tabs>
        <w:ind w:left="4740" w:hanging="360"/>
      </w:pPr>
      <w:rPr>
        <w:rFonts w:ascii="Symbol" w:hAnsi="Symbol" w:hint="default"/>
      </w:rPr>
    </w:lvl>
    <w:lvl w:ilvl="7" w:tplc="042A0003" w:tentative="1">
      <w:start w:val="1"/>
      <w:numFmt w:val="bullet"/>
      <w:lvlText w:val="o"/>
      <w:lvlJc w:val="left"/>
      <w:pPr>
        <w:tabs>
          <w:tab w:val="num" w:pos="5460"/>
        </w:tabs>
        <w:ind w:left="5460" w:hanging="360"/>
      </w:pPr>
      <w:rPr>
        <w:rFonts w:ascii="Courier New" w:hAnsi="Courier New" w:cs="Courier New" w:hint="default"/>
      </w:rPr>
    </w:lvl>
    <w:lvl w:ilvl="8" w:tplc="042A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C1A9F"/>
    <w:multiLevelType w:val="hybridMultilevel"/>
    <w:tmpl w:val="12D49934"/>
    <w:lvl w:ilvl="0" w:tplc="C90EA52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74CE4B4">
      <w:numFmt w:val="bullet"/>
      <w:lvlText w:val="•"/>
      <w:lvlJc w:val="left"/>
      <w:pPr>
        <w:ind w:left="935" w:hanging="152"/>
      </w:pPr>
      <w:rPr>
        <w:rFonts w:hint="default"/>
        <w:lang w:val="vi" w:eastAsia="en-US" w:bidi="ar-SA"/>
      </w:rPr>
    </w:lvl>
    <w:lvl w:ilvl="2" w:tplc="4A18FF36">
      <w:numFmt w:val="bullet"/>
      <w:lvlText w:val="•"/>
      <w:lvlJc w:val="left"/>
      <w:pPr>
        <w:ind w:left="1770" w:hanging="152"/>
      </w:pPr>
      <w:rPr>
        <w:rFonts w:hint="default"/>
        <w:lang w:val="vi" w:eastAsia="en-US" w:bidi="ar-SA"/>
      </w:rPr>
    </w:lvl>
    <w:lvl w:ilvl="3" w:tplc="7944B456">
      <w:numFmt w:val="bullet"/>
      <w:lvlText w:val="•"/>
      <w:lvlJc w:val="left"/>
      <w:pPr>
        <w:ind w:left="2605" w:hanging="152"/>
      </w:pPr>
      <w:rPr>
        <w:rFonts w:hint="default"/>
        <w:lang w:val="vi" w:eastAsia="en-US" w:bidi="ar-SA"/>
      </w:rPr>
    </w:lvl>
    <w:lvl w:ilvl="4" w:tplc="F44207A4">
      <w:numFmt w:val="bullet"/>
      <w:lvlText w:val="•"/>
      <w:lvlJc w:val="left"/>
      <w:pPr>
        <w:ind w:left="3440" w:hanging="152"/>
      </w:pPr>
      <w:rPr>
        <w:rFonts w:hint="default"/>
        <w:lang w:val="vi" w:eastAsia="en-US" w:bidi="ar-SA"/>
      </w:rPr>
    </w:lvl>
    <w:lvl w:ilvl="5" w:tplc="64A8064A">
      <w:numFmt w:val="bullet"/>
      <w:lvlText w:val="•"/>
      <w:lvlJc w:val="left"/>
      <w:pPr>
        <w:ind w:left="4275" w:hanging="152"/>
      </w:pPr>
      <w:rPr>
        <w:rFonts w:hint="default"/>
        <w:lang w:val="vi" w:eastAsia="en-US" w:bidi="ar-SA"/>
      </w:rPr>
    </w:lvl>
    <w:lvl w:ilvl="6" w:tplc="9B56B32C">
      <w:numFmt w:val="bullet"/>
      <w:lvlText w:val="•"/>
      <w:lvlJc w:val="left"/>
      <w:pPr>
        <w:ind w:left="5110" w:hanging="152"/>
      </w:pPr>
      <w:rPr>
        <w:rFonts w:hint="default"/>
        <w:lang w:val="vi" w:eastAsia="en-US" w:bidi="ar-SA"/>
      </w:rPr>
    </w:lvl>
    <w:lvl w:ilvl="7" w:tplc="4E84A1C2">
      <w:numFmt w:val="bullet"/>
      <w:lvlText w:val="•"/>
      <w:lvlJc w:val="left"/>
      <w:pPr>
        <w:ind w:left="5945" w:hanging="152"/>
      </w:pPr>
      <w:rPr>
        <w:rFonts w:hint="default"/>
        <w:lang w:val="vi" w:eastAsia="en-US" w:bidi="ar-SA"/>
      </w:rPr>
    </w:lvl>
    <w:lvl w:ilvl="8" w:tplc="198EB712">
      <w:numFmt w:val="bullet"/>
      <w:lvlText w:val="•"/>
      <w:lvlJc w:val="left"/>
      <w:pPr>
        <w:ind w:left="6780" w:hanging="152"/>
      </w:pPr>
      <w:rPr>
        <w:rFonts w:hint="default"/>
        <w:lang w:val="vi" w:eastAsia="en-US" w:bidi="ar-SA"/>
      </w:rPr>
    </w:lvl>
  </w:abstractNum>
  <w:abstractNum w:abstractNumId="5" w15:restartNumberingAfterBreak="0">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772DB"/>
    <w:multiLevelType w:val="hybridMultilevel"/>
    <w:tmpl w:val="C7CC5496"/>
    <w:lvl w:ilvl="0" w:tplc="8D3242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15:restartNumberingAfterBreak="0">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9" w15:restartNumberingAfterBreak="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21EFC"/>
    <w:multiLevelType w:val="hybridMultilevel"/>
    <w:tmpl w:val="464416DE"/>
    <w:lvl w:ilvl="0" w:tplc="B0F2B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32765"/>
    <w:multiLevelType w:val="hybridMultilevel"/>
    <w:tmpl w:val="13AE5722"/>
    <w:lvl w:ilvl="0" w:tplc="2378028C">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1284BAE">
      <w:numFmt w:val="bullet"/>
      <w:lvlText w:val="•"/>
      <w:lvlJc w:val="left"/>
      <w:pPr>
        <w:ind w:left="935" w:hanging="152"/>
      </w:pPr>
      <w:rPr>
        <w:rFonts w:hint="default"/>
        <w:lang w:val="vi" w:eastAsia="en-US" w:bidi="ar-SA"/>
      </w:rPr>
    </w:lvl>
    <w:lvl w:ilvl="2" w:tplc="C22A64AA">
      <w:numFmt w:val="bullet"/>
      <w:lvlText w:val="•"/>
      <w:lvlJc w:val="left"/>
      <w:pPr>
        <w:ind w:left="1770" w:hanging="152"/>
      </w:pPr>
      <w:rPr>
        <w:rFonts w:hint="default"/>
        <w:lang w:val="vi" w:eastAsia="en-US" w:bidi="ar-SA"/>
      </w:rPr>
    </w:lvl>
    <w:lvl w:ilvl="3" w:tplc="5EDA3C0E">
      <w:numFmt w:val="bullet"/>
      <w:lvlText w:val="•"/>
      <w:lvlJc w:val="left"/>
      <w:pPr>
        <w:ind w:left="2605" w:hanging="152"/>
      </w:pPr>
      <w:rPr>
        <w:rFonts w:hint="default"/>
        <w:lang w:val="vi" w:eastAsia="en-US" w:bidi="ar-SA"/>
      </w:rPr>
    </w:lvl>
    <w:lvl w:ilvl="4" w:tplc="389C3FAC">
      <w:numFmt w:val="bullet"/>
      <w:lvlText w:val="•"/>
      <w:lvlJc w:val="left"/>
      <w:pPr>
        <w:ind w:left="3440" w:hanging="152"/>
      </w:pPr>
      <w:rPr>
        <w:rFonts w:hint="default"/>
        <w:lang w:val="vi" w:eastAsia="en-US" w:bidi="ar-SA"/>
      </w:rPr>
    </w:lvl>
    <w:lvl w:ilvl="5" w:tplc="31A4C396">
      <w:numFmt w:val="bullet"/>
      <w:lvlText w:val="•"/>
      <w:lvlJc w:val="left"/>
      <w:pPr>
        <w:ind w:left="4275" w:hanging="152"/>
      </w:pPr>
      <w:rPr>
        <w:rFonts w:hint="default"/>
        <w:lang w:val="vi" w:eastAsia="en-US" w:bidi="ar-SA"/>
      </w:rPr>
    </w:lvl>
    <w:lvl w:ilvl="6" w:tplc="02408DAE">
      <w:numFmt w:val="bullet"/>
      <w:lvlText w:val="•"/>
      <w:lvlJc w:val="left"/>
      <w:pPr>
        <w:ind w:left="5110" w:hanging="152"/>
      </w:pPr>
      <w:rPr>
        <w:rFonts w:hint="default"/>
        <w:lang w:val="vi" w:eastAsia="en-US" w:bidi="ar-SA"/>
      </w:rPr>
    </w:lvl>
    <w:lvl w:ilvl="7" w:tplc="DFD220DE">
      <w:numFmt w:val="bullet"/>
      <w:lvlText w:val="•"/>
      <w:lvlJc w:val="left"/>
      <w:pPr>
        <w:ind w:left="5945" w:hanging="152"/>
      </w:pPr>
      <w:rPr>
        <w:rFonts w:hint="default"/>
        <w:lang w:val="vi" w:eastAsia="en-US" w:bidi="ar-SA"/>
      </w:rPr>
    </w:lvl>
    <w:lvl w:ilvl="8" w:tplc="349A4F02">
      <w:numFmt w:val="bullet"/>
      <w:lvlText w:val="•"/>
      <w:lvlJc w:val="left"/>
      <w:pPr>
        <w:ind w:left="6780" w:hanging="152"/>
      </w:pPr>
      <w:rPr>
        <w:rFonts w:hint="default"/>
        <w:lang w:val="vi" w:eastAsia="en-US" w:bidi="ar-SA"/>
      </w:rPr>
    </w:lvl>
  </w:abstractNum>
  <w:abstractNum w:abstractNumId="12" w15:restartNumberingAfterBreak="0">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3" w15:restartNumberingAfterBreak="0">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15:restartNumberingAfterBreak="0">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F0F44"/>
    <w:multiLevelType w:val="hybridMultilevel"/>
    <w:tmpl w:val="3A7E79DA"/>
    <w:lvl w:ilvl="0" w:tplc="ED3E2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16cid:durableId="1863779832">
    <w:abstractNumId w:val="0"/>
    <w:lvlOverride w:ilvl="0">
      <w:lvl w:ilvl="0">
        <w:numFmt w:val="bullet"/>
        <w:lvlText w:val=""/>
        <w:legacy w:legacy="1" w:legacySpace="0" w:legacyIndent="360"/>
        <w:lvlJc w:val="left"/>
        <w:rPr>
          <w:rFonts w:ascii="Symbol" w:hAnsi="Symbol" w:hint="default"/>
        </w:rPr>
      </w:lvl>
    </w:lvlOverride>
  </w:num>
  <w:num w:numId="2" w16cid:durableId="1756128786">
    <w:abstractNumId w:val="7"/>
  </w:num>
  <w:num w:numId="3" w16cid:durableId="558437011">
    <w:abstractNumId w:val="13"/>
  </w:num>
  <w:num w:numId="4" w16cid:durableId="1361122164">
    <w:abstractNumId w:val="18"/>
  </w:num>
  <w:num w:numId="5" w16cid:durableId="1028531068">
    <w:abstractNumId w:val="9"/>
  </w:num>
  <w:num w:numId="6" w16cid:durableId="852381481">
    <w:abstractNumId w:val="5"/>
  </w:num>
  <w:num w:numId="7" w16cid:durableId="162398380">
    <w:abstractNumId w:val="2"/>
  </w:num>
  <w:num w:numId="8" w16cid:durableId="1125856829">
    <w:abstractNumId w:val="3"/>
  </w:num>
  <w:num w:numId="9" w16cid:durableId="232160782">
    <w:abstractNumId w:val="15"/>
  </w:num>
  <w:num w:numId="10" w16cid:durableId="2146510180">
    <w:abstractNumId w:val="14"/>
  </w:num>
  <w:num w:numId="11" w16cid:durableId="546531455">
    <w:abstractNumId w:val="8"/>
  </w:num>
  <w:num w:numId="12" w16cid:durableId="1516336650">
    <w:abstractNumId w:val="12"/>
  </w:num>
  <w:num w:numId="13" w16cid:durableId="1848716831">
    <w:abstractNumId w:val="1"/>
  </w:num>
  <w:num w:numId="14" w16cid:durableId="1491403293">
    <w:abstractNumId w:val="16"/>
  </w:num>
  <w:num w:numId="15" w16cid:durableId="1043990288">
    <w:abstractNumId w:val="10"/>
  </w:num>
  <w:num w:numId="16" w16cid:durableId="824082363">
    <w:abstractNumId w:val="6"/>
  </w:num>
  <w:num w:numId="17" w16cid:durableId="620959968">
    <w:abstractNumId w:val="17"/>
  </w:num>
  <w:num w:numId="18" w16cid:durableId="1671371477">
    <w:abstractNumId w:val="11"/>
  </w:num>
  <w:num w:numId="19" w16cid:durableId="703024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25"/>
    <w:rsid w:val="00002310"/>
    <w:rsid w:val="00015725"/>
    <w:rsid w:val="000600C7"/>
    <w:rsid w:val="00070EB1"/>
    <w:rsid w:val="0008072B"/>
    <w:rsid w:val="000C79FF"/>
    <w:rsid w:val="000F381F"/>
    <w:rsid w:val="000F64D3"/>
    <w:rsid w:val="000F76D2"/>
    <w:rsid w:val="0011354A"/>
    <w:rsid w:val="0014634B"/>
    <w:rsid w:val="00156D31"/>
    <w:rsid w:val="001619BC"/>
    <w:rsid w:val="00174E0C"/>
    <w:rsid w:val="001C30D4"/>
    <w:rsid w:val="00210A8D"/>
    <w:rsid w:val="00212CE4"/>
    <w:rsid w:val="00222F6F"/>
    <w:rsid w:val="002262BF"/>
    <w:rsid w:val="002411AA"/>
    <w:rsid w:val="00252797"/>
    <w:rsid w:val="002553B7"/>
    <w:rsid w:val="002916F0"/>
    <w:rsid w:val="002952B2"/>
    <w:rsid w:val="002975C4"/>
    <w:rsid w:val="002A415D"/>
    <w:rsid w:val="002C67C0"/>
    <w:rsid w:val="002D4470"/>
    <w:rsid w:val="0032304C"/>
    <w:rsid w:val="0034476E"/>
    <w:rsid w:val="00366EEF"/>
    <w:rsid w:val="00377D34"/>
    <w:rsid w:val="003918A7"/>
    <w:rsid w:val="00397D58"/>
    <w:rsid w:val="003A0D4A"/>
    <w:rsid w:val="003D744B"/>
    <w:rsid w:val="004027AE"/>
    <w:rsid w:val="004065BC"/>
    <w:rsid w:val="00432EA3"/>
    <w:rsid w:val="00445B14"/>
    <w:rsid w:val="004761F8"/>
    <w:rsid w:val="00485EE7"/>
    <w:rsid w:val="00493A48"/>
    <w:rsid w:val="004951C4"/>
    <w:rsid w:val="004A7DEE"/>
    <w:rsid w:val="004D2F84"/>
    <w:rsid w:val="004D338B"/>
    <w:rsid w:val="004E3067"/>
    <w:rsid w:val="004E39EC"/>
    <w:rsid w:val="004F2654"/>
    <w:rsid w:val="00503E46"/>
    <w:rsid w:val="005040B2"/>
    <w:rsid w:val="00545DB6"/>
    <w:rsid w:val="005A62EE"/>
    <w:rsid w:val="005B6EDC"/>
    <w:rsid w:val="005B72B9"/>
    <w:rsid w:val="005C702C"/>
    <w:rsid w:val="005F2863"/>
    <w:rsid w:val="005F2A94"/>
    <w:rsid w:val="005F418E"/>
    <w:rsid w:val="00626D73"/>
    <w:rsid w:val="00627078"/>
    <w:rsid w:val="006327EC"/>
    <w:rsid w:val="00637260"/>
    <w:rsid w:val="00652E0E"/>
    <w:rsid w:val="00653CAC"/>
    <w:rsid w:val="006950F9"/>
    <w:rsid w:val="0069673E"/>
    <w:rsid w:val="006973BF"/>
    <w:rsid w:val="006A7EFC"/>
    <w:rsid w:val="006B0690"/>
    <w:rsid w:val="006B16DD"/>
    <w:rsid w:val="006C4BC0"/>
    <w:rsid w:val="006F4100"/>
    <w:rsid w:val="00720312"/>
    <w:rsid w:val="00723867"/>
    <w:rsid w:val="00755C7B"/>
    <w:rsid w:val="007923A4"/>
    <w:rsid w:val="00793DDD"/>
    <w:rsid w:val="007A54F7"/>
    <w:rsid w:val="007C2F55"/>
    <w:rsid w:val="007D0C1C"/>
    <w:rsid w:val="007E0E52"/>
    <w:rsid w:val="0080684D"/>
    <w:rsid w:val="00836FDB"/>
    <w:rsid w:val="008377C6"/>
    <w:rsid w:val="008453B6"/>
    <w:rsid w:val="00845F2C"/>
    <w:rsid w:val="00862E52"/>
    <w:rsid w:val="00864F1A"/>
    <w:rsid w:val="0087434B"/>
    <w:rsid w:val="00876F39"/>
    <w:rsid w:val="00894D4B"/>
    <w:rsid w:val="008B65BE"/>
    <w:rsid w:val="008C11AC"/>
    <w:rsid w:val="008D20EC"/>
    <w:rsid w:val="008D2F9F"/>
    <w:rsid w:val="009017B8"/>
    <w:rsid w:val="00917081"/>
    <w:rsid w:val="009B1B26"/>
    <w:rsid w:val="009B4BF2"/>
    <w:rsid w:val="009C5E1E"/>
    <w:rsid w:val="009F45B9"/>
    <w:rsid w:val="00A20F64"/>
    <w:rsid w:val="00A22ED6"/>
    <w:rsid w:val="00A27FDD"/>
    <w:rsid w:val="00A37C61"/>
    <w:rsid w:val="00A60ADD"/>
    <w:rsid w:val="00A70A8D"/>
    <w:rsid w:val="00A7353C"/>
    <w:rsid w:val="00AB02D6"/>
    <w:rsid w:val="00AD1FB0"/>
    <w:rsid w:val="00AE4971"/>
    <w:rsid w:val="00B22A1F"/>
    <w:rsid w:val="00B46D55"/>
    <w:rsid w:val="00B5054D"/>
    <w:rsid w:val="00B7540D"/>
    <w:rsid w:val="00B75B65"/>
    <w:rsid w:val="00BC4572"/>
    <w:rsid w:val="00BD79D2"/>
    <w:rsid w:val="00BF4A72"/>
    <w:rsid w:val="00BF7543"/>
    <w:rsid w:val="00C15CAA"/>
    <w:rsid w:val="00C304B0"/>
    <w:rsid w:val="00C52BE3"/>
    <w:rsid w:val="00C57A8E"/>
    <w:rsid w:val="00C641CE"/>
    <w:rsid w:val="00C73252"/>
    <w:rsid w:val="00C8451E"/>
    <w:rsid w:val="00CA5946"/>
    <w:rsid w:val="00CB1371"/>
    <w:rsid w:val="00CB76F5"/>
    <w:rsid w:val="00CE0FAD"/>
    <w:rsid w:val="00D154E7"/>
    <w:rsid w:val="00D31682"/>
    <w:rsid w:val="00D454F7"/>
    <w:rsid w:val="00D53A78"/>
    <w:rsid w:val="00D5505F"/>
    <w:rsid w:val="00D62CF1"/>
    <w:rsid w:val="00D6794F"/>
    <w:rsid w:val="00D71DC9"/>
    <w:rsid w:val="00DA17E8"/>
    <w:rsid w:val="00DA2660"/>
    <w:rsid w:val="00DD3729"/>
    <w:rsid w:val="00DE644C"/>
    <w:rsid w:val="00DF4AE7"/>
    <w:rsid w:val="00E064FB"/>
    <w:rsid w:val="00E159AC"/>
    <w:rsid w:val="00E436B7"/>
    <w:rsid w:val="00E529A0"/>
    <w:rsid w:val="00E64834"/>
    <w:rsid w:val="00E66041"/>
    <w:rsid w:val="00E71723"/>
    <w:rsid w:val="00E71FB3"/>
    <w:rsid w:val="00E7292B"/>
    <w:rsid w:val="00E77974"/>
    <w:rsid w:val="00E936F0"/>
    <w:rsid w:val="00E96A5B"/>
    <w:rsid w:val="00EA1DCC"/>
    <w:rsid w:val="00EA7371"/>
    <w:rsid w:val="00EE04C7"/>
    <w:rsid w:val="00EE22EB"/>
    <w:rsid w:val="00EE2865"/>
    <w:rsid w:val="00EF4168"/>
    <w:rsid w:val="00F156AB"/>
    <w:rsid w:val="00F47A1E"/>
    <w:rsid w:val="00F57EFE"/>
    <w:rsid w:val="00F60A2B"/>
    <w:rsid w:val="00F95FBF"/>
    <w:rsid w:val="00FA66B8"/>
    <w:rsid w:val="00FF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5F43C"/>
  <w15:docId w15:val="{3732B90C-13E0-4AAE-916B-991EAE87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652E0E"/>
    <w:rPr>
      <w:rFonts w:ascii="Tahoma" w:hAnsi="Tahoma" w:cs="Tahoma"/>
      <w:sz w:val="16"/>
      <w:szCs w:val="16"/>
    </w:rPr>
  </w:style>
  <w:style w:type="character" w:customStyle="1" w:styleId="BalloonTextChar">
    <w:name w:val="Balloon Text Char"/>
    <w:basedOn w:val="DefaultParagraphFont"/>
    <w:link w:val="BalloonText"/>
    <w:rsid w:val="00652E0E"/>
    <w:rPr>
      <w:rFonts w:ascii="Tahoma" w:hAnsi="Tahoma" w:cs="Tahoma"/>
      <w:sz w:val="16"/>
      <w:szCs w:val="16"/>
      <w:lang w:val="vi-VN" w:eastAsia="vi-VN"/>
    </w:rPr>
  </w:style>
  <w:style w:type="character" w:styleId="Strong">
    <w:name w:val="Strong"/>
    <w:basedOn w:val="DefaultParagraphFont"/>
    <w:uiPriority w:val="22"/>
    <w:qFormat/>
    <w:rsid w:val="00BD79D2"/>
    <w:rPr>
      <w:b/>
      <w:bCs/>
    </w:rPr>
  </w:style>
  <w:style w:type="paragraph" w:customStyle="1" w:styleId="TableParagraph">
    <w:name w:val="Table Paragraph"/>
    <w:basedOn w:val="Normal"/>
    <w:uiPriority w:val="1"/>
    <w:qFormat/>
    <w:rsid w:val="00A27FDD"/>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910">
      <w:bodyDiv w:val="1"/>
      <w:marLeft w:val="0"/>
      <w:marRight w:val="0"/>
      <w:marTop w:val="0"/>
      <w:marBottom w:val="0"/>
      <w:divBdr>
        <w:top w:val="none" w:sz="0" w:space="0" w:color="auto"/>
        <w:left w:val="none" w:sz="0" w:space="0" w:color="auto"/>
        <w:bottom w:val="none" w:sz="0" w:space="0" w:color="auto"/>
        <w:right w:val="none" w:sz="0" w:space="0" w:color="auto"/>
      </w:divBdr>
    </w:div>
    <w:div w:id="485440391">
      <w:bodyDiv w:val="1"/>
      <w:marLeft w:val="0"/>
      <w:marRight w:val="0"/>
      <w:marTop w:val="0"/>
      <w:marBottom w:val="0"/>
      <w:divBdr>
        <w:top w:val="none" w:sz="0" w:space="0" w:color="auto"/>
        <w:left w:val="none" w:sz="0" w:space="0" w:color="auto"/>
        <w:bottom w:val="none" w:sz="0" w:space="0" w:color="auto"/>
        <w:right w:val="none" w:sz="0" w:space="0" w:color="auto"/>
      </w:divBdr>
    </w:div>
    <w:div w:id="1008756629">
      <w:bodyDiv w:val="1"/>
      <w:marLeft w:val="0"/>
      <w:marRight w:val="0"/>
      <w:marTop w:val="0"/>
      <w:marBottom w:val="0"/>
      <w:divBdr>
        <w:top w:val="none" w:sz="0" w:space="0" w:color="auto"/>
        <w:left w:val="none" w:sz="0" w:space="0" w:color="auto"/>
        <w:bottom w:val="none" w:sz="0" w:space="0" w:color="auto"/>
        <w:right w:val="none" w:sz="0" w:space="0" w:color="auto"/>
      </w:divBdr>
    </w:div>
    <w:div w:id="1205098549">
      <w:bodyDiv w:val="1"/>
      <w:marLeft w:val="0"/>
      <w:marRight w:val="0"/>
      <w:marTop w:val="0"/>
      <w:marBottom w:val="0"/>
      <w:divBdr>
        <w:top w:val="none" w:sz="0" w:space="0" w:color="auto"/>
        <w:left w:val="none" w:sz="0" w:space="0" w:color="auto"/>
        <w:bottom w:val="none" w:sz="0" w:space="0" w:color="auto"/>
        <w:right w:val="none" w:sz="0" w:space="0" w:color="auto"/>
      </w:divBdr>
    </w:div>
    <w:div w:id="1317805489">
      <w:bodyDiv w:val="1"/>
      <w:marLeft w:val="0"/>
      <w:marRight w:val="0"/>
      <w:marTop w:val="0"/>
      <w:marBottom w:val="0"/>
      <w:divBdr>
        <w:top w:val="none" w:sz="0" w:space="0" w:color="auto"/>
        <w:left w:val="none" w:sz="0" w:space="0" w:color="auto"/>
        <w:bottom w:val="none" w:sz="0" w:space="0" w:color="auto"/>
        <w:right w:val="none" w:sz="0" w:space="0" w:color="auto"/>
      </w:divBdr>
    </w:div>
    <w:div w:id="1526208771">
      <w:bodyDiv w:val="1"/>
      <w:marLeft w:val="0"/>
      <w:marRight w:val="0"/>
      <w:marTop w:val="0"/>
      <w:marBottom w:val="0"/>
      <w:divBdr>
        <w:top w:val="none" w:sz="0" w:space="0" w:color="auto"/>
        <w:left w:val="none" w:sz="0" w:space="0" w:color="auto"/>
        <w:bottom w:val="none" w:sz="0" w:space="0" w:color="auto"/>
        <w:right w:val="none" w:sz="0" w:space="0" w:color="auto"/>
      </w:divBdr>
    </w:div>
    <w:div w:id="1816753644">
      <w:bodyDiv w:val="1"/>
      <w:marLeft w:val="0"/>
      <w:marRight w:val="0"/>
      <w:marTop w:val="0"/>
      <w:marBottom w:val="0"/>
      <w:divBdr>
        <w:top w:val="none" w:sz="0" w:space="0" w:color="auto"/>
        <w:left w:val="none" w:sz="0" w:space="0" w:color="auto"/>
        <w:bottom w:val="none" w:sz="0" w:space="0" w:color="auto"/>
        <w:right w:val="none" w:sz="0" w:space="0" w:color="auto"/>
      </w:divBdr>
    </w:div>
    <w:div w:id="1956138478">
      <w:bodyDiv w:val="1"/>
      <w:marLeft w:val="0"/>
      <w:marRight w:val="0"/>
      <w:marTop w:val="0"/>
      <w:marBottom w:val="0"/>
      <w:divBdr>
        <w:top w:val="none" w:sz="0" w:space="0" w:color="auto"/>
        <w:left w:val="none" w:sz="0" w:space="0" w:color="auto"/>
        <w:bottom w:val="none" w:sz="0" w:space="0" w:color="auto"/>
        <w:right w:val="none" w:sz="0" w:space="0" w:color="auto"/>
      </w:divBdr>
    </w:div>
    <w:div w:id="207477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Windows</cp:lastModifiedBy>
  <cp:revision>11</cp:revision>
  <cp:lastPrinted>2017-11-24T03:02:00Z</cp:lastPrinted>
  <dcterms:created xsi:type="dcterms:W3CDTF">2024-10-21T04:09:00Z</dcterms:created>
  <dcterms:modified xsi:type="dcterms:W3CDTF">2025-01-15T10:08:00Z</dcterms:modified>
</cp:coreProperties>
</file>