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EB" w:rsidRDefault="004A5007">
      <w:pPr>
        <w:spacing w:after="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CHĂM SÓC GIÁO DỤC CHỦ ĐỀ “THỰC VẬT-TẾT-MÙA XUÂN”- NH 24-25</w:t>
      </w:r>
    </w:p>
    <w:tbl>
      <w:tblPr>
        <w:tblStyle w:val="a3"/>
        <w:tblW w:w="14595"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820"/>
        <w:gridCol w:w="2910"/>
        <w:gridCol w:w="2820"/>
        <w:gridCol w:w="900"/>
        <w:gridCol w:w="720"/>
        <w:gridCol w:w="990"/>
        <w:gridCol w:w="990"/>
        <w:gridCol w:w="900"/>
        <w:gridCol w:w="990"/>
      </w:tblGrid>
      <w:tr w:rsidR="004131EB">
        <w:trPr>
          <w:trHeight w:val="720"/>
        </w:trPr>
        <w:tc>
          <w:tcPr>
            <w:tcW w:w="555" w:type="dxa"/>
            <w:vMerge w:val="restart"/>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STT</w:t>
            </w:r>
          </w:p>
        </w:tc>
        <w:tc>
          <w:tcPr>
            <w:tcW w:w="282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tc>
        <w:tc>
          <w:tcPr>
            <w:tcW w:w="2910" w:type="dxa"/>
            <w:vMerge w:val="restart"/>
            <w:shd w:val="clear" w:color="auto" w:fill="FFFFFF"/>
            <w:vAlign w:val="center"/>
          </w:tcPr>
          <w:p w:rsidR="004131EB" w:rsidRDefault="004A5007">
            <w:pPr>
              <w:spacing w:after="0"/>
              <w:ind w:hanging="11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năm</w:t>
            </w:r>
          </w:p>
        </w:tc>
        <w:tc>
          <w:tcPr>
            <w:tcW w:w="282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900" w:type="dxa"/>
            <w:vMerge w:val="restart"/>
            <w:shd w:val="clear" w:color="auto" w:fill="auto"/>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Phạm vi thực hiện</w:t>
            </w:r>
          </w:p>
        </w:tc>
        <w:tc>
          <w:tcPr>
            <w:tcW w:w="720" w:type="dxa"/>
            <w:vMerge w:val="restart"/>
            <w:shd w:val="clear" w:color="auto" w:fill="auto"/>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tổ chức</w:t>
            </w:r>
          </w:p>
        </w:tc>
        <w:tc>
          <w:tcPr>
            <w:tcW w:w="3870" w:type="dxa"/>
            <w:gridSpan w:val="4"/>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THỰC VẬT TẾT VÀ MÙA XUÂN</w:t>
            </w:r>
          </w:p>
        </w:tc>
      </w:tr>
      <w:tr w:rsidR="004131EB">
        <w:trPr>
          <w:trHeight w:val="765"/>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shd w:val="clear" w:color="auto" w:fill="auto"/>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20" w:type="dxa"/>
            <w:vMerge/>
            <w:shd w:val="clear" w:color="auto" w:fill="auto"/>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Nhánh 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2</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3</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Nhánh 4</w:t>
            </w:r>
          </w:p>
        </w:tc>
      </w:tr>
      <w:tr w:rsidR="004131EB">
        <w:trPr>
          <w:trHeight w:val="495"/>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shd w:val="clear" w:color="auto" w:fill="auto"/>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20" w:type="dxa"/>
            <w:vMerge/>
            <w:shd w:val="clear" w:color="auto" w:fill="auto"/>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Rau xanh quanh bé</w:t>
            </w:r>
          </w:p>
        </w:tc>
        <w:tc>
          <w:tcPr>
            <w:tcW w:w="99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yêu cây xanh</w:t>
            </w:r>
          </w:p>
        </w:tc>
        <w:tc>
          <w:tcPr>
            <w:tcW w:w="90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vui đón Tết</w:t>
            </w:r>
          </w:p>
        </w:tc>
        <w:tc>
          <w:tcPr>
            <w:tcW w:w="99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Mùa xuân của bé</w:t>
            </w:r>
          </w:p>
        </w:tc>
      </w:tr>
      <w:tr w:rsidR="004131EB">
        <w:trPr>
          <w:trHeight w:val="672"/>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LĨNH VỰC GIÁO DỤC PHÁT TRIỂN THỂ CHẤT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vận động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4131EB">
        <w:trPr>
          <w:trHeight w:val="43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Thực hiện các động tác phát triển các nhóm cơ và hô hấp (Thể dục sáng)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r>
      <w:tr w:rsidR="004131EB">
        <w:trPr>
          <w:trHeight w:val="381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7: + Hô hấp: Hít vào thở ra </w:t>
            </w:r>
          </w:p>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Tay: Hai tay đưa ra trước, lên cao</w:t>
            </w:r>
          </w:p>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Chân: Bước từng chân ra trước, vuông góc         </w:t>
            </w:r>
          </w:p>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Bụng: Hai tay chống hông quay người sang hai bên.                                                                                 </w:t>
            </w:r>
          </w:p>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Bật:  Bật về phía trước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Khối</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r>
      <w:tr w:rsidR="004131EB">
        <w:trPr>
          <w:trHeight w:val="368"/>
        </w:trPr>
        <w:tc>
          <w:tcPr>
            <w:tcW w:w="555" w:type="dxa"/>
            <w:shd w:val="clear" w:color="auto" w:fill="FFFFFF"/>
            <w:vAlign w:val="center"/>
          </w:tcPr>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kỹ năng vận động cơ bản và các tố chất trong vận động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đi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chạy</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bò, trườn, trèo</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63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Giữ được thăng bằng khi bước lên, xuống bục cao 30cm</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Bước lên, xuống bục cao 30cm</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HĐH: Bước lên, xuống bục cao 30cm</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HĐH+HĐNT</w:t>
            </w:r>
          </w:p>
        </w:tc>
      </w:tr>
      <w:tr w:rsidR="004131EB">
        <w:trPr>
          <w:trHeight w:val="359"/>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730" w:type="dxa"/>
            <w:gridSpan w:val="2"/>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tung, ném, bắt</w:t>
            </w:r>
          </w:p>
        </w:tc>
        <w:tc>
          <w:tcPr>
            <w:tcW w:w="2820" w:type="dxa"/>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945"/>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Ném được trúng đích ngang ở khoảng cách xa 1,5m bằng 1 tay</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Ném trúng đích ngang ở khoảng cách xa 1,5m bằng 1 tay</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HĐH: Ném trúng đích ngang ở khoảng cách xa 1,5m bằng 1 tay</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5730" w:type="dxa"/>
            <w:gridSpan w:val="2"/>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Vận động: bật, nhảy</w:t>
            </w:r>
          </w:p>
        </w:tc>
        <w:tc>
          <w:tcPr>
            <w:tcW w:w="2820" w:type="dxa"/>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63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Bật nhảy tại chỗ 3-5 lần liên tiếp đúng kỹ thuật</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Bật nhảy tại chỗ</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Bật nhảy tại chỗ</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69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Thực hiện và phối hợp được các cử động của bàn tay, ngón tay, phối hợp tay - mắt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Giáo dục dinh dưỡng và sức khỏe</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70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một số món ăn, thực phẩm thông thường và ích lợi của chúng đối với sức khỏe</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Tập làm một số việc tự phục vụ trong sinh hoạt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63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Nhận diện đúng đồ dùng cá nhân</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Ký hiệu cá nhân</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Ký hiệu ca cốc, tủ quần áo....</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Hành vi và thói quen tốt trong sinh hoạt, giữ gìn sức khỏe</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945"/>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biết trang phục theo thời tiết. Bước đầu tập mặc quần áo</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trang phục theo thời tiết. Bước đầu tập mặc quần áo</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chọn trang phục và mặc trang phục theo mùa</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Nhận biết một số nguy cơ không an toàn và phòng tránh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5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LĨNH VỰC GIÁO DỤC PHÁT TRIỂN NHẬN THỨC</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48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Khám phá khoa học</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Các bộ phận cơ thể con người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3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Đồ vật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43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Đồ dùng, đồ chơi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Phương tiện giao thông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Động vật và thực vật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674"/>
        </w:trPr>
        <w:tc>
          <w:tcPr>
            <w:tcW w:w="555" w:type="dxa"/>
            <w:vMerge w:val="restart"/>
            <w:shd w:val="clear" w:color="auto" w:fill="FFFFFF"/>
            <w:vAlign w:val="center"/>
          </w:tcPr>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7</w:t>
            </w:r>
          </w:p>
        </w:tc>
        <w:tc>
          <w:tcPr>
            <w:tcW w:w="2820" w:type="dxa"/>
            <w:vMerge w:val="restart"/>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đặc điểm nổi bật và ích lợi của cây, hoa, quả quen thuộc</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Đặc điểm nổi bật và ích lợi của cây, hoa, quả quen thuộc</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Cây xanh quanh bé</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69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mùa xuân</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r>
      <w:tr w:rsidR="004131EB">
        <w:trPr>
          <w:trHeight w:val="810"/>
        </w:trPr>
        <w:tc>
          <w:tcPr>
            <w:tcW w:w="555" w:type="dxa"/>
            <w:shd w:val="clear" w:color="auto" w:fill="FFFFFF"/>
            <w:vAlign w:val="center"/>
          </w:tcPr>
          <w:p w:rsidR="004131EB" w:rsidRDefault="004131EB">
            <w:pPr>
              <w:spacing w:after="0"/>
              <w:jc w:val="right"/>
              <w:rPr>
                <w:rFonts w:ascii="Times New Roman" w:eastAsia="Times New Roman" w:hAnsi="Times New Roman" w:cs="Times New Roman"/>
                <w:color w:val="000000"/>
                <w:sz w:val="28"/>
                <w:szCs w:val="28"/>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Rau cải - Bắp cải</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1826"/>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được mối liên hệ đơn giản giữa cây quen thuộc với môi trường sống. Cách chăm sóc bảo vệ chúng</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Mối liên hệ đơn giản giữa cây với môi trường sống và cách chăm sóc bảo vệ</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Mối liên hệ đơn giản giữa cây với môi trường sống và cách chăm sóc bảo vệ</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r>
      <w:tr w:rsidR="004131EB">
        <w:trPr>
          <w:trHeight w:val="57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Một số hiện tượng tự nhiên</w:t>
            </w:r>
            <w:r>
              <w:rPr>
                <w:rFonts w:ascii="Times New Roman" w:eastAsia="Times New Roman" w:hAnsi="Times New Roman" w:cs="Times New Roman"/>
                <w:b/>
                <w:color w:val="FF0000"/>
                <w:sz w:val="28"/>
                <w:szCs w:val="28"/>
              </w:rPr>
              <w:br/>
              <w:t>* Thời tiết, mùa:</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Thời tiết, mùa</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Ngày và đêm, mặt trời, mặt trăng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*Nước</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1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Không khí, ánh sáng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Đất, đá, cát, sỏi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Công nghệ</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Làm quen với một số khái niệm sơ đẳng về toán</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tập hợp, số lượng, số thứ tự, đếm</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105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Quan tâm đến số lượng và biết đếm trên các đối tượng giống nhau, đếm đến 4 và đếm theo khả năng</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Đếm trên đối tượng trong phạm vi 4 và đếm theo khả năng</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số lượng trong phạm vi 4</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138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so sánh số lượng hai nhóm đối tượng trong phạm vi 4 bằng các cách khác nhau và nói được các từ: bằng nhau, nhiều hơn, ít hơn</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4 bằng các cách khác nhau và nói được các từ: bằng nhau, nhiều hơn, í</w:t>
            </w:r>
            <w:r>
              <w:rPr>
                <w:rFonts w:ascii="Times New Roman" w:eastAsia="Times New Roman" w:hAnsi="Times New Roman" w:cs="Times New Roman"/>
                <w:sz w:val="28"/>
                <w:szCs w:val="28"/>
              </w:rPr>
              <w:t>t hơn</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số lượng hai nhóm đối tượng trong phạm vi 4 bằng các cách khác nhau và nói được các từ: bằng nhau, nhiều hơn, ít hơn</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Xếp tương ứng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1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Sắp xếp theo quy tắc</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4. So sánh , đo lường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287"/>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5. Hình dạng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6. Nhận biết vị trí trong không gian và định hướng thời gian</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Khám phá xã hội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2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Nhận biết bản thân, gia đình, trường lớp mầm non và cộng đồng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45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Nhận biết một số nghề phổ biến và nghề truyền thống ở địa phương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một số lễ hội và danh lam, thắng cảnh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LĨNH VỰC GIÁO DỤC PHÁT TRIỂN NGÔN NGỮ</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Nghe hiểu lời nói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765"/>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khả năng nghe hiểu nội dung truyện kể, </w:t>
            </w:r>
            <w:r>
              <w:rPr>
                <w:rFonts w:ascii="Times New Roman" w:eastAsia="Times New Roman" w:hAnsi="Times New Roman" w:cs="Times New Roman"/>
                <w:sz w:val="28"/>
                <w:szCs w:val="28"/>
              </w:rPr>
              <w:lastRenderedPageBreak/>
              <w:t>truyện đọc phù hợp với độ tuổi và chủ đề thực hiện</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Nghe hiểu nội dung truyện kể, truyện đọc </w:t>
            </w:r>
            <w:r>
              <w:rPr>
                <w:rFonts w:ascii="Times New Roman" w:eastAsia="Times New Roman" w:hAnsi="Times New Roman" w:cs="Times New Roman"/>
                <w:sz w:val="28"/>
                <w:szCs w:val="28"/>
              </w:rPr>
              <w:lastRenderedPageBreak/>
              <w:t>phù hợp với độ tuổi và chủ đề thực hiện</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Truyện: mùa xuân đã về</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r>
      <w:tr w:rsidR="004131EB">
        <w:trPr>
          <w:trHeight w:val="945"/>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Đồng dao xúc xắc xúc xẻ</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w:t>
            </w:r>
            <w:r>
              <w:rPr>
                <w:rFonts w:ascii="Times New Roman" w:eastAsia="Times New Roman" w:hAnsi="Times New Roman" w:cs="Times New Roman"/>
                <w:color w:val="000000"/>
                <w:sz w:val="28"/>
                <w:szCs w:val="28"/>
              </w:rPr>
              <w:t xml:space="preserve">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w:t>
            </w:r>
          </w:p>
        </w:tc>
      </w:tr>
      <w:tr w:rsidR="004131EB">
        <w:trPr>
          <w:trHeight w:val="566"/>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Sử dụng lời nói trong cuộc sống hằng ngày</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1050"/>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Kể lại được những sự việc đơn giản đã diễn ra của bản thân như: thăm ông bà, đi chơi, xem phim</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Kể lại sự việc đơn giản 1-2 tình tiết</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Kể lại sự việc theo ý hiểu</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r>
      <w:tr w:rsidR="004131EB">
        <w:trPr>
          <w:trHeight w:val="710"/>
        </w:trPr>
        <w:tc>
          <w:tcPr>
            <w:tcW w:w="555" w:type="dxa"/>
            <w:shd w:val="clear" w:color="auto" w:fill="FFFFFF"/>
            <w:vAlign w:val="center"/>
          </w:tcPr>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Thơ: Hoa kết trái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885"/>
        </w:trPr>
        <w:tc>
          <w:tcPr>
            <w:tcW w:w="555" w:type="dxa"/>
            <w:vMerge w:val="restart"/>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p w:rsidR="004131EB" w:rsidRDefault="004A500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vMerge w:val="restart"/>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Thơ: Tết đang vào nhà</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4131EB">
        <w:trPr>
          <w:trHeight w:val="885"/>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Thơ: Cây dây leo</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52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Làm quen với việc đọc - viết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96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15</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cầm sách đúng chiều và mở sách, xem tranh và "đọc" truyện. </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Cầm sách đúng chiều, mở sách, xem tranh và "đọc" truyện. </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Cầm sách đúng chiều, mở sách, xem tranh và "đọc" truyện.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Thư viện</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IV. LĨNH VỰC TÌNH CẢM - KỸ NĂNG XÃ HỘI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Phát triển tình cảm</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Thể hiện ý thức về bản thân</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Thể hiện sự tự tin, tự lực</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43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Nhận biết và thể hiện cảm xúc, tình cảm với con người, sự vật, hiện tượng xung quanh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70"/>
        </w:trPr>
        <w:tc>
          <w:tcPr>
            <w:tcW w:w="555" w:type="dxa"/>
            <w:vMerge w:val="restart"/>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82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được một vài cảnh đẹp, lễ hội của quê hương, đất nước</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cảnh đẹp, lễ hội của quê hương, đất nước</w:t>
            </w:r>
          </w:p>
        </w:tc>
        <w:tc>
          <w:tcPr>
            <w:tcW w:w="2820" w:type="dxa"/>
            <w:shd w:val="clear" w:color="auto" w:fill="FFFFFF"/>
            <w:vAlign w:val="center"/>
          </w:tcPr>
          <w:p w:rsidR="004131EB" w:rsidRDefault="004A50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Ngày Tết quê em</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LH</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LH</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LH</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LH</w:t>
            </w:r>
          </w:p>
        </w:tc>
      </w:tr>
      <w:tr w:rsidR="004131EB">
        <w:trPr>
          <w:trHeight w:val="51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Bé vui đón Tết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Phát triển kỹ năng xã hội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41"/>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1. Hành vi và quy tắc ứng xử xã hội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44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2. Quan tâm đến môi trường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705"/>
        </w:trPr>
        <w:tc>
          <w:tcPr>
            <w:tcW w:w="555" w:type="dxa"/>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Thích chăm sóc cây</w:t>
            </w:r>
          </w:p>
        </w:tc>
        <w:tc>
          <w:tcPr>
            <w:tcW w:w="291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Bảo vệ, chăm sóc cây</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Biết cách chăm sóc và bảo vệ các loại cây</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7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r>
      <w:tr w:rsidR="004131EB">
        <w:trPr>
          <w:trHeight w:val="58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 LĨNH VỰC GIÁO DỤC PHÁT TRIỂN THẨM MỸ</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36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A. Cảm nhận và thể hiện cảm xúc trước vẻ đẹp của thiên nhiên, cuộc sống và các tác phẩm nghệ thuật</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5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 Một số kĩ năng trong hoạt động âm nhạc và hoạt động tạo hình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600"/>
        </w:trPr>
        <w:tc>
          <w:tcPr>
            <w:tcW w:w="555" w:type="dxa"/>
            <w:vMerge w:val="restart"/>
            <w:shd w:val="clear" w:color="auto" w:fill="FFFFFF"/>
            <w:vAlign w:val="center"/>
          </w:tcPr>
          <w:p w:rsidR="004131EB" w:rsidRDefault="004A5007">
            <w:pPr>
              <w:spacing w:after="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2820" w:type="dxa"/>
            <w:vMerge w:val="restart"/>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hát tự nhiên, hát được theo giai điệu bài hát quen thuộc Biết hát tự nhiên, hát được </w:t>
            </w:r>
            <w:r>
              <w:rPr>
                <w:rFonts w:ascii="Times New Roman" w:eastAsia="Times New Roman" w:hAnsi="Times New Roman" w:cs="Times New Roman"/>
                <w:sz w:val="28"/>
                <w:szCs w:val="28"/>
              </w:rPr>
              <w:lastRenderedPageBreak/>
              <w:t>theo giai điệu bài hát quen thuộc</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Hát đúng giai điệu, lời ca bài hát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(theo các chủ đề trọng tâm)</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Hát: Bầu và bí</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84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Sắp đến Tết rồi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495"/>
        </w:trPr>
        <w:tc>
          <w:tcPr>
            <w:tcW w:w="555" w:type="dxa"/>
            <w:vMerge w:val="restart"/>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p>
        </w:tc>
        <w:tc>
          <w:tcPr>
            <w:tcW w:w="282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VĐ: Sắp đến Tết rồi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4131EB">
        <w:trPr>
          <w:trHeight w:val="825"/>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Múa mùa xuân đến rồi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r>
      <w:tr w:rsidR="004131EB">
        <w:trPr>
          <w:trHeight w:val="720"/>
        </w:trPr>
        <w:tc>
          <w:tcPr>
            <w:tcW w:w="555" w:type="dxa"/>
            <w:vMerge w:val="restart"/>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282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tô màu trong hình rỗng không chờm ra ngoài</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quả</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96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hoa mùa xuân</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r>
      <w:tr w:rsidR="004131EB">
        <w:trPr>
          <w:trHeight w:val="6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 Thể hiện sự sáng tạo khi tham gia các hoạt động nghệ thuật (âm nhạc, tạo hình)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p>
        </w:tc>
      </w:tr>
      <w:tr w:rsidR="004131EB">
        <w:trPr>
          <w:trHeight w:val="570"/>
        </w:trPr>
        <w:tc>
          <w:tcPr>
            <w:tcW w:w="555"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2820" w:type="dxa"/>
            <w:vMerge w:val="restart"/>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tạo ra các sản phẩm tạo hình theo ý thích</w:t>
            </w:r>
          </w:p>
        </w:tc>
        <w:tc>
          <w:tcPr>
            <w:tcW w:w="2910" w:type="dxa"/>
            <w:vMerge w:val="restart"/>
            <w:shd w:val="clear" w:color="auto" w:fill="FFFFFF"/>
            <w:vAlign w:val="center"/>
          </w:tcPr>
          <w:p w:rsidR="004131EB" w:rsidRDefault="004A500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Trẻ sử dụng các nguyên vật liệu tạo hình để tạo sản phẩm</w:t>
            </w: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Dán cây xanh</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57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Dán hoa đào - hoa mai</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HĐH+ĐTT+HĐG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570"/>
        </w:trPr>
        <w:tc>
          <w:tcPr>
            <w:tcW w:w="555"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910" w:type="dxa"/>
            <w:vMerge/>
            <w:shd w:val="clear" w:color="auto" w:fill="FFFFFF"/>
            <w:vAlign w:val="center"/>
          </w:tcPr>
          <w:p w:rsidR="004131EB" w:rsidRDefault="004131EB">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820" w:type="dxa"/>
            <w:shd w:val="clear" w:color="auto" w:fill="FFFFFF"/>
            <w:vAlign w:val="center"/>
          </w:tcPr>
          <w:p w:rsidR="004131EB" w:rsidRDefault="004A500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Trang trí  bánh chưng</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 </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4131EB">
        <w:trPr>
          <w:trHeight w:val="584"/>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550" w:type="dxa"/>
            <w:gridSpan w:val="3"/>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p w:rsidR="004131EB" w:rsidRDefault="004A5007">
            <w:pP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CỘNG TỔNG SỐ NỘI DUNG TRONG NĂM HỌC PHÂN BỔ THEO ĐỘ TUỔI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15</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17</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16</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17</w:t>
            </w:r>
          </w:p>
        </w:tc>
      </w:tr>
      <w:tr w:rsidR="004131EB">
        <w:trPr>
          <w:trHeight w:val="33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Đón - trả trẻ</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6</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r>
      <w:tr w:rsidR="004131EB">
        <w:trPr>
          <w:trHeight w:val="37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Thể dục sáng</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4131EB">
        <w:trPr>
          <w:trHeight w:val="34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góc</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6</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r>
      <w:tr w:rsidR="004131EB">
        <w:trPr>
          <w:trHeight w:val="33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ngoài trời</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r>
      <w:tr w:rsidR="004131EB">
        <w:trPr>
          <w:trHeight w:val="30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Vệ sinh – ăn ngủ</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r>
      <w:tr w:rsidR="004131EB">
        <w:trPr>
          <w:trHeight w:val="276"/>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chiều</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5</w:t>
            </w:r>
          </w:p>
        </w:tc>
      </w:tr>
      <w:tr w:rsidR="004131EB">
        <w:trPr>
          <w:trHeight w:val="36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Tham quan dã ngoại</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4131EB">
        <w:trPr>
          <w:trHeight w:val="27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Lễ hội</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4131EB">
        <w:trPr>
          <w:trHeight w:val="28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r>
      <w:tr w:rsidR="004131EB">
        <w:trPr>
          <w:trHeight w:val="31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thể chất</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4131EB">
        <w:trPr>
          <w:trHeight w:val="37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nhận thức</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4131EB">
        <w:trPr>
          <w:trHeight w:val="37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ngôn ngữ</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4131EB">
        <w:trPr>
          <w:trHeight w:val="28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TCKNXH</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4131EB">
        <w:trPr>
          <w:trHeight w:val="315"/>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thẩm mỹ</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r>
      <w:tr w:rsidR="004131EB">
        <w:trPr>
          <w:trHeight w:val="300"/>
        </w:trPr>
        <w:tc>
          <w:tcPr>
            <w:tcW w:w="555" w:type="dxa"/>
            <w:shd w:val="clear" w:color="auto" w:fill="FFFFFF"/>
            <w:vAlign w:val="center"/>
          </w:tcPr>
          <w:p w:rsidR="004131EB" w:rsidRDefault="004A5007">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291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82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0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720" w:type="dxa"/>
            <w:shd w:val="clear" w:color="auto" w:fill="auto"/>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c>
          <w:tcPr>
            <w:tcW w:w="90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8</w:t>
            </w:r>
          </w:p>
        </w:tc>
        <w:tc>
          <w:tcPr>
            <w:tcW w:w="990" w:type="dxa"/>
            <w:shd w:val="clear" w:color="auto" w:fill="FFFFFF"/>
            <w:vAlign w:val="center"/>
          </w:tcPr>
          <w:p w:rsidR="004131EB" w:rsidRDefault="004A5007">
            <w:pPr>
              <w:spacing w:after="0"/>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9</w:t>
            </w:r>
          </w:p>
        </w:tc>
      </w:tr>
    </w:tbl>
    <w:p w:rsidR="004131EB" w:rsidRDefault="004131EB">
      <w:pPr>
        <w:spacing w:after="0"/>
        <w:rPr>
          <w:rFonts w:ascii="Times New Roman" w:eastAsia="Times New Roman" w:hAnsi="Times New Roman" w:cs="Times New Roman"/>
          <w:b/>
          <w:sz w:val="28"/>
          <w:szCs w:val="28"/>
        </w:rPr>
      </w:pPr>
    </w:p>
    <w:tbl>
      <w:tblPr>
        <w:tblStyle w:val="a4"/>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4131EB">
        <w:trPr>
          <w:cantSplit/>
          <w:trHeight w:val="3681"/>
          <w:tblHeader/>
          <w:jc w:val="center"/>
        </w:trPr>
        <w:tc>
          <w:tcPr>
            <w:tcW w:w="4928" w:type="dxa"/>
          </w:tcPr>
          <w:p w:rsidR="004131EB" w:rsidRDefault="004A5007">
            <w:pPr>
              <w:tabs>
                <w:tab w:val="right" w:pos="14400"/>
              </w:tabs>
              <w:spacing w:line="276" w:lineRule="auto"/>
              <w:jc w:val="center"/>
              <w:rPr>
                <w:b/>
                <w:sz w:val="28"/>
                <w:szCs w:val="28"/>
              </w:rPr>
            </w:pPr>
            <w:r>
              <w:rPr>
                <w:b/>
                <w:sz w:val="28"/>
                <w:szCs w:val="28"/>
              </w:rPr>
              <w:t>TM.NHÀ TRƯỜNG</w:t>
            </w:r>
          </w:p>
          <w:p w:rsidR="004131EB" w:rsidRDefault="004A5007">
            <w:pPr>
              <w:tabs>
                <w:tab w:val="right" w:pos="14400"/>
              </w:tabs>
              <w:spacing w:line="276" w:lineRule="auto"/>
              <w:jc w:val="center"/>
              <w:rPr>
                <w:b/>
                <w:sz w:val="28"/>
                <w:szCs w:val="28"/>
              </w:rPr>
            </w:pPr>
            <w:r>
              <w:rPr>
                <w:b/>
                <w:sz w:val="28"/>
                <w:szCs w:val="28"/>
              </w:rPr>
              <w:t>PHÓ HIỆU TRƯỞNG</w:t>
            </w:r>
          </w:p>
          <w:p w:rsidR="004131EB" w:rsidRDefault="004131EB">
            <w:pPr>
              <w:tabs>
                <w:tab w:val="right" w:pos="14400"/>
              </w:tabs>
              <w:spacing w:line="276" w:lineRule="auto"/>
              <w:jc w:val="center"/>
              <w:rPr>
                <w:b/>
                <w:sz w:val="28"/>
                <w:szCs w:val="28"/>
              </w:rPr>
            </w:pPr>
          </w:p>
          <w:p w:rsidR="004131EB" w:rsidRDefault="004131EB">
            <w:pPr>
              <w:tabs>
                <w:tab w:val="right" w:pos="14400"/>
              </w:tabs>
              <w:spacing w:line="276" w:lineRule="auto"/>
              <w:jc w:val="center"/>
              <w:rPr>
                <w:b/>
                <w:sz w:val="28"/>
                <w:szCs w:val="28"/>
              </w:rPr>
            </w:pPr>
          </w:p>
          <w:p w:rsidR="004131EB" w:rsidRDefault="004131EB">
            <w:pPr>
              <w:tabs>
                <w:tab w:val="right" w:pos="14400"/>
              </w:tabs>
              <w:spacing w:line="276" w:lineRule="auto"/>
              <w:jc w:val="center"/>
              <w:rPr>
                <w:b/>
                <w:sz w:val="28"/>
                <w:szCs w:val="28"/>
              </w:rPr>
            </w:pPr>
          </w:p>
          <w:p w:rsidR="004131EB" w:rsidRDefault="004131EB">
            <w:pPr>
              <w:tabs>
                <w:tab w:val="right" w:pos="14400"/>
              </w:tabs>
              <w:spacing w:line="276" w:lineRule="auto"/>
              <w:jc w:val="center"/>
              <w:rPr>
                <w:b/>
                <w:sz w:val="28"/>
                <w:szCs w:val="28"/>
              </w:rPr>
            </w:pPr>
          </w:p>
          <w:p w:rsidR="004131EB" w:rsidRDefault="004A5007">
            <w:pPr>
              <w:tabs>
                <w:tab w:val="right" w:pos="14400"/>
              </w:tabs>
              <w:spacing w:line="276" w:lineRule="auto"/>
              <w:jc w:val="center"/>
              <w:rPr>
                <w:b/>
                <w:sz w:val="28"/>
                <w:szCs w:val="28"/>
              </w:rPr>
            </w:pPr>
            <w:r>
              <w:rPr>
                <w:b/>
                <w:sz w:val="28"/>
                <w:szCs w:val="28"/>
              </w:rPr>
              <w:t>Lê Thị Thanh Chị</w:t>
            </w:r>
          </w:p>
        </w:tc>
        <w:tc>
          <w:tcPr>
            <w:tcW w:w="4798" w:type="dxa"/>
          </w:tcPr>
          <w:p w:rsidR="004131EB" w:rsidRDefault="004A5007">
            <w:pPr>
              <w:tabs>
                <w:tab w:val="right" w:pos="14400"/>
              </w:tabs>
              <w:spacing w:line="276" w:lineRule="auto"/>
              <w:jc w:val="center"/>
              <w:rPr>
                <w:b/>
                <w:sz w:val="28"/>
                <w:szCs w:val="28"/>
              </w:rPr>
            </w:pPr>
            <w:r>
              <w:rPr>
                <w:b/>
                <w:sz w:val="28"/>
                <w:szCs w:val="28"/>
              </w:rPr>
              <w:t>XÁC NHẬN CỦA TTCM</w:t>
            </w:r>
          </w:p>
          <w:p w:rsidR="004131EB" w:rsidRDefault="004A5007">
            <w:pPr>
              <w:tabs>
                <w:tab w:val="right" w:pos="14400"/>
              </w:tabs>
              <w:spacing w:line="276" w:lineRule="auto"/>
              <w:jc w:val="center"/>
              <w:rPr>
                <w:b/>
                <w:sz w:val="28"/>
                <w:szCs w:val="28"/>
              </w:rPr>
            </w:pPr>
            <w:r>
              <w:rPr>
                <w:b/>
                <w:noProof/>
                <w:sz w:val="28"/>
                <w:szCs w:val="28"/>
              </w:rPr>
              <w:drawing>
                <wp:inline distT="114300" distB="114300" distL="114300" distR="114300">
                  <wp:extent cx="1928813" cy="120967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928813" cy="1209675"/>
                          </a:xfrm>
                          <a:prstGeom prst="rect">
                            <a:avLst/>
                          </a:prstGeom>
                          <a:ln/>
                        </pic:spPr>
                      </pic:pic>
                    </a:graphicData>
                  </a:graphic>
                </wp:inline>
              </w:drawing>
            </w:r>
          </w:p>
          <w:p w:rsidR="004131EB" w:rsidRDefault="004A5007">
            <w:pPr>
              <w:tabs>
                <w:tab w:val="right" w:pos="14400"/>
              </w:tabs>
              <w:spacing w:line="276" w:lineRule="auto"/>
              <w:rPr>
                <w:b/>
                <w:sz w:val="28"/>
                <w:szCs w:val="28"/>
              </w:rPr>
            </w:pPr>
            <w:r>
              <w:rPr>
                <w:b/>
                <w:sz w:val="28"/>
                <w:szCs w:val="28"/>
              </w:rPr>
              <w:t xml:space="preserve">                    Ngô Thị Thắm</w:t>
            </w:r>
          </w:p>
        </w:tc>
        <w:tc>
          <w:tcPr>
            <w:tcW w:w="4796" w:type="dxa"/>
          </w:tcPr>
          <w:p w:rsidR="004131EB" w:rsidRDefault="004A5007">
            <w:pPr>
              <w:tabs>
                <w:tab w:val="right" w:pos="14400"/>
              </w:tabs>
              <w:spacing w:line="276" w:lineRule="auto"/>
              <w:jc w:val="center"/>
              <w:rPr>
                <w:b/>
                <w:sz w:val="28"/>
                <w:szCs w:val="28"/>
              </w:rPr>
            </w:pPr>
            <w:r>
              <w:rPr>
                <w:b/>
                <w:sz w:val="28"/>
                <w:szCs w:val="28"/>
              </w:rPr>
              <w:t>GIÁO VIÊN</w:t>
            </w:r>
          </w:p>
          <w:p w:rsidR="004131EB" w:rsidRDefault="004131EB">
            <w:pPr>
              <w:tabs>
                <w:tab w:val="right" w:pos="14400"/>
              </w:tabs>
              <w:spacing w:line="276" w:lineRule="auto"/>
              <w:jc w:val="center"/>
              <w:rPr>
                <w:b/>
                <w:sz w:val="28"/>
                <w:szCs w:val="28"/>
              </w:rPr>
            </w:pPr>
          </w:p>
          <w:p w:rsidR="004131EB" w:rsidRDefault="004A5007">
            <w:pPr>
              <w:tabs>
                <w:tab w:val="right" w:pos="14400"/>
              </w:tabs>
              <w:spacing w:line="276" w:lineRule="auto"/>
              <w:jc w:val="center"/>
              <w:rPr>
                <w:b/>
                <w:sz w:val="28"/>
                <w:szCs w:val="28"/>
              </w:rPr>
            </w:pPr>
            <w:r>
              <w:rPr>
                <w:b/>
                <w:noProof/>
                <w:sz w:val="28"/>
                <w:szCs w:val="28"/>
              </w:rPr>
              <w:drawing>
                <wp:inline distT="0" distB="0" distL="0" distR="0">
                  <wp:extent cx="1404938" cy="939348"/>
                  <wp:effectExtent l="0" t="0" r="0" b="0"/>
                  <wp:docPr id="6" name="image1.png" descr="C:\Users\HP\Desktop\CHỮ KÝ MỚI\hòa.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MỚI\hòa.png"/>
                          <pic:cNvPicPr preferRelativeResize="0"/>
                        </pic:nvPicPr>
                        <pic:blipFill>
                          <a:blip r:embed="rId6"/>
                          <a:srcRect/>
                          <a:stretch>
                            <a:fillRect/>
                          </a:stretch>
                        </pic:blipFill>
                        <pic:spPr>
                          <a:xfrm>
                            <a:off x="0" y="0"/>
                            <a:ext cx="1404938" cy="939348"/>
                          </a:xfrm>
                          <a:prstGeom prst="rect">
                            <a:avLst/>
                          </a:prstGeom>
                          <a:ln/>
                        </pic:spPr>
                      </pic:pic>
                    </a:graphicData>
                  </a:graphic>
                </wp:inline>
              </w:drawing>
            </w:r>
          </w:p>
          <w:p w:rsidR="004131EB" w:rsidRDefault="004A5007">
            <w:pPr>
              <w:tabs>
                <w:tab w:val="right" w:pos="14400"/>
              </w:tabs>
              <w:spacing w:line="276" w:lineRule="auto"/>
              <w:jc w:val="center"/>
              <w:rPr>
                <w:b/>
                <w:sz w:val="28"/>
                <w:szCs w:val="28"/>
              </w:rPr>
            </w:pPr>
            <w:r>
              <w:rPr>
                <w:b/>
                <w:sz w:val="28"/>
                <w:szCs w:val="28"/>
              </w:rPr>
              <w:t>Đoàn Thị Hòa</w:t>
            </w:r>
          </w:p>
          <w:p w:rsidR="004131EB" w:rsidRDefault="004131EB">
            <w:pPr>
              <w:tabs>
                <w:tab w:val="right" w:pos="14400"/>
              </w:tabs>
              <w:spacing w:line="276" w:lineRule="auto"/>
              <w:jc w:val="center"/>
              <w:rPr>
                <w:b/>
                <w:sz w:val="28"/>
                <w:szCs w:val="28"/>
              </w:rPr>
            </w:pPr>
          </w:p>
        </w:tc>
      </w:tr>
    </w:tbl>
    <w:p w:rsidR="004131EB" w:rsidRDefault="004131EB">
      <w:pPr>
        <w:spacing w:after="0"/>
        <w:rPr>
          <w:rFonts w:ascii="Times New Roman" w:eastAsia="Times New Roman" w:hAnsi="Times New Roman" w:cs="Times New Roman"/>
          <w:b/>
          <w:sz w:val="28"/>
          <w:szCs w:val="28"/>
        </w:rPr>
      </w:pPr>
    </w:p>
    <w:p w:rsidR="004131EB" w:rsidRDefault="004131EB">
      <w:pPr>
        <w:spacing w:after="0"/>
        <w:rPr>
          <w:rFonts w:ascii="Times New Roman" w:eastAsia="Times New Roman" w:hAnsi="Times New Roman" w:cs="Times New Roman"/>
          <w:b/>
          <w:sz w:val="28"/>
          <w:szCs w:val="28"/>
        </w:rPr>
      </w:pPr>
    </w:p>
    <w:p w:rsidR="004131EB" w:rsidRDefault="004131EB">
      <w:pPr>
        <w:spacing w:after="0"/>
        <w:rPr>
          <w:rFonts w:ascii="Times New Roman" w:eastAsia="Times New Roman" w:hAnsi="Times New Roman" w:cs="Times New Roman"/>
          <w:b/>
          <w:sz w:val="28"/>
          <w:szCs w:val="28"/>
        </w:rPr>
      </w:pPr>
    </w:p>
    <w:sectPr w:rsidR="004131EB">
      <w:pgSz w:w="15840" w:h="12240" w:orient="landscape"/>
      <w:pgMar w:top="1080" w:right="576"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EB"/>
    <w:rsid w:val="004131EB"/>
    <w:rsid w:val="004A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8666E-3102-431F-81DC-9F5E6651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65E"/>
  </w:style>
  <w:style w:type="paragraph" w:styleId="Heading1">
    <w:name w:val="heading 1"/>
    <w:basedOn w:val="Normal2"/>
    <w:next w:val="Normal2"/>
    <w:rsid w:val="003B5A92"/>
    <w:pPr>
      <w:keepNext/>
      <w:keepLines/>
      <w:spacing w:before="480" w:after="120"/>
      <w:outlineLvl w:val="0"/>
    </w:pPr>
    <w:rPr>
      <w:b/>
      <w:sz w:val="48"/>
      <w:szCs w:val="48"/>
    </w:rPr>
  </w:style>
  <w:style w:type="paragraph" w:styleId="Heading2">
    <w:name w:val="heading 2"/>
    <w:basedOn w:val="Normal2"/>
    <w:next w:val="Normal2"/>
    <w:rsid w:val="003B5A92"/>
    <w:pPr>
      <w:keepNext/>
      <w:keepLines/>
      <w:spacing w:before="360" w:after="80"/>
      <w:outlineLvl w:val="1"/>
    </w:pPr>
    <w:rPr>
      <w:b/>
      <w:sz w:val="36"/>
      <w:szCs w:val="36"/>
    </w:rPr>
  </w:style>
  <w:style w:type="paragraph" w:styleId="Heading3">
    <w:name w:val="heading 3"/>
    <w:basedOn w:val="Normal2"/>
    <w:next w:val="Normal2"/>
    <w:rsid w:val="003B5A92"/>
    <w:pPr>
      <w:keepNext/>
      <w:keepLines/>
      <w:spacing w:before="280" w:after="80"/>
      <w:outlineLvl w:val="2"/>
    </w:pPr>
    <w:rPr>
      <w:b/>
      <w:sz w:val="28"/>
      <w:szCs w:val="28"/>
    </w:rPr>
  </w:style>
  <w:style w:type="paragraph" w:styleId="Heading4">
    <w:name w:val="heading 4"/>
    <w:basedOn w:val="Normal2"/>
    <w:next w:val="Normal2"/>
    <w:rsid w:val="003B5A92"/>
    <w:pPr>
      <w:keepNext/>
      <w:keepLines/>
      <w:spacing w:before="240" w:after="40"/>
      <w:outlineLvl w:val="3"/>
    </w:pPr>
    <w:rPr>
      <w:b/>
      <w:sz w:val="24"/>
      <w:szCs w:val="24"/>
    </w:rPr>
  </w:style>
  <w:style w:type="paragraph" w:styleId="Heading5">
    <w:name w:val="heading 5"/>
    <w:basedOn w:val="Normal2"/>
    <w:next w:val="Normal2"/>
    <w:rsid w:val="003B5A92"/>
    <w:pPr>
      <w:keepNext/>
      <w:keepLines/>
      <w:spacing w:before="220" w:after="40"/>
      <w:outlineLvl w:val="4"/>
    </w:pPr>
    <w:rPr>
      <w:b/>
    </w:rPr>
  </w:style>
  <w:style w:type="paragraph" w:styleId="Heading6">
    <w:name w:val="heading 6"/>
    <w:basedOn w:val="Normal2"/>
    <w:next w:val="Normal2"/>
    <w:rsid w:val="003B5A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rsid w:val="003B5A92"/>
    <w:pPr>
      <w:keepNext/>
      <w:keepLines/>
      <w:spacing w:before="480" w:after="120"/>
    </w:pPr>
    <w:rPr>
      <w:b/>
      <w:sz w:val="72"/>
      <w:szCs w:val="72"/>
    </w:rPr>
  </w:style>
  <w:style w:type="paragraph" w:customStyle="1" w:styleId="Normal1">
    <w:name w:val="Normal1"/>
    <w:rsid w:val="00F608A5"/>
  </w:style>
  <w:style w:type="paragraph" w:customStyle="1" w:styleId="Normal2">
    <w:name w:val="Normal2"/>
    <w:rsid w:val="003B5A92"/>
  </w:style>
  <w:style w:type="table" w:styleId="TableGrid">
    <w:name w:val="Table Grid"/>
    <w:basedOn w:val="TableNormal"/>
    <w:uiPriority w:val="59"/>
    <w:qFormat/>
    <w:rsid w:val="00842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5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3B5A92"/>
    <w:tblPr>
      <w:tblStyleRowBandSize w:val="1"/>
      <w:tblStyleColBandSize w:val="1"/>
      <w:tblCellMar>
        <w:left w:w="115" w:type="dxa"/>
        <w:right w:w="115" w:type="dxa"/>
      </w:tblCellMar>
    </w:tblPr>
  </w:style>
  <w:style w:type="table" w:customStyle="1" w:styleId="a0">
    <w:basedOn w:val="TableNormal"/>
    <w:rsid w:val="003B5A92"/>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DocumentMap">
    <w:name w:val="Document Map"/>
    <w:basedOn w:val="Normal"/>
    <w:link w:val="DocumentMapChar"/>
    <w:uiPriority w:val="99"/>
    <w:semiHidden/>
    <w:unhideWhenUsed/>
    <w:rsid w:val="008C2D1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2D16"/>
    <w:rPr>
      <w:rFonts w:ascii="Tahoma" w:hAnsi="Tahoma" w:cs="Tahoma"/>
      <w:sz w:val="16"/>
      <w:szCs w:val="16"/>
    </w:rPr>
  </w:style>
  <w:style w:type="table" w:customStyle="1" w:styleId="a1">
    <w:basedOn w:val="TableNormal"/>
    <w:rsid w:val="00F608A5"/>
    <w:tblPr>
      <w:tblStyleRowBandSize w:val="1"/>
      <w:tblStyleColBandSize w:val="1"/>
      <w:tblCellMar>
        <w:left w:w="115" w:type="dxa"/>
        <w:right w:w="115" w:type="dxa"/>
      </w:tblCellMar>
    </w:tblPr>
  </w:style>
  <w:style w:type="table" w:customStyle="1" w:styleId="a2">
    <w:basedOn w:val="TableNormal"/>
    <w:rsid w:val="00F608A5"/>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Hyperlink">
    <w:name w:val="Hyperlink"/>
    <w:basedOn w:val="DefaultParagraphFont"/>
    <w:uiPriority w:val="99"/>
    <w:semiHidden/>
    <w:unhideWhenUsed/>
    <w:rsid w:val="00E900AA"/>
    <w:rPr>
      <w:color w:val="0000FF"/>
      <w:u w:val="single"/>
    </w:rPr>
  </w:style>
  <w:style w:type="character" w:styleId="FollowedHyperlink">
    <w:name w:val="FollowedHyperlink"/>
    <w:basedOn w:val="DefaultParagraphFont"/>
    <w:uiPriority w:val="99"/>
    <w:semiHidden/>
    <w:unhideWhenUsed/>
    <w:rsid w:val="00E900AA"/>
    <w:rPr>
      <w:color w:val="800080"/>
      <w:u w:val="single"/>
    </w:rPr>
  </w:style>
  <w:style w:type="paragraph" w:customStyle="1" w:styleId="font5">
    <w:name w:val="font5"/>
    <w:basedOn w:val="Normal"/>
    <w:rsid w:val="00E900AA"/>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E900AA"/>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3">
    <w:name w:val="xl93"/>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5">
    <w:name w:val="xl95"/>
    <w:basedOn w:val="Normal"/>
    <w:rsid w:val="00E900A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E900A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1">
    <w:name w:val="xl101"/>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2">
    <w:name w:val="xl10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7">
    <w:name w:val="xl10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E900A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3">
    <w:name w:val="xl113"/>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Normal"/>
    <w:rsid w:val="00E900A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6">
    <w:name w:val="xl11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7">
    <w:name w:val="xl117"/>
    <w:basedOn w:val="Normal"/>
    <w:rsid w:val="00E900A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Normal"/>
    <w:rsid w:val="00E900A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1">
    <w:name w:val="xl121"/>
    <w:basedOn w:val="Normal"/>
    <w:rsid w:val="00E900A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3">
    <w:name w:val="xl123"/>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E900A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5">
    <w:name w:val="xl125"/>
    <w:basedOn w:val="Normal"/>
    <w:rsid w:val="00E900AA"/>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Normal"/>
    <w:rsid w:val="00E900AA"/>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7">
    <w:name w:val="xl127"/>
    <w:basedOn w:val="Normal"/>
    <w:rsid w:val="00E900A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8">
    <w:name w:val="xl128"/>
    <w:basedOn w:val="Normal"/>
    <w:rsid w:val="00E900AA"/>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Normal"/>
    <w:rsid w:val="00E900AA"/>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0">
    <w:name w:val="xl130"/>
    <w:basedOn w:val="Normal"/>
    <w:rsid w:val="00E900AA"/>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E900A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2">
    <w:name w:val="xl13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3">
    <w:name w:val="xl133"/>
    <w:basedOn w:val="Normal"/>
    <w:rsid w:val="00E900A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4">
    <w:name w:val="xl134"/>
    <w:basedOn w:val="Normal"/>
    <w:rsid w:val="00E900A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5">
    <w:name w:val="xl135"/>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6">
    <w:name w:val="xl13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8"/>
      <w:szCs w:val="28"/>
    </w:rPr>
  </w:style>
  <w:style w:type="paragraph" w:customStyle="1" w:styleId="xl137">
    <w:name w:val="xl13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E900A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9">
    <w:name w:val="xl139"/>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0">
    <w:name w:val="xl140"/>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41">
    <w:name w:val="xl14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2">
    <w:name w:val="xl142"/>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3">
    <w:name w:val="xl14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8"/>
      <w:szCs w:val="28"/>
      <w:u w:val="single"/>
    </w:rPr>
  </w:style>
  <w:style w:type="paragraph" w:customStyle="1" w:styleId="xl144">
    <w:name w:val="xl144"/>
    <w:basedOn w:val="Normal"/>
    <w:rsid w:val="00E900A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46">
    <w:name w:val="xl14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47">
    <w:name w:val="xl14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48">
    <w:name w:val="xl148"/>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49">
    <w:name w:val="xl149"/>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150">
    <w:name w:val="xl150"/>
    <w:basedOn w:val="Normal"/>
    <w:rsid w:val="00E900A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52">
    <w:name w:val="xl152"/>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3">
    <w:name w:val="xl153"/>
    <w:basedOn w:val="Normal"/>
    <w:rsid w:val="00E900AA"/>
    <w:pP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54">
    <w:name w:val="xl154"/>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E900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6">
    <w:name w:val="xl156"/>
    <w:basedOn w:val="Normal"/>
    <w:rsid w:val="00E900AA"/>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7">
    <w:name w:val="xl157"/>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8">
    <w:name w:val="xl158"/>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9">
    <w:name w:val="xl159"/>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0">
    <w:name w:val="xl160"/>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64">
    <w:name w:val="xl164"/>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5">
    <w:name w:val="xl165"/>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67">
    <w:name w:val="xl167"/>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8">
    <w:name w:val="xl168"/>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9">
    <w:name w:val="xl169"/>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70">
    <w:name w:val="xl170"/>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71">
    <w:name w:val="xl17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2">
    <w:name w:val="xl17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73">
    <w:name w:val="xl17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74">
    <w:name w:val="xl174"/>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75">
    <w:name w:val="xl175"/>
    <w:basedOn w:val="Normal"/>
    <w:rsid w:val="00E900A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6">
    <w:name w:val="xl176"/>
    <w:basedOn w:val="Normal"/>
    <w:rsid w:val="00E900A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7">
    <w:name w:val="xl17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8">
    <w:name w:val="xl178"/>
    <w:basedOn w:val="Normal"/>
    <w:rsid w:val="00E900A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9">
    <w:name w:val="xl179"/>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81">
    <w:name w:val="xl181"/>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3">
    <w:name w:val="xl183"/>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4">
    <w:name w:val="xl184"/>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u w:val="single"/>
    </w:rPr>
  </w:style>
  <w:style w:type="paragraph" w:customStyle="1" w:styleId="xl185">
    <w:name w:val="xl185"/>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6">
    <w:name w:val="xl18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88">
    <w:name w:val="xl188"/>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9">
    <w:name w:val="xl189"/>
    <w:basedOn w:val="Normal"/>
    <w:rsid w:val="00E900A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90">
    <w:name w:val="xl190"/>
    <w:basedOn w:val="Normal"/>
    <w:rsid w:val="00E900A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1">
    <w:name w:val="xl191"/>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92">
    <w:name w:val="xl192"/>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94">
    <w:name w:val="xl194"/>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96">
    <w:name w:val="xl196"/>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7">
    <w:name w:val="xl197"/>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98">
    <w:name w:val="xl198"/>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9">
    <w:name w:val="xl199"/>
    <w:basedOn w:val="Normal"/>
    <w:rsid w:val="00E900AA"/>
    <w:pP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200">
    <w:name w:val="xl200"/>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rPr>
  </w:style>
  <w:style w:type="paragraph" w:customStyle="1" w:styleId="xl201">
    <w:name w:val="xl201"/>
    <w:basedOn w:val="Normal"/>
    <w:rsid w:val="00E900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2">
    <w:name w:val="xl20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203">
    <w:name w:val="xl203"/>
    <w:basedOn w:val="Normal"/>
    <w:rsid w:val="00E900A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4">
    <w:name w:val="xl204"/>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5">
    <w:name w:val="xl205"/>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6">
    <w:name w:val="xl206"/>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8">
    <w:name w:val="xl208"/>
    <w:basedOn w:val="Normal"/>
    <w:rsid w:val="00E900AA"/>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09">
    <w:name w:val="xl209"/>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10">
    <w:name w:val="xl210"/>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11">
    <w:name w:val="xl211"/>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12">
    <w:name w:val="xl212"/>
    <w:basedOn w:val="Normal"/>
    <w:rsid w:val="00E900A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28"/>
      <w:szCs w:val="28"/>
    </w:rPr>
  </w:style>
  <w:style w:type="paragraph" w:customStyle="1" w:styleId="xl213">
    <w:name w:val="xl21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14">
    <w:name w:val="xl214"/>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15">
    <w:name w:val="xl215"/>
    <w:basedOn w:val="Normal"/>
    <w:rsid w:val="00E900AA"/>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16">
    <w:name w:val="xl216"/>
    <w:basedOn w:val="Normal"/>
    <w:rsid w:val="00E900A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17">
    <w:name w:val="xl217"/>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218">
    <w:name w:val="xl218"/>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19">
    <w:name w:val="xl219"/>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221">
    <w:name w:val="xl22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222">
    <w:name w:val="xl22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223">
    <w:name w:val="xl223"/>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24">
    <w:name w:val="xl224"/>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5">
    <w:name w:val="xl225"/>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6">
    <w:name w:val="xl226"/>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7">
    <w:name w:val="xl227"/>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8">
    <w:name w:val="xl228"/>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9">
    <w:name w:val="xl229"/>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31">
    <w:name w:val="xl23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2">
    <w:name w:val="xl232"/>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3">
    <w:name w:val="xl233"/>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34">
    <w:name w:val="xl234"/>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35">
    <w:name w:val="xl235"/>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236">
    <w:name w:val="xl236"/>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38">
    <w:name w:val="xl238"/>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8"/>
      <w:szCs w:val="28"/>
    </w:rPr>
  </w:style>
  <w:style w:type="paragraph" w:customStyle="1" w:styleId="xl240">
    <w:name w:val="xl240"/>
    <w:basedOn w:val="Normal"/>
    <w:rsid w:val="00E900A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241">
    <w:name w:val="xl241"/>
    <w:basedOn w:val="Normal"/>
    <w:rsid w:val="00E900A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2">
    <w:name w:val="xl242"/>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E900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4">
    <w:name w:val="xl244"/>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5">
    <w:name w:val="xl245"/>
    <w:basedOn w:val="Normal"/>
    <w:rsid w:val="00E900AA"/>
    <w:pP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6">
    <w:name w:val="xl246"/>
    <w:basedOn w:val="Normal"/>
    <w:rsid w:val="00E900AA"/>
    <w:pP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7">
    <w:name w:val="xl247"/>
    <w:basedOn w:val="Normal"/>
    <w:rsid w:val="00E900A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48">
    <w:name w:val="xl248"/>
    <w:basedOn w:val="Normal"/>
    <w:rsid w:val="00E900A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9">
    <w:name w:val="xl249"/>
    <w:basedOn w:val="Normal"/>
    <w:rsid w:val="00E900A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Normal"/>
    <w:rsid w:val="00E900A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E900A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2">
    <w:name w:val="xl252"/>
    <w:basedOn w:val="Normal"/>
    <w:rsid w:val="00E900A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E900A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54">
    <w:name w:val="xl254"/>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5">
    <w:name w:val="xl255"/>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6">
    <w:name w:val="xl256"/>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7">
    <w:name w:val="xl257"/>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8">
    <w:name w:val="xl258"/>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9">
    <w:name w:val="xl259"/>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60">
    <w:name w:val="xl260"/>
    <w:basedOn w:val="Normal"/>
    <w:rsid w:val="00E900AA"/>
    <w:pPr>
      <w:pBdr>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261">
    <w:name w:val="xl26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62">
    <w:name w:val="xl262"/>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63">
    <w:name w:val="xl263"/>
    <w:basedOn w:val="Normal"/>
    <w:rsid w:val="00E900A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4">
    <w:name w:val="xl264"/>
    <w:basedOn w:val="Normal"/>
    <w:rsid w:val="00E900A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65">
    <w:name w:val="xl265"/>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6">
    <w:name w:val="xl26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267">
    <w:name w:val="xl267"/>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0"/>
      <w:szCs w:val="20"/>
    </w:rPr>
  </w:style>
  <w:style w:type="paragraph" w:customStyle="1" w:styleId="xl268">
    <w:name w:val="xl268"/>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9">
    <w:name w:val="xl269"/>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0">
    <w:name w:val="xl270"/>
    <w:basedOn w:val="Normal"/>
    <w:rsid w:val="00E900A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1">
    <w:name w:val="xl271"/>
    <w:basedOn w:val="Normal"/>
    <w:rsid w:val="00E900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3">
    <w:name w:val="xl273"/>
    <w:basedOn w:val="Normal"/>
    <w:rsid w:val="00E900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4">
    <w:name w:val="xl274"/>
    <w:basedOn w:val="Normal"/>
    <w:rsid w:val="00E900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5">
    <w:name w:val="xl275"/>
    <w:basedOn w:val="Normal"/>
    <w:rsid w:val="00E900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6">
    <w:name w:val="xl276"/>
    <w:basedOn w:val="Normal"/>
    <w:rsid w:val="00E900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77">
    <w:name w:val="xl277"/>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8">
    <w:name w:val="xl278"/>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9">
    <w:name w:val="xl279"/>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0">
    <w:name w:val="xl280"/>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1">
    <w:name w:val="xl28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2">
    <w:name w:val="xl282"/>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5">
    <w:name w:val="xl285"/>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6">
    <w:name w:val="xl286"/>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7">
    <w:name w:val="xl287"/>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8">
    <w:name w:val="xl288"/>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89">
    <w:name w:val="xl289"/>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0">
    <w:name w:val="xl290"/>
    <w:basedOn w:val="Normal"/>
    <w:rsid w:val="00E900A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1">
    <w:name w:val="xl291"/>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E900A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4">
    <w:name w:val="xl294"/>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5">
    <w:name w:val="xl295"/>
    <w:basedOn w:val="Normal"/>
    <w:rsid w:val="00E900A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6">
    <w:name w:val="xl296"/>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7">
    <w:name w:val="xl297"/>
    <w:basedOn w:val="Normal"/>
    <w:rsid w:val="00E900A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8">
    <w:name w:val="xl298"/>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99">
    <w:name w:val="xl299"/>
    <w:basedOn w:val="Normal"/>
    <w:rsid w:val="00E900A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0">
    <w:name w:val="xl300"/>
    <w:basedOn w:val="Normal"/>
    <w:rsid w:val="00E900A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1">
    <w:name w:val="xl30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2">
    <w:name w:val="xl302"/>
    <w:basedOn w:val="Normal"/>
    <w:rsid w:val="00E900AA"/>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3">
    <w:name w:val="xl303"/>
    <w:basedOn w:val="Normal"/>
    <w:rsid w:val="00E900A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4">
    <w:name w:val="xl304"/>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6">
    <w:name w:val="xl306"/>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7">
    <w:name w:val="xl307"/>
    <w:basedOn w:val="Normal"/>
    <w:rsid w:val="00E900A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08">
    <w:name w:val="xl308"/>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E900A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2">
    <w:name w:val="xl312"/>
    <w:basedOn w:val="Normal"/>
    <w:rsid w:val="00E900A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3">
    <w:name w:val="xl313"/>
    <w:basedOn w:val="Normal"/>
    <w:rsid w:val="00E900A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4">
    <w:name w:val="xl314"/>
    <w:basedOn w:val="Normal"/>
    <w:rsid w:val="00E900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5">
    <w:name w:val="xl315"/>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16">
    <w:name w:val="xl316"/>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7">
    <w:name w:val="xl317"/>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18">
    <w:name w:val="xl318"/>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19">
    <w:name w:val="xl319"/>
    <w:basedOn w:val="Normal"/>
    <w:rsid w:val="00E900A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0">
    <w:name w:val="xl320"/>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1">
    <w:name w:val="xl321"/>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22">
    <w:name w:val="xl322"/>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3">
    <w:name w:val="xl32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4">
    <w:name w:val="xl324"/>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5">
    <w:name w:val="xl325"/>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26">
    <w:name w:val="xl326"/>
    <w:basedOn w:val="Normal"/>
    <w:rsid w:val="00E900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7">
    <w:name w:val="xl327"/>
    <w:basedOn w:val="Normal"/>
    <w:rsid w:val="00E900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28">
    <w:name w:val="xl328"/>
    <w:basedOn w:val="Normal"/>
    <w:rsid w:val="00E900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9">
    <w:name w:val="xl329"/>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0">
    <w:name w:val="xl330"/>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1">
    <w:name w:val="xl33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32">
    <w:name w:val="xl332"/>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4">
    <w:name w:val="xl334"/>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36">
    <w:name w:val="xl336"/>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7">
    <w:name w:val="xl337"/>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8">
    <w:name w:val="xl338"/>
    <w:basedOn w:val="Normal"/>
    <w:rsid w:val="00E900A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9">
    <w:name w:val="xl339"/>
    <w:basedOn w:val="Normal"/>
    <w:rsid w:val="00E900A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40">
    <w:name w:val="xl340"/>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41">
    <w:name w:val="xl341"/>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42">
    <w:name w:val="xl342"/>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43">
    <w:name w:val="xl343"/>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44">
    <w:name w:val="xl344"/>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45">
    <w:name w:val="xl345"/>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6">
    <w:name w:val="xl346"/>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7">
    <w:name w:val="xl347"/>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8">
    <w:name w:val="xl348"/>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49">
    <w:name w:val="xl349"/>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50">
    <w:name w:val="xl350"/>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351">
    <w:name w:val="xl351"/>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52">
    <w:name w:val="xl352"/>
    <w:basedOn w:val="Normal"/>
    <w:rsid w:val="00E900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3">
    <w:name w:val="xl353"/>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54">
    <w:name w:val="xl354"/>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55">
    <w:name w:val="xl355"/>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7">
    <w:name w:val="xl357"/>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58">
    <w:name w:val="xl358"/>
    <w:basedOn w:val="Normal"/>
    <w:rsid w:val="00E900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59">
    <w:name w:val="xl359"/>
    <w:basedOn w:val="Normal"/>
    <w:rsid w:val="00E900A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0">
    <w:name w:val="xl360"/>
    <w:basedOn w:val="Normal"/>
    <w:rsid w:val="00E900A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1">
    <w:name w:val="xl361"/>
    <w:basedOn w:val="Normal"/>
    <w:rsid w:val="00E900A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2">
    <w:name w:val="xl362"/>
    <w:basedOn w:val="Normal"/>
    <w:rsid w:val="00E900A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3">
    <w:name w:val="xl363"/>
    <w:basedOn w:val="Normal"/>
    <w:rsid w:val="00E900A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4">
    <w:name w:val="xl364"/>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5">
    <w:name w:val="xl365"/>
    <w:basedOn w:val="Normal"/>
    <w:rsid w:val="00E900A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6">
    <w:name w:val="xl366"/>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7">
    <w:name w:val="xl367"/>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8">
    <w:name w:val="xl368"/>
    <w:basedOn w:val="Normal"/>
    <w:rsid w:val="00E900A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69">
    <w:name w:val="xl369"/>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0">
    <w:name w:val="xl370"/>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1">
    <w:name w:val="xl371"/>
    <w:basedOn w:val="Normal"/>
    <w:rsid w:val="00E900A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72">
    <w:name w:val="xl372"/>
    <w:basedOn w:val="Normal"/>
    <w:rsid w:val="00E900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3">
    <w:name w:val="xl373"/>
    <w:basedOn w:val="Normal"/>
    <w:rsid w:val="00E900A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74">
    <w:name w:val="xl374"/>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375">
    <w:name w:val="xl375"/>
    <w:basedOn w:val="Normal"/>
    <w:rsid w:val="00E900A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76">
    <w:name w:val="xl376"/>
    <w:basedOn w:val="Normal"/>
    <w:rsid w:val="00E900A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77">
    <w:name w:val="xl377"/>
    <w:basedOn w:val="Normal"/>
    <w:rsid w:val="00E900A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8">
    <w:name w:val="xl378"/>
    <w:basedOn w:val="Normal"/>
    <w:rsid w:val="00E900A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79">
    <w:name w:val="xl379"/>
    <w:basedOn w:val="Normal"/>
    <w:rsid w:val="00E900A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0">
    <w:name w:val="xl380"/>
    <w:basedOn w:val="Normal"/>
    <w:rsid w:val="00E900A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381">
    <w:name w:val="xl381"/>
    <w:basedOn w:val="Normal"/>
    <w:rsid w:val="00E900A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2">
    <w:name w:val="xl382"/>
    <w:basedOn w:val="Normal"/>
    <w:rsid w:val="00E900A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3">
    <w:name w:val="xl383"/>
    <w:basedOn w:val="Normal"/>
    <w:rsid w:val="00E900A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384">
    <w:name w:val="xl384"/>
    <w:basedOn w:val="Normal"/>
    <w:rsid w:val="00E900A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5">
    <w:name w:val="xl385"/>
    <w:basedOn w:val="Normal"/>
    <w:rsid w:val="00E900A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6">
    <w:name w:val="xl386"/>
    <w:basedOn w:val="Normal"/>
    <w:rsid w:val="00E900A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7">
    <w:name w:val="xl387"/>
    <w:basedOn w:val="Normal"/>
    <w:rsid w:val="00E900A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88">
    <w:name w:val="xl388"/>
    <w:basedOn w:val="Normal"/>
    <w:rsid w:val="00E900A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89">
    <w:name w:val="xl389"/>
    <w:basedOn w:val="Normal"/>
    <w:rsid w:val="00E900A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0">
    <w:name w:val="xl390"/>
    <w:basedOn w:val="Normal"/>
    <w:rsid w:val="00E900A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1">
    <w:name w:val="xl391"/>
    <w:basedOn w:val="Normal"/>
    <w:rsid w:val="00E900A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2">
    <w:name w:val="xl392"/>
    <w:basedOn w:val="Normal"/>
    <w:rsid w:val="00E900A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E900A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4">
    <w:name w:val="xl394"/>
    <w:basedOn w:val="Normal"/>
    <w:rsid w:val="00E900A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5">
    <w:name w:val="xl395"/>
    <w:basedOn w:val="Normal"/>
    <w:rsid w:val="00E900A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6">
    <w:name w:val="xl396"/>
    <w:basedOn w:val="Normal"/>
    <w:rsid w:val="00E900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97">
    <w:name w:val="xl397"/>
    <w:basedOn w:val="Normal"/>
    <w:rsid w:val="00E900A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98">
    <w:name w:val="xl398"/>
    <w:basedOn w:val="Normal"/>
    <w:rsid w:val="00E900A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99">
    <w:name w:val="xl399"/>
    <w:basedOn w:val="Normal"/>
    <w:rsid w:val="00E900A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0">
    <w:name w:val="xl400"/>
    <w:basedOn w:val="Normal"/>
    <w:rsid w:val="00E900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sgYUYZ6wE+uFmEVBh56OKaw==">CgMxLjA4AHIhMWd6eFJ2TzgwRXhwYnZhX1NHN3lCcXVZVTQtV2dFakZi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2024-12-26T01:01:00Z</dcterms:created>
  <dcterms:modified xsi:type="dcterms:W3CDTF">2024-12-26T01:01:00Z</dcterms:modified>
</cp:coreProperties>
</file>