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69" w:rsidRDefault="00B63987" w:rsidP="002C5A03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73356C">
        <w:rPr>
          <w:b/>
        </w:rPr>
        <w:t>2</w:t>
      </w:r>
      <w:r w:rsidR="0020648E">
        <w:rPr>
          <w:b/>
        </w:rPr>
        <w:t xml:space="preserve"> NHÁNH “</w:t>
      </w:r>
      <w:r w:rsidR="0073356C">
        <w:rPr>
          <w:b/>
        </w:rPr>
        <w:t>XƯỞNG TÁI CHẾ VỎ HỘP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:rsidR="002C5A03" w:rsidRDefault="002C5A03" w:rsidP="002C5A03">
      <w:pPr>
        <w:spacing w:after="0" w:line="312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DF61FD" w:rsidTr="00AE6FD8">
        <w:tc>
          <w:tcPr>
            <w:tcW w:w="1129" w:type="dxa"/>
          </w:tcPr>
          <w:p w:rsidR="00DF61FD" w:rsidRDefault="00DF61FD" w:rsidP="00DF61F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10469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104698">
              <w:rPr>
                <w:b/>
              </w:rPr>
              <w:t>29</w:t>
            </w:r>
            <w:r w:rsidR="00E2177F">
              <w:rPr>
                <w:b/>
              </w:rPr>
              <w:t>/</w:t>
            </w:r>
            <w:r>
              <w:rPr>
                <w:b/>
              </w:rPr>
              <w:t>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104698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104698">
              <w:rPr>
                <w:b/>
              </w:rPr>
              <w:t>30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20648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0</w:t>
            </w:r>
            <w:r w:rsidR="00104698">
              <w:rPr>
                <w:b/>
              </w:rPr>
              <w:t>1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104698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104698">
              <w:rPr>
                <w:b/>
              </w:rPr>
              <w:t>02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4" w:type="dxa"/>
          </w:tcPr>
          <w:p w:rsidR="00DF61FD" w:rsidRDefault="00DF61FD" w:rsidP="00104698">
            <w:pPr>
              <w:spacing w:after="0" w:line="312" w:lineRule="auto"/>
              <w:jc w:val="center"/>
            </w:pPr>
            <w:r>
              <w:rPr>
                <w:b/>
              </w:rPr>
              <w:t xml:space="preserve">Ngày </w:t>
            </w:r>
            <w:r w:rsidR="00104698">
              <w:rPr>
                <w:b/>
              </w:rPr>
              <w:t>03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</w:tr>
      <w:tr w:rsidR="0073356C" w:rsidTr="002C5A03">
        <w:trPr>
          <w:trHeight w:val="1327"/>
        </w:trPr>
        <w:tc>
          <w:tcPr>
            <w:tcW w:w="1129" w:type="dxa"/>
          </w:tcPr>
          <w:p w:rsidR="0073356C" w:rsidRPr="00DF61FD" w:rsidRDefault="0073356C" w:rsidP="0073356C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2C5A03" w:rsidRDefault="002C5A03" w:rsidP="0073356C">
            <w:pPr>
              <w:jc w:val="center"/>
              <w:rPr>
                <w:b/>
              </w:rPr>
            </w:pPr>
          </w:p>
          <w:p w:rsidR="0073356C" w:rsidRPr="00A043AD" w:rsidRDefault="0073356C" w:rsidP="0073356C">
            <w:pPr>
              <w:jc w:val="center"/>
              <w:rPr>
                <w:b/>
                <w:lang w:val="vi-VN"/>
              </w:rPr>
            </w:pPr>
            <w:r w:rsidRPr="00A043AD">
              <w:rPr>
                <w:b/>
              </w:rPr>
              <w:t xml:space="preserve">PT </w:t>
            </w:r>
            <w:r w:rsidRPr="00A043AD">
              <w:rPr>
                <w:b/>
                <w:lang w:val="vi-VN"/>
              </w:rPr>
              <w:t>ngôn ngữ</w:t>
            </w:r>
          </w:p>
          <w:p w:rsidR="0073356C" w:rsidRPr="002C5A03" w:rsidRDefault="0073356C" w:rsidP="002C5A03">
            <w:pPr>
              <w:jc w:val="center"/>
              <w:rPr>
                <w:i/>
              </w:rPr>
            </w:pPr>
            <w:r w:rsidRPr="00A043AD">
              <w:t>Thơ</w:t>
            </w:r>
            <w:r w:rsidRPr="00A043AD">
              <w:rPr>
                <w:i/>
              </w:rPr>
              <w:t>: “Bé nhớ lời cô”</w:t>
            </w:r>
          </w:p>
        </w:tc>
        <w:tc>
          <w:tcPr>
            <w:tcW w:w="2573" w:type="dxa"/>
          </w:tcPr>
          <w:p w:rsidR="002C5A03" w:rsidRDefault="0073356C" w:rsidP="0073356C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73356C" w:rsidRPr="00A043AD" w:rsidRDefault="0073356C" w:rsidP="0073356C">
            <w:pPr>
              <w:rPr>
                <w:b/>
                <w:lang w:val="vi-VN"/>
              </w:rPr>
            </w:pPr>
            <w:r>
              <w:rPr>
                <w:b/>
              </w:rPr>
              <w:t xml:space="preserve"> </w:t>
            </w:r>
            <w:r w:rsidRPr="00A043AD">
              <w:rPr>
                <w:b/>
              </w:rPr>
              <w:t>PTnhận thức</w:t>
            </w:r>
          </w:p>
          <w:p w:rsidR="0073356C" w:rsidRPr="00A043AD" w:rsidRDefault="0073356C" w:rsidP="0073356C">
            <w:pPr>
              <w:jc w:val="center"/>
              <w:rPr>
                <w:i/>
              </w:rPr>
            </w:pPr>
            <w:r w:rsidRPr="00A043AD">
              <w:t>Tìm hiểu về chai lọ nhựa.</w:t>
            </w:r>
          </w:p>
        </w:tc>
        <w:tc>
          <w:tcPr>
            <w:tcW w:w="2573" w:type="dxa"/>
          </w:tcPr>
          <w:p w:rsidR="002C5A03" w:rsidRDefault="002C5A03" w:rsidP="0073356C">
            <w:pPr>
              <w:jc w:val="center"/>
              <w:rPr>
                <w:b/>
              </w:rPr>
            </w:pPr>
          </w:p>
          <w:p w:rsidR="0073356C" w:rsidRPr="00A043AD" w:rsidRDefault="0073356C" w:rsidP="0073356C">
            <w:pPr>
              <w:jc w:val="center"/>
              <w:rPr>
                <w:b/>
              </w:rPr>
            </w:pPr>
            <w:r w:rsidRPr="00A043AD">
              <w:rPr>
                <w:b/>
              </w:rPr>
              <w:t xml:space="preserve">PT </w:t>
            </w:r>
            <w:r w:rsidRPr="00A043AD">
              <w:rPr>
                <w:b/>
                <w:lang w:val="vi-VN"/>
              </w:rPr>
              <w:t>thể chất</w:t>
            </w:r>
          </w:p>
          <w:p w:rsidR="0073356C" w:rsidRPr="002C5A03" w:rsidRDefault="0073356C" w:rsidP="002C5A03">
            <w:pPr>
              <w:jc w:val="center"/>
              <w:rPr>
                <w:b/>
              </w:rPr>
            </w:pPr>
            <w:r>
              <w:t>Đi trong đường hẹp</w:t>
            </w:r>
            <w:r w:rsidRPr="00A043AD">
              <w:t>.</w:t>
            </w:r>
          </w:p>
        </w:tc>
        <w:tc>
          <w:tcPr>
            <w:tcW w:w="2573" w:type="dxa"/>
          </w:tcPr>
          <w:p w:rsidR="002C5A03" w:rsidRDefault="002C5A03" w:rsidP="0073356C">
            <w:pPr>
              <w:jc w:val="center"/>
              <w:rPr>
                <w:b/>
              </w:rPr>
            </w:pPr>
          </w:p>
          <w:p w:rsidR="0073356C" w:rsidRPr="00A043AD" w:rsidRDefault="0073356C" w:rsidP="0073356C">
            <w:pPr>
              <w:jc w:val="center"/>
              <w:rPr>
                <w:b/>
                <w:lang w:val="vi-VN"/>
              </w:rPr>
            </w:pPr>
            <w:r w:rsidRPr="00A043AD">
              <w:rPr>
                <w:b/>
              </w:rPr>
              <w:t>PT n</w:t>
            </w:r>
            <w:r w:rsidRPr="00A043AD">
              <w:rPr>
                <w:b/>
                <w:lang w:val="vi-VN"/>
              </w:rPr>
              <w:t>hận thức</w:t>
            </w:r>
          </w:p>
          <w:p w:rsidR="0073356C" w:rsidRPr="002C5A03" w:rsidRDefault="0073356C" w:rsidP="002C5A03">
            <w:pPr>
              <w:jc w:val="center"/>
              <w:rPr>
                <w:b/>
              </w:rPr>
            </w:pPr>
            <w:r w:rsidRPr="00A043AD">
              <w:t>Đếm đến 2</w:t>
            </w:r>
          </w:p>
        </w:tc>
        <w:tc>
          <w:tcPr>
            <w:tcW w:w="2574" w:type="dxa"/>
          </w:tcPr>
          <w:p w:rsidR="002C5A03" w:rsidRDefault="002C5A03" w:rsidP="0073356C">
            <w:pPr>
              <w:jc w:val="center"/>
              <w:rPr>
                <w:b/>
              </w:rPr>
            </w:pPr>
          </w:p>
          <w:p w:rsidR="0073356C" w:rsidRPr="00A043AD" w:rsidRDefault="0073356C" w:rsidP="0073356C">
            <w:pPr>
              <w:jc w:val="center"/>
              <w:rPr>
                <w:b/>
              </w:rPr>
            </w:pPr>
            <w:r w:rsidRPr="00A043AD">
              <w:rPr>
                <w:b/>
              </w:rPr>
              <w:t>PT Thẩm Mỹ</w:t>
            </w:r>
          </w:p>
          <w:p w:rsidR="0073356C" w:rsidRPr="00A043AD" w:rsidRDefault="0073356C" w:rsidP="0073356C">
            <w:pPr>
              <w:jc w:val="center"/>
              <w:rPr>
                <w:i/>
              </w:rPr>
            </w:pPr>
            <w:r w:rsidRPr="00A043AD">
              <w:t>Dính dán con thỏ bằng chai nhựa</w:t>
            </w:r>
            <w:r>
              <w:t>.</w:t>
            </w:r>
          </w:p>
        </w:tc>
      </w:tr>
      <w:tr w:rsidR="0073356C" w:rsidTr="002C5A03">
        <w:trPr>
          <w:trHeight w:val="1661"/>
        </w:trPr>
        <w:tc>
          <w:tcPr>
            <w:tcW w:w="1129" w:type="dxa"/>
          </w:tcPr>
          <w:p w:rsidR="0073356C" w:rsidRDefault="0073356C" w:rsidP="0073356C">
            <w:pPr>
              <w:spacing w:after="0" w:line="312" w:lineRule="auto"/>
              <w:rPr>
                <w:b/>
              </w:rPr>
            </w:pPr>
          </w:p>
          <w:p w:rsidR="002C5A03" w:rsidRDefault="002C5A03" w:rsidP="0073356C">
            <w:pPr>
              <w:spacing w:after="0" w:line="312" w:lineRule="auto"/>
              <w:jc w:val="center"/>
              <w:rPr>
                <w:b/>
              </w:rPr>
            </w:pPr>
          </w:p>
          <w:p w:rsidR="0073356C" w:rsidRPr="00DF61FD" w:rsidRDefault="0073356C" w:rsidP="0073356C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:rsidR="002C5A03" w:rsidRDefault="002C5A03" w:rsidP="0073356C">
            <w:pPr>
              <w:jc w:val="center"/>
              <w:rPr>
                <w:b/>
                <w:color w:val="000000"/>
              </w:rPr>
            </w:pPr>
          </w:p>
          <w:p w:rsidR="0073356C" w:rsidRPr="00872692" w:rsidRDefault="0073356C" w:rsidP="0073356C">
            <w:pPr>
              <w:jc w:val="center"/>
            </w:pPr>
            <w:r w:rsidRPr="00872692">
              <w:rPr>
                <w:b/>
                <w:color w:val="000000"/>
              </w:rPr>
              <w:t>Phát triển thể chất</w:t>
            </w:r>
          </w:p>
          <w:p w:rsidR="0073356C" w:rsidRPr="00EE72F5" w:rsidRDefault="0073356C" w:rsidP="0073356C">
            <w:pPr>
              <w:jc w:val="center"/>
              <w:rPr>
                <w:color w:val="000000"/>
              </w:rPr>
            </w:pPr>
            <w:r w:rsidRPr="00EE72F5">
              <w:t>Đi trong đường hep, bò thấp</w:t>
            </w:r>
            <w:r>
              <w:t xml:space="preserve"> (T1)</w:t>
            </w:r>
          </w:p>
        </w:tc>
        <w:tc>
          <w:tcPr>
            <w:tcW w:w="2573" w:type="dxa"/>
          </w:tcPr>
          <w:p w:rsidR="002C5A03" w:rsidRDefault="002C5A03" w:rsidP="0073356C">
            <w:pPr>
              <w:jc w:val="center"/>
              <w:rPr>
                <w:b/>
                <w:color w:val="000000"/>
              </w:rPr>
            </w:pPr>
          </w:p>
          <w:p w:rsidR="0073356C" w:rsidRPr="00872692" w:rsidRDefault="0073356C" w:rsidP="0073356C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nhận thức</w:t>
            </w:r>
          </w:p>
          <w:p w:rsidR="0073356C" w:rsidRPr="00872692" w:rsidRDefault="0073356C" w:rsidP="0073356C">
            <w:pPr>
              <w:jc w:val="center"/>
            </w:pPr>
            <w:r w:rsidRPr="00C955CC">
              <w:rPr>
                <w:color w:val="000000" w:themeColor="text1"/>
              </w:rPr>
              <w:t>Khám phá về giấy</w:t>
            </w:r>
          </w:p>
        </w:tc>
        <w:tc>
          <w:tcPr>
            <w:tcW w:w="2573" w:type="dxa"/>
          </w:tcPr>
          <w:p w:rsidR="002C5A03" w:rsidRDefault="002C5A03" w:rsidP="0073356C">
            <w:pPr>
              <w:jc w:val="center"/>
              <w:rPr>
                <w:b/>
                <w:color w:val="000000"/>
              </w:rPr>
            </w:pPr>
          </w:p>
          <w:p w:rsidR="0073356C" w:rsidRPr="00872692" w:rsidRDefault="0073356C" w:rsidP="0073356C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thẩm mỹ</w:t>
            </w:r>
          </w:p>
          <w:p w:rsidR="0073356C" w:rsidRPr="00872692" w:rsidRDefault="0073356C" w:rsidP="0073356C">
            <w:pPr>
              <w:jc w:val="center"/>
              <w:rPr>
                <w:color w:val="000000"/>
              </w:rPr>
            </w:pPr>
            <w:r w:rsidRPr="00EE72F5">
              <w:rPr>
                <w:color w:val="000000"/>
              </w:rPr>
              <w:t>Hát: “ Con diều giấy</w:t>
            </w:r>
            <w:r>
              <w:rPr>
                <w:color w:val="000000"/>
              </w:rPr>
              <w:t>”</w:t>
            </w:r>
          </w:p>
        </w:tc>
        <w:tc>
          <w:tcPr>
            <w:tcW w:w="2573" w:type="dxa"/>
          </w:tcPr>
          <w:p w:rsidR="002C5A03" w:rsidRDefault="002C5A03" w:rsidP="0073356C">
            <w:pPr>
              <w:jc w:val="center"/>
              <w:rPr>
                <w:b/>
                <w:color w:val="000000"/>
              </w:rPr>
            </w:pPr>
          </w:p>
          <w:p w:rsidR="0073356C" w:rsidRPr="00872692" w:rsidRDefault="0073356C" w:rsidP="0073356C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ngôn ngữ</w:t>
            </w:r>
          </w:p>
          <w:p w:rsidR="0073356C" w:rsidRPr="00872692" w:rsidRDefault="0073356C" w:rsidP="0073356C">
            <w:pPr>
              <w:jc w:val="center"/>
              <w:rPr>
                <w:color w:val="000000"/>
              </w:rPr>
            </w:pPr>
            <w:r w:rsidRPr="00EE72F5">
              <w:rPr>
                <w:color w:val="000000"/>
              </w:rPr>
              <w:t>Thơ  “Chiếc thuyền giấy</w:t>
            </w:r>
          </w:p>
        </w:tc>
        <w:tc>
          <w:tcPr>
            <w:tcW w:w="2574" w:type="dxa"/>
          </w:tcPr>
          <w:p w:rsidR="002C5A03" w:rsidRDefault="002C5A03" w:rsidP="0073356C">
            <w:pPr>
              <w:jc w:val="center"/>
              <w:rPr>
                <w:b/>
                <w:color w:val="000000"/>
              </w:rPr>
            </w:pPr>
          </w:p>
          <w:p w:rsidR="0073356C" w:rsidRPr="00872692" w:rsidRDefault="0073356C" w:rsidP="0073356C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thẩm mỹ</w:t>
            </w:r>
          </w:p>
          <w:p w:rsidR="0073356C" w:rsidRPr="00872692" w:rsidRDefault="0073356C" w:rsidP="0073356C">
            <w:pPr>
              <w:jc w:val="center"/>
            </w:pPr>
            <w:r w:rsidRPr="00EE72F5">
              <w:t>Gấp chiếc quạt</w:t>
            </w:r>
          </w:p>
        </w:tc>
      </w:tr>
      <w:tr w:rsidR="002C5A03" w:rsidTr="002C5A03">
        <w:trPr>
          <w:trHeight w:val="1603"/>
        </w:trPr>
        <w:tc>
          <w:tcPr>
            <w:tcW w:w="1129" w:type="dxa"/>
          </w:tcPr>
          <w:p w:rsidR="002C5A03" w:rsidRDefault="002C5A03" w:rsidP="002C5A03">
            <w:pPr>
              <w:spacing w:after="0" w:line="312" w:lineRule="auto"/>
              <w:jc w:val="center"/>
              <w:rPr>
                <w:b/>
              </w:rPr>
            </w:pPr>
          </w:p>
          <w:p w:rsidR="002C5A03" w:rsidRPr="00DF61FD" w:rsidRDefault="002C5A03" w:rsidP="002C5A03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:rsidR="002C5A03" w:rsidRDefault="002C5A03" w:rsidP="002C5A03">
            <w:pPr>
              <w:spacing w:line="312" w:lineRule="auto"/>
              <w:jc w:val="center"/>
              <w:rPr>
                <w:b/>
              </w:rPr>
            </w:pPr>
          </w:p>
          <w:p w:rsidR="002C5A03" w:rsidRPr="00766678" w:rsidRDefault="002C5A03" w:rsidP="002C5A03">
            <w:pPr>
              <w:spacing w:line="312" w:lineRule="auto"/>
              <w:jc w:val="center"/>
              <w:rPr>
                <w:b/>
                <w:lang w:val="vi-VN"/>
              </w:rPr>
            </w:pPr>
            <w:r w:rsidRPr="00766678">
              <w:rPr>
                <w:b/>
              </w:rPr>
              <w:t>PT thẩm mỹ</w:t>
            </w:r>
          </w:p>
          <w:p w:rsidR="002C5A03" w:rsidRPr="00766678" w:rsidRDefault="002C5A03" w:rsidP="002C5A03">
            <w:pPr>
              <w:spacing w:line="312" w:lineRule="auto"/>
              <w:jc w:val="center"/>
            </w:pPr>
            <w:r w:rsidRPr="00766678">
              <w:rPr>
                <w:color w:val="000000" w:themeColor="text1"/>
              </w:rPr>
              <w:t xml:space="preserve">Hát: </w:t>
            </w:r>
            <w:r w:rsidRPr="00766678">
              <w:rPr>
                <w:i/>
                <w:iCs/>
                <w:color w:val="000000" w:themeColor="text1"/>
              </w:rPr>
              <w:t>“ Con diều giấy”</w:t>
            </w:r>
          </w:p>
        </w:tc>
        <w:tc>
          <w:tcPr>
            <w:tcW w:w="2573" w:type="dxa"/>
          </w:tcPr>
          <w:p w:rsidR="002C5A03" w:rsidRDefault="002C5A03" w:rsidP="002C5A03">
            <w:pPr>
              <w:spacing w:line="312" w:lineRule="auto"/>
              <w:jc w:val="center"/>
              <w:rPr>
                <w:b/>
              </w:rPr>
            </w:pPr>
          </w:p>
          <w:p w:rsidR="002C5A03" w:rsidRPr="00766678" w:rsidRDefault="002C5A03" w:rsidP="002C5A03">
            <w:pPr>
              <w:spacing w:line="312" w:lineRule="auto"/>
              <w:jc w:val="center"/>
              <w:rPr>
                <w:b/>
                <w:lang w:val="vi-VN"/>
              </w:rPr>
            </w:pPr>
            <w:r w:rsidRPr="00766678">
              <w:rPr>
                <w:b/>
              </w:rPr>
              <w:t>PT n</w:t>
            </w:r>
            <w:r w:rsidRPr="00766678">
              <w:rPr>
                <w:b/>
                <w:lang w:val="vi-VN"/>
              </w:rPr>
              <w:t>hận thức</w:t>
            </w:r>
          </w:p>
          <w:p w:rsidR="002C5A03" w:rsidRPr="00766678" w:rsidRDefault="002C5A03" w:rsidP="000910BC">
            <w:pPr>
              <w:spacing w:line="312" w:lineRule="auto"/>
              <w:jc w:val="center"/>
            </w:pPr>
            <w:r w:rsidRPr="00766678">
              <w:t xml:space="preserve">Xếp </w:t>
            </w:r>
            <w:r>
              <w:t>xen kẽ 2 đối tượng  (</w:t>
            </w:r>
            <w:r w:rsidR="000910BC">
              <w:t>hộp sữa, hộp thạch</w:t>
            </w:r>
            <w:r>
              <w:t>)</w:t>
            </w:r>
          </w:p>
        </w:tc>
        <w:tc>
          <w:tcPr>
            <w:tcW w:w="2573" w:type="dxa"/>
          </w:tcPr>
          <w:p w:rsidR="002C5A03" w:rsidRDefault="002C5A03" w:rsidP="002C5A03">
            <w:pPr>
              <w:spacing w:line="312" w:lineRule="auto"/>
              <w:jc w:val="center"/>
              <w:rPr>
                <w:b/>
              </w:rPr>
            </w:pPr>
          </w:p>
          <w:p w:rsidR="002C5A03" w:rsidRPr="00766678" w:rsidRDefault="002C5A03" w:rsidP="002C5A03">
            <w:pPr>
              <w:spacing w:line="312" w:lineRule="auto"/>
              <w:jc w:val="center"/>
              <w:rPr>
                <w:b/>
              </w:rPr>
            </w:pPr>
            <w:r w:rsidRPr="00766678">
              <w:rPr>
                <w:b/>
              </w:rPr>
              <w:t xml:space="preserve">PT </w:t>
            </w:r>
            <w:r w:rsidRPr="00766678">
              <w:rPr>
                <w:b/>
                <w:lang w:val="vi-VN"/>
              </w:rPr>
              <w:t>thể chất</w:t>
            </w:r>
          </w:p>
          <w:p w:rsidR="002C5A03" w:rsidRPr="00766678" w:rsidRDefault="002C5A03" w:rsidP="002C5A03">
            <w:pPr>
              <w:spacing w:line="312" w:lineRule="auto"/>
              <w:jc w:val="center"/>
              <w:rPr>
                <w:i/>
              </w:rPr>
            </w:pPr>
            <w:r w:rsidRPr="00766678">
              <w:t>Đi trong đường hep, bò thấp (t1)</w:t>
            </w:r>
          </w:p>
        </w:tc>
        <w:tc>
          <w:tcPr>
            <w:tcW w:w="2573" w:type="dxa"/>
          </w:tcPr>
          <w:p w:rsidR="002C5A03" w:rsidRDefault="002C5A03" w:rsidP="002C5A03">
            <w:pPr>
              <w:spacing w:line="312" w:lineRule="auto"/>
              <w:jc w:val="center"/>
              <w:rPr>
                <w:b/>
              </w:rPr>
            </w:pPr>
          </w:p>
          <w:p w:rsidR="002C5A03" w:rsidRPr="00766678" w:rsidRDefault="002C5A03" w:rsidP="002C5A03">
            <w:pPr>
              <w:spacing w:line="312" w:lineRule="auto"/>
              <w:jc w:val="center"/>
              <w:rPr>
                <w:b/>
                <w:lang w:val="vi-VN"/>
              </w:rPr>
            </w:pPr>
            <w:r w:rsidRPr="00766678">
              <w:rPr>
                <w:b/>
              </w:rPr>
              <w:t xml:space="preserve">PT </w:t>
            </w:r>
            <w:r w:rsidRPr="00766678">
              <w:rPr>
                <w:b/>
                <w:lang w:val="vi-VN"/>
              </w:rPr>
              <w:t>ngôn ngữ</w:t>
            </w:r>
          </w:p>
          <w:p w:rsidR="002C5A03" w:rsidRPr="00766678" w:rsidRDefault="002C5A03" w:rsidP="002C5A03">
            <w:pPr>
              <w:spacing w:line="312" w:lineRule="auto"/>
              <w:jc w:val="center"/>
            </w:pPr>
            <w:r w:rsidRPr="00766678">
              <w:t>Truyện:  Tâm sự của vỏ hộp</w:t>
            </w:r>
          </w:p>
        </w:tc>
        <w:tc>
          <w:tcPr>
            <w:tcW w:w="2574" w:type="dxa"/>
          </w:tcPr>
          <w:p w:rsidR="002C5A03" w:rsidRDefault="002C5A03" w:rsidP="002C5A03">
            <w:pPr>
              <w:spacing w:line="312" w:lineRule="auto"/>
              <w:jc w:val="center"/>
              <w:rPr>
                <w:b/>
              </w:rPr>
            </w:pPr>
          </w:p>
          <w:p w:rsidR="002C5A03" w:rsidRPr="00766678" w:rsidRDefault="002C5A03" w:rsidP="002C5A03">
            <w:pPr>
              <w:spacing w:line="312" w:lineRule="auto"/>
              <w:jc w:val="center"/>
              <w:rPr>
                <w:b/>
              </w:rPr>
            </w:pPr>
            <w:r w:rsidRPr="00766678">
              <w:rPr>
                <w:b/>
              </w:rPr>
              <w:t>PT TCKNXH</w:t>
            </w:r>
          </w:p>
          <w:p w:rsidR="002C5A03" w:rsidRPr="00766678" w:rsidRDefault="006C7C67" w:rsidP="002E6B85">
            <w:pPr>
              <w:spacing w:line="312" w:lineRule="auto"/>
              <w:jc w:val="center"/>
              <w:rPr>
                <w:bCs/>
                <w:i/>
                <w:iCs/>
              </w:rPr>
            </w:pPr>
            <w:r>
              <w:rPr>
                <w:color w:val="000000" w:themeColor="text1"/>
              </w:rPr>
              <w:t>Trang trí</w:t>
            </w:r>
            <w:bookmarkStart w:id="0" w:name="_GoBack"/>
            <w:bookmarkEnd w:id="0"/>
            <w:r w:rsidR="002E6B85">
              <w:rPr>
                <w:color w:val="000000" w:themeColor="text1"/>
              </w:rPr>
              <w:t xml:space="preserve"> hộp đựng bút</w:t>
            </w:r>
            <w:r w:rsidR="002C5A03" w:rsidRPr="00766678">
              <w:rPr>
                <w:color w:val="000000" w:themeColor="text1"/>
              </w:rPr>
              <w:t xml:space="preserve"> bằng giấy</w:t>
            </w:r>
          </w:p>
        </w:tc>
      </w:tr>
      <w:tr w:rsidR="002C5A03" w:rsidTr="00681BFE">
        <w:trPr>
          <w:trHeight w:val="698"/>
        </w:trPr>
        <w:tc>
          <w:tcPr>
            <w:tcW w:w="1129" w:type="dxa"/>
          </w:tcPr>
          <w:p w:rsidR="002C5A03" w:rsidRPr="00DF61FD" w:rsidRDefault="002C5A03" w:rsidP="002C5A03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:rsidR="002C5A03" w:rsidRDefault="002C5A03" w:rsidP="002C5A03">
            <w:pPr>
              <w:jc w:val="center"/>
              <w:rPr>
                <w:b/>
              </w:rPr>
            </w:pPr>
            <w:r>
              <w:rPr>
                <w:b/>
              </w:rPr>
              <w:t>PT thẩm mỹ</w:t>
            </w:r>
          </w:p>
          <w:p w:rsidR="002C5A03" w:rsidRDefault="002C5A03" w:rsidP="002C5A03">
            <w:pPr>
              <w:jc w:val="center"/>
            </w:pPr>
            <w:r>
              <w:rPr>
                <w:color w:val="000000"/>
              </w:rPr>
              <w:lastRenderedPageBreak/>
              <w:t xml:space="preserve">Hát: </w:t>
            </w:r>
            <w:r>
              <w:rPr>
                <w:i/>
                <w:color w:val="000000"/>
              </w:rPr>
              <w:t>“ Con diều giấy”</w:t>
            </w:r>
          </w:p>
        </w:tc>
        <w:tc>
          <w:tcPr>
            <w:tcW w:w="2573" w:type="dxa"/>
          </w:tcPr>
          <w:p w:rsidR="002C5A03" w:rsidRDefault="002C5A03" w:rsidP="002C5A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PT nhận thức</w:t>
            </w:r>
          </w:p>
          <w:p w:rsidR="002C5A03" w:rsidRDefault="002C5A03" w:rsidP="002C5A03">
            <w:pPr>
              <w:jc w:val="center"/>
            </w:pPr>
            <w:r>
              <w:lastRenderedPageBreak/>
              <w:t>Xếp xen kẽ 2 đối tượng  (Chai - lọ, lá cây)</w:t>
            </w:r>
          </w:p>
        </w:tc>
        <w:tc>
          <w:tcPr>
            <w:tcW w:w="2573" w:type="dxa"/>
          </w:tcPr>
          <w:p w:rsidR="002C5A03" w:rsidRDefault="002C5A03" w:rsidP="002C5A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PT thể chất</w:t>
            </w:r>
          </w:p>
          <w:p w:rsidR="002C5A03" w:rsidRDefault="002C5A03" w:rsidP="002C5A03">
            <w:pPr>
              <w:jc w:val="center"/>
              <w:rPr>
                <w:i/>
              </w:rPr>
            </w:pPr>
            <w:r>
              <w:lastRenderedPageBreak/>
              <w:t>Đi trong đường hẹp, bò thấp (t1)</w:t>
            </w:r>
          </w:p>
        </w:tc>
        <w:tc>
          <w:tcPr>
            <w:tcW w:w="2573" w:type="dxa"/>
          </w:tcPr>
          <w:p w:rsidR="002C5A03" w:rsidRDefault="002C5A03" w:rsidP="002C5A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PT ngôn ngữ</w:t>
            </w:r>
          </w:p>
          <w:p w:rsidR="002C5A03" w:rsidRDefault="002C5A03" w:rsidP="002C5A03">
            <w:pPr>
              <w:jc w:val="center"/>
            </w:pPr>
            <w:r>
              <w:lastRenderedPageBreak/>
              <w:t>Truyện:  Tâm sự của vỏ hộp</w:t>
            </w:r>
          </w:p>
        </w:tc>
        <w:tc>
          <w:tcPr>
            <w:tcW w:w="2574" w:type="dxa"/>
          </w:tcPr>
          <w:p w:rsidR="002C5A03" w:rsidRDefault="002C5A03" w:rsidP="002C5A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PT TCKNXH</w:t>
            </w:r>
          </w:p>
          <w:p w:rsidR="002C5A03" w:rsidRDefault="002C5A03" w:rsidP="002C5A03">
            <w:pPr>
              <w:jc w:val="center"/>
              <w:rPr>
                <w:i/>
              </w:rPr>
            </w:pPr>
            <w:r>
              <w:rPr>
                <w:color w:val="000000"/>
              </w:rPr>
              <w:lastRenderedPageBreak/>
              <w:t>Làm đồ chơi bằng giấy</w:t>
            </w:r>
          </w:p>
        </w:tc>
      </w:tr>
    </w:tbl>
    <w:p w:rsidR="00283A7A" w:rsidRDefault="00283A7A" w:rsidP="00535526">
      <w:pPr>
        <w:spacing w:after="0" w:line="36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249555</wp:posOffset>
            </wp:positionV>
            <wp:extent cx="1209675" cy="8477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CD74EE" w:rsidRDefault="00F96369" w:rsidP="00535526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</w:p>
    <w:p w:rsidR="00283A7A" w:rsidRPr="00F96369" w:rsidRDefault="00CD74EE" w:rsidP="00CD74EE">
      <w:pPr>
        <w:spacing w:after="0" w:line="360" w:lineRule="auto"/>
        <w:jc w:val="center"/>
      </w:pPr>
      <w:r>
        <w:rPr>
          <w:b/>
        </w:rPr>
        <w:t xml:space="preserve">                                                                                                </w:t>
      </w:r>
      <w:r w:rsidR="00F96369" w:rsidRPr="00E2177F">
        <w:rPr>
          <w:b/>
        </w:rPr>
        <w:t>Vũ Thị Chín</w:t>
      </w:r>
    </w:p>
    <w:sectPr w:rsidR="00283A7A" w:rsidRPr="00F96369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E52F6"/>
    <w:rsid w:val="00104698"/>
    <w:rsid w:val="001239F2"/>
    <w:rsid w:val="001570A3"/>
    <w:rsid w:val="00192330"/>
    <w:rsid w:val="001C222C"/>
    <w:rsid w:val="001E0F42"/>
    <w:rsid w:val="001F2F10"/>
    <w:rsid w:val="00203263"/>
    <w:rsid w:val="00204E02"/>
    <w:rsid w:val="0020648E"/>
    <w:rsid w:val="00207B6C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6C7C67"/>
    <w:rsid w:val="0071341A"/>
    <w:rsid w:val="0073356C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140B"/>
    <w:rsid w:val="00A0231E"/>
    <w:rsid w:val="00A1336F"/>
    <w:rsid w:val="00A147C6"/>
    <w:rsid w:val="00A35FC3"/>
    <w:rsid w:val="00A3626A"/>
    <w:rsid w:val="00AC77E7"/>
    <w:rsid w:val="00AF2851"/>
    <w:rsid w:val="00AF4DB9"/>
    <w:rsid w:val="00B63987"/>
    <w:rsid w:val="00B77A35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B4045"/>
    <w:rsid w:val="00F04A64"/>
    <w:rsid w:val="00F10D11"/>
    <w:rsid w:val="00F12857"/>
    <w:rsid w:val="00F201F4"/>
    <w:rsid w:val="00F96369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56B3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336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2025-07-04T07:32:00Z</dcterms:created>
  <dcterms:modified xsi:type="dcterms:W3CDTF">2025-10-02T14:27:00Z</dcterms:modified>
</cp:coreProperties>
</file>