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341" w:rsidRPr="003226AB" w:rsidRDefault="00405CB2" w:rsidP="00A63341">
      <w:pPr>
        <w:shd w:val="clear" w:color="auto" w:fill="FFFFFF" w:themeFill="background1"/>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rect id="Rectangle 2" o:spid="_x0000_s1027" style="position:absolute;left:0;text-align:left;margin-left:.9pt;margin-top:4.85pt;width:716.5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A63341" w:rsidRPr="003226AB">
        <w:rPr>
          <w:rFonts w:ascii="Times New Roman" w:hAnsi="Times New Roman"/>
          <w:b/>
          <w:sz w:val="28"/>
          <w:szCs w:val="28"/>
        </w:rPr>
        <w:t xml:space="preserve"> </w:t>
      </w:r>
    </w:p>
    <w:p w:rsidR="00A63341" w:rsidRPr="003226AB" w:rsidRDefault="00A63341" w:rsidP="00A63341">
      <w:pPr>
        <w:shd w:val="clear" w:color="auto" w:fill="FFFFFF" w:themeFill="background1"/>
        <w:spacing w:after="0"/>
        <w:jc w:val="center"/>
        <w:rPr>
          <w:rFonts w:ascii="Times New Roman" w:hAnsi="Times New Roman" w:cs="Times New Roman"/>
          <w:b/>
          <w:sz w:val="36"/>
          <w:szCs w:val="28"/>
          <w:lang w:val="pt-BR"/>
        </w:rPr>
      </w:pPr>
      <w:r w:rsidRPr="003226AB">
        <w:rPr>
          <w:rFonts w:ascii="Times New Roman" w:hAnsi="Times New Roman" w:cs="Times New Roman"/>
          <w:b/>
          <w:noProof/>
          <w:sz w:val="28"/>
        </w:rPr>
        <w:t xml:space="preserve">      ỦY BAN NHÂN DÂN </w:t>
      </w:r>
      <w:r w:rsidR="00DD6A90" w:rsidRPr="003226AB">
        <w:rPr>
          <w:rFonts w:ascii="Times New Roman" w:hAnsi="Times New Roman" w:cs="Times New Roman"/>
          <w:b/>
          <w:noProof/>
          <w:sz w:val="28"/>
        </w:rPr>
        <w:t>PHƯỜNG</w:t>
      </w:r>
      <w:r w:rsidRPr="003226AB">
        <w:rPr>
          <w:rFonts w:ascii="Times New Roman" w:hAnsi="Times New Roman" w:cs="Times New Roman"/>
          <w:b/>
          <w:noProof/>
          <w:sz w:val="28"/>
        </w:rPr>
        <w:t xml:space="preserve"> LÊ CHÂN</w:t>
      </w:r>
    </w:p>
    <w:p w:rsidR="00A63341" w:rsidRPr="003226AB" w:rsidRDefault="00A63341" w:rsidP="00A63341">
      <w:pPr>
        <w:shd w:val="clear" w:color="auto" w:fill="FFFFFF" w:themeFill="background1"/>
        <w:spacing w:after="0" w:line="288" w:lineRule="auto"/>
        <w:ind w:right="-426"/>
        <w:jc w:val="center"/>
        <w:rPr>
          <w:rFonts w:ascii="Times New Roman" w:hAnsi="Times New Roman" w:cs="Times New Roman"/>
          <w:b/>
          <w:sz w:val="28"/>
          <w:szCs w:val="28"/>
          <w:lang w:val="pt-BR"/>
        </w:rPr>
      </w:pPr>
      <w:r w:rsidRPr="003226AB">
        <w:rPr>
          <w:rFonts w:ascii="Times New Roman" w:hAnsi="Times New Roman" w:cs="Times New Roman"/>
          <w:b/>
          <w:sz w:val="28"/>
          <w:szCs w:val="28"/>
          <w:lang w:val="pt-BR"/>
        </w:rPr>
        <w:t xml:space="preserve">TRƯỜNG MẦM NON DƯ HÀNG KÊNH </w:t>
      </w:r>
    </w:p>
    <w:p w:rsidR="00A63341" w:rsidRPr="003226AB" w:rsidRDefault="00405CB2" w:rsidP="00A63341">
      <w:pPr>
        <w:shd w:val="clear" w:color="auto" w:fill="FFFFFF" w:themeFill="background1"/>
        <w:spacing w:after="0" w:line="240" w:lineRule="auto"/>
        <w:jc w:val="center"/>
        <w:rPr>
          <w:rFonts w:ascii="Times New Roman" w:hAnsi="Times New Roman" w:cs="Times New Roman"/>
          <w:sz w:val="28"/>
          <w:vertAlign w:val="superscript"/>
          <w:lang w:val="pt-BR"/>
        </w:rPr>
      </w:pPr>
      <w:r>
        <w:rPr>
          <w:rFonts w:ascii="Times New Roman" w:hAnsi="Times New Roman" w:cs="Times New Roman"/>
          <w:noProof/>
          <w:sz w:val="28"/>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3226AB" w:rsidRDefault="00A63341" w:rsidP="00A63341">
      <w:pPr>
        <w:shd w:val="clear" w:color="auto" w:fill="FFFFFF" w:themeFill="background1"/>
        <w:spacing w:after="0" w:line="240" w:lineRule="auto"/>
        <w:jc w:val="center"/>
        <w:rPr>
          <w:rFonts w:ascii="Times New Roman" w:hAnsi="Times New Roman" w:cs="Times New Roman"/>
          <w:b/>
          <w:sz w:val="48"/>
          <w:szCs w:val="48"/>
        </w:rPr>
      </w:pPr>
      <w:r w:rsidRPr="003226AB">
        <w:rPr>
          <w:rFonts w:ascii="Times New Roman" w:hAnsi="Times New Roman" w:cs="Times New Roman"/>
          <w:b/>
          <w:sz w:val="48"/>
          <w:szCs w:val="48"/>
        </w:rPr>
        <w:t>KẾ HOẠCH CHĂM SÓC GIÁO DỤC TRẺ</w:t>
      </w:r>
    </w:p>
    <w:p w:rsidR="00A63341" w:rsidRPr="003226AB" w:rsidRDefault="00A63341" w:rsidP="00A63341">
      <w:pPr>
        <w:shd w:val="clear" w:color="auto" w:fill="FFFFFF" w:themeFill="background1"/>
        <w:jc w:val="center"/>
        <w:rPr>
          <w:rFonts w:ascii="Times New Roman" w:hAnsi="Times New Roman" w:cs="Times New Roman"/>
          <w:b/>
          <w:sz w:val="48"/>
          <w:szCs w:val="48"/>
          <w:lang w:val="pt-BR"/>
        </w:rPr>
      </w:pPr>
      <w:r w:rsidRPr="003226AB">
        <w:rPr>
          <w:rFonts w:ascii="Times New Roman" w:hAnsi="Times New Roman" w:cs="Times New Roman"/>
          <w:b/>
          <w:sz w:val="48"/>
          <w:szCs w:val="48"/>
          <w:lang w:val="pt-BR"/>
        </w:rPr>
        <w:t xml:space="preserve">LỚP </w:t>
      </w:r>
      <w:r w:rsidR="00DD6A90" w:rsidRPr="003226AB">
        <w:rPr>
          <w:rFonts w:ascii="Times New Roman" w:hAnsi="Times New Roman" w:cs="Times New Roman"/>
          <w:b/>
          <w:sz w:val="48"/>
          <w:szCs w:val="48"/>
          <w:lang w:val="pt-BR"/>
        </w:rPr>
        <w:t>5A4</w:t>
      </w:r>
    </w:p>
    <w:p w:rsidR="00A63341" w:rsidRPr="003226AB" w:rsidRDefault="00A63341" w:rsidP="00A63341">
      <w:pPr>
        <w:shd w:val="clear" w:color="auto" w:fill="FFFFFF" w:themeFill="background1"/>
        <w:ind w:left="720"/>
        <w:jc w:val="center"/>
        <w:rPr>
          <w:rFonts w:ascii="Times New Roman" w:hAnsi="Times New Roman" w:cs="Times New Roman"/>
          <w:b/>
          <w:sz w:val="32"/>
          <w:szCs w:val="32"/>
          <w:lang w:val="pt-BR"/>
        </w:rPr>
      </w:pPr>
      <w:r w:rsidRPr="003226AB">
        <w:rPr>
          <w:rFonts w:ascii="Times New Roman" w:hAnsi="Times New Roman" w:cs="Times New Roman"/>
          <w:b/>
          <w:sz w:val="32"/>
          <w:szCs w:val="32"/>
          <w:lang w:val="pt-BR"/>
        </w:rPr>
        <w:t>CHỦ ĐỀ: “</w:t>
      </w:r>
      <w:r w:rsidR="0028665E">
        <w:rPr>
          <w:rFonts w:ascii="Times New Roman" w:hAnsi="Times New Roman" w:cs="Times New Roman"/>
          <w:b/>
          <w:sz w:val="32"/>
          <w:szCs w:val="32"/>
          <w:lang w:val="pt-BR"/>
        </w:rPr>
        <w:t>GIAO THÔNG</w:t>
      </w:r>
      <w:r w:rsidRPr="003226AB">
        <w:rPr>
          <w:rFonts w:ascii="Times New Roman" w:hAnsi="Times New Roman" w:cs="Times New Roman"/>
          <w:b/>
          <w:sz w:val="32"/>
          <w:szCs w:val="32"/>
          <w:lang w:val="pt-BR"/>
        </w:rPr>
        <w:t>”</w:t>
      </w:r>
    </w:p>
    <w:p w:rsidR="00A63341" w:rsidRPr="003226AB" w:rsidRDefault="00A63341" w:rsidP="00A63341">
      <w:pPr>
        <w:shd w:val="clear" w:color="auto" w:fill="FFFFFF" w:themeFill="background1"/>
        <w:spacing w:line="240" w:lineRule="auto"/>
        <w:ind w:left="720"/>
        <w:jc w:val="center"/>
        <w:rPr>
          <w:rFonts w:ascii="Times New Roman" w:hAnsi="Times New Roman" w:cs="Times New Roman"/>
          <w:b/>
          <w:sz w:val="32"/>
          <w:szCs w:val="32"/>
          <w:lang w:val="pt-BR"/>
        </w:rPr>
      </w:pPr>
      <w:r w:rsidRPr="003226AB">
        <w:rPr>
          <w:rFonts w:ascii="Times New Roman" w:hAnsi="Times New Roman" w:cs="Times New Roman"/>
          <w:b/>
          <w:sz w:val="32"/>
          <w:szCs w:val="32"/>
          <w:lang w:val="pt-BR"/>
        </w:rPr>
        <w:t xml:space="preserve">THỜI GIAN THỰC HIỆN: </w:t>
      </w:r>
      <w:r w:rsidR="0028665E">
        <w:rPr>
          <w:rFonts w:ascii="Times New Roman" w:hAnsi="Times New Roman" w:cs="Times New Roman"/>
          <w:b/>
          <w:sz w:val="32"/>
          <w:szCs w:val="32"/>
          <w:lang w:val="pt-BR"/>
        </w:rPr>
        <w:t>2</w:t>
      </w:r>
      <w:r w:rsidRPr="003226AB">
        <w:rPr>
          <w:rFonts w:ascii="Times New Roman" w:hAnsi="Times New Roman" w:cs="Times New Roman"/>
          <w:b/>
          <w:sz w:val="32"/>
          <w:szCs w:val="32"/>
          <w:lang w:val="pt-BR"/>
        </w:rPr>
        <w:t xml:space="preserve"> TUẦN (TỪ </w:t>
      </w:r>
      <w:r w:rsidR="0028665E">
        <w:rPr>
          <w:rFonts w:ascii="Times New Roman" w:hAnsi="Times New Roman" w:cs="Times New Roman"/>
          <w:b/>
          <w:sz w:val="32"/>
          <w:szCs w:val="32"/>
          <w:lang w:val="pt-BR"/>
        </w:rPr>
        <w:t>24</w:t>
      </w:r>
      <w:r w:rsidRPr="003226AB">
        <w:rPr>
          <w:rFonts w:ascii="Times New Roman" w:hAnsi="Times New Roman" w:cs="Times New Roman"/>
          <w:b/>
          <w:sz w:val="32"/>
          <w:szCs w:val="32"/>
          <w:lang w:val="pt-BR"/>
        </w:rPr>
        <w:t>/</w:t>
      </w:r>
      <w:r w:rsidR="00C0427A">
        <w:rPr>
          <w:rFonts w:ascii="Times New Roman" w:hAnsi="Times New Roman" w:cs="Times New Roman"/>
          <w:b/>
          <w:sz w:val="32"/>
          <w:szCs w:val="32"/>
          <w:lang w:val="pt-BR"/>
        </w:rPr>
        <w:t>11</w:t>
      </w:r>
      <w:r w:rsidRPr="003226AB">
        <w:rPr>
          <w:rFonts w:ascii="Times New Roman" w:hAnsi="Times New Roman" w:cs="Times New Roman"/>
          <w:b/>
          <w:sz w:val="32"/>
          <w:szCs w:val="32"/>
          <w:lang w:val="pt-BR"/>
        </w:rPr>
        <w:t xml:space="preserve"> ĐẾN </w:t>
      </w:r>
      <w:r w:rsidR="0028665E">
        <w:rPr>
          <w:rFonts w:ascii="Times New Roman" w:hAnsi="Times New Roman" w:cs="Times New Roman"/>
          <w:b/>
          <w:sz w:val="32"/>
          <w:szCs w:val="32"/>
          <w:lang w:val="pt-BR"/>
        </w:rPr>
        <w:t>05</w:t>
      </w:r>
      <w:r w:rsidRPr="003226AB">
        <w:rPr>
          <w:rFonts w:ascii="Times New Roman" w:hAnsi="Times New Roman" w:cs="Times New Roman"/>
          <w:b/>
          <w:sz w:val="32"/>
          <w:szCs w:val="32"/>
          <w:lang w:val="pt-BR"/>
        </w:rPr>
        <w:t>/</w:t>
      </w:r>
      <w:r w:rsidR="00C0427A">
        <w:rPr>
          <w:rFonts w:ascii="Times New Roman" w:hAnsi="Times New Roman" w:cs="Times New Roman"/>
          <w:b/>
          <w:sz w:val="32"/>
          <w:szCs w:val="32"/>
          <w:lang w:val="pt-BR"/>
        </w:rPr>
        <w:t>1</w:t>
      </w:r>
      <w:r w:rsidR="0028665E">
        <w:rPr>
          <w:rFonts w:ascii="Times New Roman" w:hAnsi="Times New Roman" w:cs="Times New Roman"/>
          <w:b/>
          <w:sz w:val="32"/>
          <w:szCs w:val="32"/>
          <w:lang w:val="pt-BR"/>
        </w:rPr>
        <w:t>2</w:t>
      </w:r>
      <w:r w:rsidR="00D73A04" w:rsidRPr="003226AB">
        <w:rPr>
          <w:rFonts w:ascii="Times New Roman" w:hAnsi="Times New Roman" w:cs="Times New Roman"/>
          <w:b/>
          <w:sz w:val="32"/>
          <w:szCs w:val="32"/>
          <w:lang w:val="pt-BR"/>
        </w:rPr>
        <w:t>/202</w:t>
      </w:r>
      <w:r w:rsidR="00DD6A90" w:rsidRPr="003226AB">
        <w:rPr>
          <w:rFonts w:ascii="Times New Roman" w:hAnsi="Times New Roman" w:cs="Times New Roman"/>
          <w:b/>
          <w:sz w:val="32"/>
          <w:szCs w:val="32"/>
        </w:rPr>
        <w:t>5</w:t>
      </w:r>
      <w:r w:rsidRPr="003226AB">
        <w:rPr>
          <w:rFonts w:ascii="Times New Roman" w:hAnsi="Times New Roman" w:cs="Times New Roman"/>
          <w:b/>
          <w:sz w:val="32"/>
          <w:szCs w:val="32"/>
          <w:lang w:val="pt-BR"/>
        </w:rPr>
        <w:t>)</w:t>
      </w:r>
    </w:p>
    <w:p w:rsidR="00A63341" w:rsidRPr="003226AB" w:rsidRDefault="00A63341" w:rsidP="00A63341">
      <w:pPr>
        <w:shd w:val="clear" w:color="auto" w:fill="FFFFFF" w:themeFill="background1"/>
        <w:spacing w:line="240" w:lineRule="auto"/>
        <w:jc w:val="center"/>
        <w:rPr>
          <w:rFonts w:ascii="Times New Roman" w:hAnsi="Times New Roman" w:cs="Times New Roman"/>
          <w:b/>
          <w:sz w:val="32"/>
          <w:szCs w:val="32"/>
          <w:lang w:val="pt-BR"/>
        </w:rPr>
      </w:pPr>
    </w:p>
    <w:p w:rsidR="00A63341" w:rsidRPr="003226AB" w:rsidRDefault="0028665E" w:rsidP="00A63341">
      <w:pPr>
        <w:shd w:val="clear" w:color="auto" w:fill="FFFFFF" w:themeFill="background1"/>
        <w:spacing w:after="120" w:line="240" w:lineRule="auto"/>
        <w:ind w:left="2160"/>
        <w:rPr>
          <w:rFonts w:ascii="Times New Roman" w:hAnsi="Times New Roman" w:cs="Times New Roman"/>
          <w:b/>
          <w:sz w:val="32"/>
          <w:szCs w:val="32"/>
        </w:rPr>
      </w:pPr>
      <w:r>
        <w:rPr>
          <w:rFonts w:ascii="Times New Roman" w:hAnsi="Times New Roman" w:cs="Times New Roman"/>
          <w:b/>
          <w:sz w:val="32"/>
          <w:szCs w:val="32"/>
          <w:lang w:val="pt-BR"/>
        </w:rPr>
        <w:t xml:space="preserve">             </w:t>
      </w:r>
      <w:r w:rsidR="00A63341" w:rsidRPr="003226AB">
        <w:rPr>
          <w:rFonts w:ascii="Times New Roman" w:hAnsi="Times New Roman" w:cs="Times New Roman"/>
          <w:b/>
          <w:sz w:val="32"/>
          <w:szCs w:val="32"/>
          <w:lang w:val="pt-BR"/>
        </w:rPr>
        <w:t>CÁC CHỦ ĐỀ</w:t>
      </w:r>
      <w:r w:rsidR="00DD6A90" w:rsidRPr="003226AB">
        <w:rPr>
          <w:rFonts w:ascii="Times New Roman" w:hAnsi="Times New Roman" w:cs="Times New Roman"/>
          <w:b/>
          <w:sz w:val="32"/>
          <w:szCs w:val="32"/>
          <w:lang w:val="pt-BR"/>
        </w:rPr>
        <w:t xml:space="preserve"> NHÁNH: -</w:t>
      </w:r>
      <w:r w:rsidR="00C0427A">
        <w:rPr>
          <w:rFonts w:ascii="Times New Roman" w:hAnsi="Times New Roman" w:cs="Times New Roman"/>
          <w:b/>
          <w:sz w:val="32"/>
          <w:szCs w:val="32"/>
          <w:lang w:val="pt-BR"/>
        </w:rPr>
        <w:t xml:space="preserve"> </w:t>
      </w:r>
      <w:r>
        <w:rPr>
          <w:rFonts w:ascii="Times New Roman" w:hAnsi="Times New Roman" w:cs="Times New Roman"/>
          <w:b/>
          <w:sz w:val="32"/>
          <w:szCs w:val="32"/>
          <w:lang w:val="pt-BR"/>
        </w:rPr>
        <w:t>PTGT ĐƯỜNG BỘ - ĐƯỜNG SẮT</w:t>
      </w:r>
      <w:r w:rsidR="00A63341" w:rsidRPr="003226AB">
        <w:rPr>
          <w:rFonts w:ascii="Times New Roman" w:hAnsi="Times New Roman" w:cs="Times New Roman"/>
          <w:b/>
          <w:sz w:val="32"/>
          <w:szCs w:val="32"/>
          <w:lang w:val="pt-BR"/>
        </w:rPr>
        <w:t xml:space="preserve">                                                                       </w:t>
      </w:r>
      <w:r w:rsidR="001D1131" w:rsidRPr="003226AB">
        <w:rPr>
          <w:rFonts w:ascii="Times New Roman" w:hAnsi="Times New Roman" w:cs="Times New Roman"/>
          <w:b/>
          <w:sz w:val="32"/>
          <w:szCs w:val="32"/>
          <w:lang w:val="pt-BR"/>
        </w:rPr>
        <w:t xml:space="preserve">                          </w:t>
      </w:r>
    </w:p>
    <w:p w:rsidR="001D1131" w:rsidRPr="003226AB" w:rsidRDefault="00A63341" w:rsidP="001D1131">
      <w:pPr>
        <w:shd w:val="clear" w:color="auto" w:fill="FFFFFF" w:themeFill="background1"/>
        <w:spacing w:after="120" w:line="240" w:lineRule="auto"/>
        <w:ind w:left="2160"/>
        <w:rPr>
          <w:rFonts w:ascii="Times New Roman" w:hAnsi="Times New Roman" w:cs="Times New Roman"/>
          <w:b/>
          <w:sz w:val="32"/>
          <w:szCs w:val="32"/>
        </w:rPr>
      </w:pPr>
      <w:r w:rsidRPr="003226AB">
        <w:rPr>
          <w:rFonts w:ascii="Times New Roman" w:hAnsi="Times New Roman" w:cs="Times New Roman"/>
          <w:b/>
          <w:sz w:val="32"/>
          <w:szCs w:val="32"/>
          <w:lang w:val="pt-BR"/>
        </w:rPr>
        <w:t xml:space="preserve">                                                   </w:t>
      </w:r>
      <w:r w:rsidR="0028665E">
        <w:rPr>
          <w:rFonts w:ascii="Times New Roman" w:hAnsi="Times New Roman" w:cs="Times New Roman"/>
          <w:b/>
          <w:sz w:val="32"/>
          <w:szCs w:val="32"/>
          <w:lang w:val="pt-BR"/>
        </w:rPr>
        <w:t xml:space="preserve">     </w:t>
      </w:r>
      <w:r w:rsidR="001D1131" w:rsidRPr="003226AB">
        <w:rPr>
          <w:rFonts w:ascii="Times New Roman" w:hAnsi="Times New Roman" w:cs="Times New Roman"/>
          <w:b/>
          <w:sz w:val="32"/>
          <w:szCs w:val="32"/>
          <w:lang w:val="pt-BR"/>
        </w:rPr>
        <w:t xml:space="preserve">- </w:t>
      </w:r>
      <w:r w:rsidR="0028665E">
        <w:rPr>
          <w:rFonts w:ascii="Times New Roman" w:hAnsi="Times New Roman" w:cs="Times New Roman"/>
          <w:b/>
          <w:sz w:val="32"/>
          <w:szCs w:val="32"/>
        </w:rPr>
        <w:t>PTGT ĐƯỜNG THỦY -  ĐƯỜNG HÀNG KHÔNG</w:t>
      </w:r>
    </w:p>
    <w:p w:rsidR="00A63341" w:rsidRPr="003226AB" w:rsidRDefault="001D1131" w:rsidP="00A63341">
      <w:pPr>
        <w:shd w:val="clear" w:color="auto" w:fill="FFFFFF" w:themeFill="background1"/>
        <w:spacing w:after="120" w:line="240" w:lineRule="auto"/>
        <w:ind w:left="2880" w:firstLine="720"/>
        <w:rPr>
          <w:rFonts w:ascii="Times New Roman" w:hAnsi="Times New Roman" w:cs="Times New Roman"/>
          <w:b/>
          <w:sz w:val="32"/>
          <w:szCs w:val="32"/>
          <w:lang w:val="pt-BR"/>
        </w:rPr>
      </w:pPr>
      <w:r w:rsidRPr="003226AB">
        <w:rPr>
          <w:rFonts w:ascii="Times New Roman" w:hAnsi="Times New Roman" w:cs="Times New Roman"/>
          <w:b/>
          <w:sz w:val="32"/>
          <w:szCs w:val="32"/>
          <w:lang w:val="pt-BR"/>
        </w:rPr>
        <w:t xml:space="preserve">                                                   </w:t>
      </w:r>
    </w:p>
    <w:p w:rsidR="00A63341" w:rsidRPr="003226AB" w:rsidRDefault="00A63341" w:rsidP="00A63341">
      <w:pPr>
        <w:shd w:val="clear" w:color="auto" w:fill="FFFFFF" w:themeFill="background1"/>
        <w:jc w:val="both"/>
        <w:rPr>
          <w:rFonts w:ascii="Times New Roman" w:eastAsia="Times New Roman" w:hAnsi="Times New Roman" w:cs="Times New Roman"/>
          <w:sz w:val="28"/>
          <w:szCs w:val="28"/>
        </w:rPr>
      </w:pPr>
    </w:p>
    <w:p w:rsidR="00A63341" w:rsidRPr="003226AB" w:rsidRDefault="00A63341" w:rsidP="00A63341">
      <w:pPr>
        <w:shd w:val="clear" w:color="auto" w:fill="FFFFFF" w:themeFill="background1"/>
        <w:jc w:val="center"/>
        <w:rPr>
          <w:rFonts w:ascii="Times New Roman" w:hAnsi="Times New Roman" w:cs="Times New Roman"/>
          <w:b/>
          <w:i/>
          <w:sz w:val="28"/>
          <w:szCs w:val="28"/>
          <w:lang w:val="pt-BR"/>
        </w:rPr>
      </w:pPr>
    </w:p>
    <w:p w:rsidR="00A63341" w:rsidRPr="003226AB" w:rsidRDefault="00D1083A" w:rsidP="00A63341">
      <w:pPr>
        <w:shd w:val="clear" w:color="auto" w:fill="FFFFFF" w:themeFill="background1"/>
        <w:spacing w:after="0" w:line="240" w:lineRule="auto"/>
        <w:ind w:left="270" w:hanging="270"/>
        <w:jc w:val="center"/>
        <w:outlineLvl w:val="0"/>
        <w:rPr>
          <w:rFonts w:ascii="Times New Roman" w:hAnsi="Times New Roman" w:cs="Times New Roman"/>
          <w:b/>
          <w:sz w:val="28"/>
        </w:rPr>
      </w:pPr>
      <w:r w:rsidRPr="003226AB">
        <w:rPr>
          <w:rFonts w:ascii="Times New Roman" w:hAnsi="Times New Roman" w:cs="Times New Roman"/>
          <w:b/>
          <w:i/>
          <w:sz w:val="28"/>
          <w:szCs w:val="28"/>
          <w:lang w:val="pt-BR"/>
        </w:rPr>
        <w:t>Phường</w:t>
      </w:r>
      <w:r w:rsidR="00A63341" w:rsidRPr="003226AB">
        <w:rPr>
          <w:rFonts w:ascii="Times New Roman" w:hAnsi="Times New Roman" w:cs="Times New Roman"/>
          <w:b/>
          <w:i/>
          <w:sz w:val="28"/>
          <w:szCs w:val="28"/>
          <w:lang w:val="pt-BR"/>
        </w:rPr>
        <w:t xml:space="preserve"> Lê Chân, tháng </w:t>
      </w:r>
      <w:r w:rsidR="00C0427A">
        <w:rPr>
          <w:rFonts w:ascii="Times New Roman" w:hAnsi="Times New Roman" w:cs="Times New Roman"/>
          <w:b/>
          <w:i/>
          <w:sz w:val="28"/>
          <w:szCs w:val="28"/>
          <w:lang w:val="pt-BR"/>
        </w:rPr>
        <w:t>11</w:t>
      </w:r>
      <w:r w:rsidR="00D73A04" w:rsidRPr="003226AB">
        <w:rPr>
          <w:rFonts w:ascii="Times New Roman" w:hAnsi="Times New Roman" w:cs="Times New Roman"/>
          <w:b/>
          <w:i/>
          <w:sz w:val="28"/>
          <w:szCs w:val="28"/>
          <w:lang w:val="pt-BR"/>
        </w:rPr>
        <w:t xml:space="preserve"> năm 202</w:t>
      </w:r>
      <w:r w:rsidR="00DD6A90" w:rsidRPr="003226AB">
        <w:rPr>
          <w:rFonts w:ascii="Times New Roman" w:hAnsi="Times New Roman" w:cs="Times New Roman"/>
          <w:b/>
          <w:i/>
          <w:sz w:val="28"/>
          <w:szCs w:val="28"/>
        </w:rPr>
        <w:t>5</w:t>
      </w:r>
    </w:p>
    <w:p w:rsidR="00A63341" w:rsidRPr="003226AB" w:rsidRDefault="001F6455" w:rsidP="00BA0187">
      <w:pPr>
        <w:spacing w:line="240" w:lineRule="auto"/>
        <w:outlineLvl w:val="0"/>
        <w:rPr>
          <w:rFonts w:ascii="Times New Roman" w:hAnsi="Times New Roman" w:cs="Times New Roman"/>
          <w:b/>
          <w:sz w:val="28"/>
          <w:szCs w:val="28"/>
        </w:rPr>
      </w:pPr>
      <w:r w:rsidRPr="003226AB">
        <w:rPr>
          <w:rFonts w:ascii="Times New Roman" w:hAnsi="Times New Roman" w:cs="Times New Roman"/>
          <w:b/>
          <w:sz w:val="28"/>
          <w:szCs w:val="28"/>
        </w:rPr>
        <w:t xml:space="preserve">  </w:t>
      </w:r>
    </w:p>
    <w:p w:rsidR="00A63341" w:rsidRPr="003226AB" w:rsidRDefault="00A63341" w:rsidP="00BA0187">
      <w:pPr>
        <w:spacing w:line="240" w:lineRule="auto"/>
        <w:outlineLvl w:val="0"/>
        <w:rPr>
          <w:rFonts w:ascii="Times New Roman" w:hAnsi="Times New Roman" w:cs="Times New Roman"/>
          <w:b/>
          <w:sz w:val="28"/>
          <w:szCs w:val="28"/>
        </w:rPr>
      </w:pPr>
    </w:p>
    <w:p w:rsidR="00293B9E" w:rsidRPr="003226AB" w:rsidRDefault="001F6455" w:rsidP="00DD6A90">
      <w:pPr>
        <w:spacing w:line="240" w:lineRule="auto"/>
        <w:jc w:val="center"/>
        <w:outlineLvl w:val="0"/>
        <w:rPr>
          <w:rFonts w:ascii="Times New Roman" w:hAnsi="Times New Roman" w:cs="Times New Roman"/>
          <w:b/>
          <w:sz w:val="28"/>
          <w:szCs w:val="28"/>
        </w:rPr>
      </w:pPr>
      <w:r w:rsidRPr="003226AB">
        <w:rPr>
          <w:rFonts w:ascii="Times New Roman" w:hAnsi="Times New Roman" w:cs="Times New Roman"/>
          <w:b/>
          <w:sz w:val="28"/>
          <w:szCs w:val="28"/>
        </w:rPr>
        <w:lastRenderedPageBreak/>
        <w:t>MỤC TIÊU – NỘI DUNG CỦA CHỦ ĐỀ</w:t>
      </w:r>
    </w:p>
    <w:tbl>
      <w:tblPr>
        <w:tblW w:w="144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351"/>
        <w:gridCol w:w="3544"/>
        <w:gridCol w:w="3476"/>
        <w:gridCol w:w="720"/>
        <w:gridCol w:w="720"/>
        <w:gridCol w:w="900"/>
        <w:gridCol w:w="990"/>
      </w:tblGrid>
      <w:tr w:rsidR="0028665E" w:rsidRPr="0028665E" w:rsidTr="0028665E">
        <w:trPr>
          <w:trHeight w:val="750"/>
        </w:trPr>
        <w:tc>
          <w:tcPr>
            <w:tcW w:w="714" w:type="dxa"/>
            <w:vMerge w:val="restart"/>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STT</w:t>
            </w:r>
          </w:p>
        </w:tc>
        <w:tc>
          <w:tcPr>
            <w:tcW w:w="3351" w:type="dxa"/>
            <w:vMerge w:val="restart"/>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Mục tiêu năm</w:t>
            </w:r>
          </w:p>
        </w:tc>
        <w:tc>
          <w:tcPr>
            <w:tcW w:w="3544" w:type="dxa"/>
            <w:vMerge w:val="restart"/>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Nội dung năm</w:t>
            </w:r>
          </w:p>
        </w:tc>
        <w:tc>
          <w:tcPr>
            <w:tcW w:w="3476" w:type="dxa"/>
            <w:vMerge w:val="restart"/>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Nội dung chủ đề</w:t>
            </w:r>
          </w:p>
        </w:tc>
        <w:tc>
          <w:tcPr>
            <w:tcW w:w="720" w:type="dxa"/>
            <w:vMerge w:val="restart"/>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Phạm vi thực hiện</w:t>
            </w:r>
          </w:p>
        </w:tc>
        <w:tc>
          <w:tcPr>
            <w:tcW w:w="720" w:type="dxa"/>
            <w:vMerge w:val="restart"/>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Địa điểm tổ chức</w:t>
            </w:r>
          </w:p>
        </w:tc>
        <w:tc>
          <w:tcPr>
            <w:tcW w:w="1890" w:type="dxa"/>
            <w:gridSpan w:val="2"/>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CHỦ ĐỀ PTGT</w:t>
            </w:r>
          </w:p>
        </w:tc>
      </w:tr>
      <w:tr w:rsidR="0028665E" w:rsidRPr="0028665E" w:rsidTr="0028665E">
        <w:trPr>
          <w:trHeight w:val="709"/>
        </w:trPr>
        <w:tc>
          <w:tcPr>
            <w:tcW w:w="714" w:type="dxa"/>
            <w:vMerge/>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p>
        </w:tc>
        <w:tc>
          <w:tcPr>
            <w:tcW w:w="3351" w:type="dxa"/>
            <w:vMerge/>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p>
        </w:tc>
        <w:tc>
          <w:tcPr>
            <w:tcW w:w="3544" w:type="dxa"/>
            <w:vMerge/>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p>
        </w:tc>
        <w:tc>
          <w:tcPr>
            <w:tcW w:w="3476" w:type="dxa"/>
            <w:vMerge/>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p>
        </w:tc>
        <w:tc>
          <w:tcPr>
            <w:tcW w:w="720" w:type="dxa"/>
            <w:vMerge/>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p>
        </w:tc>
        <w:tc>
          <w:tcPr>
            <w:tcW w:w="720" w:type="dxa"/>
            <w:vMerge/>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Nhánh 1</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Nhánh 2</w:t>
            </w:r>
          </w:p>
        </w:tc>
      </w:tr>
      <w:tr w:rsidR="0028665E" w:rsidRPr="0028665E" w:rsidTr="0028665E">
        <w:trPr>
          <w:trHeight w:val="2415"/>
        </w:trPr>
        <w:tc>
          <w:tcPr>
            <w:tcW w:w="714" w:type="dxa"/>
            <w:vMerge/>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p>
        </w:tc>
        <w:tc>
          <w:tcPr>
            <w:tcW w:w="3351" w:type="dxa"/>
            <w:vMerge/>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p>
        </w:tc>
        <w:tc>
          <w:tcPr>
            <w:tcW w:w="3544" w:type="dxa"/>
            <w:vMerge/>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p>
        </w:tc>
        <w:tc>
          <w:tcPr>
            <w:tcW w:w="3476" w:type="dxa"/>
            <w:vMerge/>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p>
        </w:tc>
        <w:tc>
          <w:tcPr>
            <w:tcW w:w="720" w:type="dxa"/>
            <w:vMerge/>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p>
        </w:tc>
        <w:tc>
          <w:tcPr>
            <w:tcW w:w="720" w:type="dxa"/>
            <w:vMerge/>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PTGT đường bộ - đường sắt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PTGT đường thủy - đường hàng không</w:t>
            </w:r>
          </w:p>
        </w:tc>
      </w:tr>
      <w:tr w:rsidR="0028665E" w:rsidRPr="0028665E" w:rsidTr="0028665E">
        <w:trPr>
          <w:trHeight w:val="36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6895" w:type="dxa"/>
            <w:gridSpan w:val="2"/>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I. LĨNH VỰC GIÁO DỤC PHÁT TRIỂN THỂ CHẤT</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6895" w:type="dxa"/>
            <w:gridSpan w:val="2"/>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A. Phát triển vận động</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r>
      <w:tr w:rsidR="0028665E" w:rsidRPr="0028665E" w:rsidTr="0028665E">
        <w:trPr>
          <w:trHeight w:val="36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1. Thực hiện các động tác phát triển các nhóm cơ và hô hấp (Thể dục sáng)</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r>
      <w:tr w:rsidR="0028665E" w:rsidRPr="0028665E" w:rsidTr="0028665E">
        <w:trPr>
          <w:trHeight w:val="144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1</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Thực hiện đủ các bước của động tác hô hấp trong bài tập thể dục theo hướng dẫn</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Tập kết hợp 5 động tác cơ bản trong bài tập thể dục</w:t>
            </w:r>
          </w:p>
        </w:tc>
        <w:tc>
          <w:tcPr>
            <w:tcW w:w="3476"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Bài 5:  Nhóm động tác tập với vòng : Hô hấp :Gà gáy  /+  Tay: Hai tay đưa ra trước , lên cao / + Lưng, bụng: Hai tay lên cao nghiêng người sang 2 bên / + Chân : Đưa từng chân vuông góc lêni+ Bật chum tách chân)</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Khối</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Sân trường</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TDS</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TDS</w:t>
            </w:r>
          </w:p>
        </w:tc>
      </w:tr>
      <w:tr w:rsidR="0028665E" w:rsidRPr="0028665E" w:rsidTr="0028665E">
        <w:trPr>
          <w:trHeight w:val="69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2. Thể hiện kỹ năng vận động cơ bản và các tố chất trong vận động</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Vận động: đi</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3476"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135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2</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Giữ được thăng bằng cơ thể khi thực hiện vận động đi trong đường hẹp 3m x 0,2m, đầu đội túi cát</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Đi trong đường hẹp 3m x 0,2m, đầu đội túi cát</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Đi trong đường hẹp 3m x 0,2m, đầu đội túi cát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HĐNT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HĐNT</w:t>
            </w:r>
          </w:p>
        </w:tc>
      </w:tr>
      <w:tr w:rsidR="0028665E" w:rsidRPr="0028665E" w:rsidTr="0028665E">
        <w:trPr>
          <w:trHeight w:val="162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lastRenderedPageBreak/>
              <w:t>3</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Giữ được thăng bằng cơ thể khi thực hiện vận động đi lên, xuống trên ván dốc dài 2,5m, rộng 0,3m, một đầu kê cao 0,3m</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Đi trên ván kê dốc (dài 2,5m, rộng 0,3m, một đầu kê cao 0,3m)</w:t>
            </w:r>
          </w:p>
        </w:tc>
        <w:tc>
          <w:tcPr>
            <w:tcW w:w="3476" w:type="dxa"/>
            <w:shd w:val="clear" w:color="000000" w:fill="FFFFFF"/>
            <w:vAlign w:val="center"/>
            <w:hideMark/>
          </w:tcPr>
          <w:p w:rsidR="0028665E" w:rsidRPr="0028665E" w:rsidRDefault="0028665E" w:rsidP="00A73FA3">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 Đi trên ván kê dốc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HĐNT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HĐNT</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Vận động: bò, trườn, trèo</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15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4</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Bò/trườn theo hướng thẳng trong đường hẹp (3m x 0,4m) không chệch ra ngoài </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Bò/trườn theo hướng thẳng trong đường hẹp (3m x 0,4m)</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Bò/trườn theo hướng thẳng trong đường hẹp (3m x 0,4m)</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HĐH</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r>
      <w:tr w:rsidR="0028665E" w:rsidRPr="0028665E" w:rsidTr="0028665E">
        <w:trPr>
          <w:trHeight w:val="132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5</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Bò theo đường zíc zắc (rộng 50cm, có 3-4 điểm zic zắc, mỗi điểm cách nhau 2,5m) không chệch ra ngoài</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Bò theo đường zíc zắc (rộng 50cm, có 3-4 điểm zic zắc, mỗi điểm cách nhau 2,5m)</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 Bò theo đường zíc zắc (rộng 50cm, có 3-4 điểm zic zắc, mỗi điểm cách nhau 2,5m)</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HĐG</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HĐG</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Vận động: bật, nhảy</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121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6</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Giữ được thăng bằng khi bật qua vật cản cao 20 -25 cm</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Bật qua vật cản cao 20 -25 cm</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HĐH: Bật qua vật cản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HĐNT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HĐH+HĐNT</w:t>
            </w:r>
          </w:p>
        </w:tc>
      </w:tr>
      <w:tr w:rsidR="0028665E" w:rsidRPr="0028665E" w:rsidTr="0028665E">
        <w:trPr>
          <w:trHeight w:val="1152"/>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Trò chơi vận động</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3476"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1152"/>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7</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Thích chơi các trò chơi vận động. Biết luật chơi, cách chơi, phối hợp chơi với bạn vui vẻ</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Trò chơi vận động theo chủ đề, phù hợp với độ tuổi.</w:t>
            </w:r>
          </w:p>
        </w:tc>
        <w:tc>
          <w:tcPr>
            <w:tcW w:w="3476"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TC: Đèn xanh đèn đỏ, ôto và chim sẻ,Về đúng bến.</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Sân trường</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HĐNT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HĐNT</w:t>
            </w:r>
          </w:p>
        </w:tc>
      </w:tr>
      <w:tr w:rsidR="0028665E" w:rsidRPr="0028665E" w:rsidTr="0028665E">
        <w:trPr>
          <w:trHeight w:val="852"/>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6895" w:type="dxa"/>
            <w:gridSpan w:val="2"/>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3. Thực hiện và phối hợp được các cử động của bàn tay, ngón tay, phối hợp tay - mắt</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1073"/>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lastRenderedPageBreak/>
              <w:t>8</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Cắt, xé được theo đường viền thẳng và cong của các hình đơn giản</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Cắt, xé theo đường viền thẳng và cong của các hình đơn giản</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Cắt, xé dán PTGT đường bộ</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Cá nhân</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HĐG</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HĐG</w:t>
            </w:r>
          </w:p>
        </w:tc>
      </w:tr>
      <w:tr w:rsidR="0028665E" w:rsidRPr="0028665E" w:rsidTr="0028665E">
        <w:trPr>
          <w:trHeight w:val="36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B. Giáo dục dinh dưỡng và sức khỏe</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683"/>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6895" w:type="dxa"/>
            <w:gridSpan w:val="2"/>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1. Nhận biết một số món ăn, thực phẩm thông thường và ích lợi của chúng đối với sức khỏe</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683"/>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9</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Nhận biết được 4 nhóm thực phẩm và lựa chọn được một số thực phẩm khi gọi tên nhóm</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Nhận biết thực phẩm theo 4 nhóm</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Nhận biết thực phẩm theo 4 nhóm</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r>
      <w:tr w:rsidR="0028665E" w:rsidRPr="0028665E" w:rsidTr="0028665E">
        <w:trPr>
          <w:trHeight w:val="683"/>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10</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Biết ý nghĩa của việc ăn để giúp cơ thể cao lớn, khỏe mạnh. Hình thành thái độ vui lòng chấp nhận và có hứng thú trong ăn uống, không kén chọn thức ăn</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Giá trị dinh dưỡng của một số loại thực phẩm</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Giá trị dinh dưỡng của một số loại thực phẩm</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r>
      <w:tr w:rsidR="0028665E" w:rsidRPr="0028665E" w:rsidTr="0028665E">
        <w:trPr>
          <w:trHeight w:val="683"/>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11</w:t>
            </w:r>
          </w:p>
        </w:tc>
        <w:tc>
          <w:tcPr>
            <w:tcW w:w="3351"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Hình thành thói quen tốt ăn uống nhiều loại thức ăn khác nhau</w:t>
            </w:r>
          </w:p>
        </w:tc>
        <w:tc>
          <w:tcPr>
            <w:tcW w:w="354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Rèn thói quen ăn uống nhiều loại thức ăn khác nhau</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 Rèn trẻ thói quen tốt trong ăn uống, ăn đa dạng các loại thức ăn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r>
      <w:tr w:rsidR="0028665E" w:rsidRPr="0028665E" w:rsidTr="0028665E">
        <w:trPr>
          <w:trHeight w:val="69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2. Tập làm một số việc tự phục vụ trong sinh hoạt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69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12</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Có kỹ năng rửa tay bằng xà phòng đúng quy trình. Có thói quen tự rửa tay bằng xà phòng trước khi ăn, sau khi đi vệ sinh và khi tay bẩn</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Rèn luyện kỹ năng rửa tay bằng xà phòng </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Rèn luyện kỹ năng rửa tay bằng xà phòng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r>
      <w:tr w:rsidR="0028665E" w:rsidRPr="0028665E" w:rsidTr="0028665E">
        <w:trPr>
          <w:trHeight w:val="69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13</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Có ý thức giữ đầu tóc, quần áo gọn gàng, sạch sẽ</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Ý thức vệ sinh cá nhân</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Ý thức vệ sinh cá nhân</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r>
      <w:tr w:rsidR="0028665E" w:rsidRPr="0028665E" w:rsidTr="0028665E">
        <w:trPr>
          <w:trHeight w:val="69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3. Hành vi và thói quen tốt trong sinh hoạt, giữ gìn sức khỏe</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69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lastRenderedPageBreak/>
              <w:t>14</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Có một số hành vi tốt trong ăn uống khi được nhắc nhở</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Mời cô, mời bạn khi ăn</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Có hành vi văn minh trong ăn uống</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r>
      <w:tr w:rsidR="0028665E" w:rsidRPr="0028665E" w:rsidTr="0028665E">
        <w:trPr>
          <w:trHeight w:val="69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15</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Biết cách phân biệt thực phẩm/ thức ăn sạch, an toàn</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Phân biệt thực phẩm/ thức ăn sạch, an toàn</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Phân biệt thực phẩm/ thức ăn sạch, an toàn</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r>
      <w:tr w:rsidR="0028665E" w:rsidRPr="0028665E" w:rsidTr="0028665E">
        <w:trPr>
          <w:trHeight w:val="69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16</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Biết chấp nhận và thực hiện được một số hành vi tốt trong vệ sinh phòng bệnh khi được nhắc nhở</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Đi vệ sinh đúng nơi quy định</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Đi vệ sinh đúng nơi quy định</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VS-AN</w:t>
            </w:r>
          </w:p>
        </w:tc>
      </w:tr>
      <w:tr w:rsidR="0028665E" w:rsidRPr="0028665E" w:rsidTr="0028665E">
        <w:trPr>
          <w:trHeight w:val="69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II. LĨNH VỰC GIÁO DỤC PHÁT TRIỂN NHẬN THỨC</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A. Khám phá khoa học</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2. Đồ vật</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Phương tiện giao thông</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115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17</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Biết tên, đặc điểm, công dụng của một số PTGT quen thuộc</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Tên, đặc điểm, công dụng của một số PTGT quen thuộc</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Tìm hiểu về ô tô - tàu hỏa, Tàu thủy - máy bay</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HĐH</w:t>
            </w:r>
          </w:p>
        </w:tc>
        <w:tc>
          <w:tcPr>
            <w:tcW w:w="990" w:type="dxa"/>
            <w:shd w:val="clear" w:color="000000" w:fill="FFFFFF"/>
            <w:vAlign w:val="center"/>
            <w:hideMark/>
          </w:tcPr>
          <w:p w:rsidR="0028665E" w:rsidRPr="0028665E" w:rsidRDefault="00811ED6"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HĐH</w:t>
            </w:r>
          </w:p>
        </w:tc>
      </w:tr>
      <w:tr w:rsidR="0028665E" w:rsidRPr="0028665E" w:rsidTr="0028665E">
        <w:trPr>
          <w:trHeight w:val="112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18</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Biết đặc điểm, công dụng của một số PTGT và phân loại theo 2 - 3 dấu hiệu</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Đặc điểm, công dụng của một số PTGT và phân loại theo 2 - 3 dấu hiệu</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Đặc điểm, công dụng của một số PTGT và phân loại theo 2 - 3 dấu hiệu</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HĐG</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HĐG</w:t>
            </w:r>
          </w:p>
        </w:tc>
      </w:tr>
      <w:tr w:rsidR="0028665E" w:rsidRPr="0028665E" w:rsidTr="0028665E">
        <w:trPr>
          <w:trHeight w:val="94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19</w:t>
            </w:r>
          </w:p>
        </w:tc>
        <w:tc>
          <w:tcPr>
            <w:tcW w:w="3351" w:type="dxa"/>
            <w:shd w:val="clear" w:color="000000" w:fill="FFFFFF"/>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Nhận biết được một số tên gọi, đặc điểm, ý nghĩa hệ thống biển báo giao thông đường Bộ</w:t>
            </w:r>
          </w:p>
        </w:tc>
        <w:tc>
          <w:tcPr>
            <w:tcW w:w="3544" w:type="dxa"/>
            <w:shd w:val="clear" w:color="000000" w:fill="FFFFFF"/>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Tên gọi, đặc điểm, ý nghĩa Biển báo giao thông: Biển báo cấm, biển báo nguy hiểm, biển chỉ dẫn.</w:t>
            </w:r>
          </w:p>
        </w:tc>
        <w:tc>
          <w:tcPr>
            <w:tcW w:w="3476" w:type="dxa"/>
            <w:shd w:val="clear" w:color="000000" w:fill="FFFFFF"/>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Tìm hiểu về  tên gọi, đặc điểm, ý nghĩa Biển báo giao thông: Biển báo cấm, biển báo nguy hiểm, biển chỉ dẫn.</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ĐTT+HĐC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ĐTT+HĐC</w:t>
            </w:r>
          </w:p>
        </w:tc>
      </w:tr>
      <w:tr w:rsidR="0028665E" w:rsidRPr="0028665E" w:rsidTr="0028665E">
        <w:trPr>
          <w:trHeight w:val="126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20</w:t>
            </w:r>
          </w:p>
        </w:tc>
        <w:tc>
          <w:tcPr>
            <w:tcW w:w="3351" w:type="dxa"/>
            <w:shd w:val="clear" w:color="000000" w:fill="FFFFFF"/>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Biết sự nguy hiểm/ hậu quả khi không tuân thủ luật giao thông</w:t>
            </w:r>
          </w:p>
        </w:tc>
        <w:tc>
          <w:tcPr>
            <w:tcW w:w="3544" w:type="dxa"/>
            <w:shd w:val="clear" w:color="000000" w:fill="FFFFFF"/>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Sự nguy hiểm/ hậu quả khi không tuân thủ luật giao thông: Tai nạn, ngã, gây chấn thương, gây thương tích,thiệt mạng…</w:t>
            </w:r>
          </w:p>
        </w:tc>
        <w:tc>
          <w:tcPr>
            <w:tcW w:w="3476" w:type="dxa"/>
            <w:shd w:val="clear" w:color="000000" w:fill="FFFFFF"/>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Trẻ nhận ra sự nguy hiểm/ hậu quả khi không tuân thủ luật giao thông: Tai nạn, ngã, gây chấn thương, gây thương tích,thiệt mạng…</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ĐTT+HĐC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ĐTT+HĐC</w:t>
            </w:r>
          </w:p>
        </w:tc>
      </w:tr>
      <w:tr w:rsidR="0028665E" w:rsidRPr="0028665E" w:rsidTr="0028665E">
        <w:trPr>
          <w:trHeight w:val="75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21</w:t>
            </w:r>
          </w:p>
        </w:tc>
        <w:tc>
          <w:tcPr>
            <w:tcW w:w="3351" w:type="dxa"/>
            <w:shd w:val="clear" w:color="000000" w:fill="FFFFFF"/>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Biết sử dụng mũ bảo hiểm đúng cách khi tham gia giao thông</w:t>
            </w:r>
          </w:p>
        </w:tc>
        <w:tc>
          <w:tcPr>
            <w:tcW w:w="3544" w:type="dxa"/>
            <w:shd w:val="clear" w:color="000000" w:fill="FFFFFF"/>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Sử dụng mũ bảo hiểm đúng cách</w:t>
            </w:r>
          </w:p>
        </w:tc>
        <w:tc>
          <w:tcPr>
            <w:tcW w:w="3476" w:type="dxa"/>
            <w:shd w:val="clear" w:color="000000" w:fill="FFFFFF"/>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Biết và thực hiện đội mũ bảo hiểm đúng cách khi ngồi trên xe gắn máy</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r>
      <w:tr w:rsidR="0028665E" w:rsidRPr="0028665E" w:rsidTr="0028665E">
        <w:trPr>
          <w:trHeight w:val="94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lastRenderedPageBreak/>
              <w:t>22</w:t>
            </w:r>
          </w:p>
        </w:tc>
        <w:tc>
          <w:tcPr>
            <w:tcW w:w="3351" w:type="dxa"/>
            <w:shd w:val="clear" w:color="000000" w:fill="FFFFFF"/>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Nhận biết 1 số luật lệ giao thông đơn giản và xử lý một số tình huống khi tham gia giao thông</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Nhận biết 1 số luật lệ giao thông đơn giản và xử lý một số tình huống khi tham gia giao thông</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Nhận biết 1 số luật lệ giao thông đơn giản và xử lý một số tình huống khi tham gia giao thông</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ĐTT+HĐC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ĐTT+HĐC</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5. Công nghệ</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15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23</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Trẻ hứng thú tham gia hoạt động với sự hỗ trợ của công nghệ AI, biết sử dụng hình ảnh, âm thanh, trò chơi để khám phá, giao tiếp và thể hiện ý tưởng</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Trẻ tham gia trò chơi tương tác bằng AI: nhận diện chữ cái, số, hình khối, màu sắc, con vật, quan sát tranh, hình ảnh, video do AI tạo ra và mô tả, trao đổi với bạn, với cô</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Trẻ tham gia trò chơi tương tác bằng AI phù hợp chủ đề PTGT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r>
      <w:tr w:rsidR="0028665E" w:rsidRPr="0028665E" w:rsidTr="0028665E">
        <w:trPr>
          <w:trHeight w:val="69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B. Làm quen với một số khái niệm sơ đẳng về toán</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69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1. Nhận biết tập hợp, số lượng, số thứ tự, đếm</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75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24</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Nhận biết được chữ số 7 và sử dụng các số đó để chỉ số lượng, số thứ tự</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Nhận biết chữ số 7 và sử dụng các số đó để chỉ số lượng, số thứ tự</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Chia nhóm số lượng 7 ra thành 2 phần</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HĐG</w:t>
            </w:r>
          </w:p>
        </w:tc>
        <w:tc>
          <w:tcPr>
            <w:tcW w:w="990" w:type="dxa"/>
            <w:shd w:val="clear" w:color="000000" w:fill="FFFFFF"/>
            <w:vAlign w:val="center"/>
            <w:hideMark/>
          </w:tcPr>
          <w:p w:rsidR="0028665E" w:rsidRPr="0028665E" w:rsidRDefault="00811ED6"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HĐG</w:t>
            </w:r>
          </w:p>
        </w:tc>
      </w:tr>
      <w:tr w:rsidR="0028665E" w:rsidRPr="0028665E" w:rsidTr="0028665E">
        <w:trPr>
          <w:trHeight w:val="18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25</w:t>
            </w:r>
          </w:p>
        </w:tc>
        <w:tc>
          <w:tcPr>
            <w:tcW w:w="3351"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Có khả năng nhận biết ý nghĩa các con số được sử dụng trong cuộc sống hằng ngày</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Nhận biết ý nghĩa các con số được sử dụng trong cuộc sống hằng ngày (số tuổi, số nhà, biển số xe, số điện thoại,…)</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Nhận biết ý nghĩa các con số được sử dụng trong cuộc sống hằng ngày (số tuổi, số nhà, biển số xe, số điện thoại,…)</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r>
      <w:tr w:rsidR="0028665E" w:rsidRPr="0028665E" w:rsidTr="0028665E">
        <w:trPr>
          <w:trHeight w:val="36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III. LĨNH VỰC GIÁO DỤC PHÁT TRIỂN NGÔN NGỮ</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A. Nghe hiểu lời nói</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75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26</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Có khả năng nghe hiểu nội dung truyện kể, truyện đọc phù hợp với độ tuổi và chủ đề thực hiện</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Có khả năng nghe hiểu nội dung truyện kể, truyện đọc phù hợp với độ tuổi và chủ đề thực hiện</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Truyện: Xe đạp trên đường phố</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HĐH+HĐC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r>
      <w:tr w:rsidR="0028665E" w:rsidRPr="0028665E" w:rsidTr="0028665E">
        <w:trPr>
          <w:trHeight w:val="1673"/>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27</w:t>
            </w:r>
          </w:p>
        </w:tc>
        <w:tc>
          <w:tcPr>
            <w:tcW w:w="3351" w:type="dxa"/>
            <w:shd w:val="clear" w:color="FFFFFF"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Có khả năng nghe các bài hát, bài thơ, ca dao, đồng dao, tục ngữ, câu đố, hò, vè phù hợp với độ tuổi và chủ đề thực hiện</w:t>
            </w:r>
          </w:p>
        </w:tc>
        <w:tc>
          <w:tcPr>
            <w:tcW w:w="3544" w:type="dxa"/>
            <w:shd w:val="clear" w:color="FFFFFF"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Nghe các bài hát, bài thơ, ca dao, đồng dao, tục ngữ, câu đố, hò, vè phù hợp với độ tuổi và chủ đề thực hiện</w:t>
            </w:r>
          </w:p>
        </w:tc>
        <w:tc>
          <w:tcPr>
            <w:tcW w:w="3476" w:type="dxa"/>
            <w:shd w:val="clear" w:color="FFFFFF"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Nghe các bài hát, bài thơ, ca dao, đồng dao, tục ngữ, câu đố, hò, vè phù hợp với độ tuổi và chủ đề PTGT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r>
      <w:tr w:rsidR="0028665E" w:rsidRPr="0028665E" w:rsidTr="0028665E">
        <w:trPr>
          <w:trHeight w:val="166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lastRenderedPageBreak/>
              <w:t>28</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Biết lắng nghe và trả lời được câu hỏi của người đối thoại</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Lắng nghe và trả lời câu hỏi của người đối thoại</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Lắng nghe và trả lời câu hỏi của người đối thoại</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ĐTT+HĐC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ĐTT+HĐC</w:t>
            </w:r>
          </w:p>
        </w:tc>
      </w:tr>
      <w:tr w:rsidR="0028665E" w:rsidRPr="0028665E" w:rsidTr="0028665E">
        <w:trPr>
          <w:trHeight w:val="69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B. Sử dụng lời nói trong cuộc sống hằng ngày</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114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29</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Sử dụng được các từ chỉ sự vật, hoạt động, đặc điểm phù hợp với ngữ cảnh</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Sử dụng các từ chỉ sự vật, hoạt động, đặc điểm phù hợp với ngữ cảnh</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Kể lại sự việc theo ý hiểu</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Cá nhân</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r>
      <w:tr w:rsidR="0028665E" w:rsidRPr="0028665E" w:rsidTr="0028665E">
        <w:trPr>
          <w:trHeight w:val="114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30</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 xml:space="preserve">Biết kể chuyện theo đồ vật, theo tranh </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 xml:space="preserve">Biết kể chuyện theo đồ vật, theo tranh </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Xem tranh ảnh, video được tạo bởi AI để kể lại chuyện bằng kinh nghiệm và sự sáng tạo của bản thân về chủ đề</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Nhóm</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r>
      <w:tr w:rsidR="0028665E" w:rsidRPr="0028665E" w:rsidTr="0028665E">
        <w:trPr>
          <w:trHeight w:val="912"/>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C. Làm quen với việc đọc - viết</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1369"/>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31</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 xml:space="preserve"> Hứng thú tham gia hoạt động với sự hỗ trợ của AI, biết khám phá, giao tiếp và thể hiện ý tưởng qua hình ảnh, âm thanh, trò chơi.</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Nghe truyện, thơ, bài hát bằng giọng đọc AI và kể lại, hát lại theo khả năng. Tham gia trò chơi tương tác bằng AI  phù hợp chủ đề PTGT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r>
      <w:tr w:rsidR="0028665E" w:rsidRPr="0028665E" w:rsidTr="0028665E">
        <w:trPr>
          <w:trHeight w:val="15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32</w:t>
            </w:r>
          </w:p>
        </w:tc>
        <w:tc>
          <w:tcPr>
            <w:tcW w:w="3351"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Nhận ra và thực hiện đúng kí hiệu thông thường trong cuộc sống</w:t>
            </w:r>
          </w:p>
        </w:tc>
        <w:tc>
          <w:tcPr>
            <w:tcW w:w="354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Làm quen, thực hiện theo chỉ dẫn của một số kí hiệu thông thường ở gia đình, trường lớp, nơi công cộng</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Làm quen, thực hiện theo chỉ dẫn của một số kí hiệu thông thường ở trường lớp, nơi công cộng</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Nhóm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HĐNT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HĐNT</w:t>
            </w:r>
          </w:p>
        </w:tc>
      </w:tr>
      <w:tr w:rsidR="0028665E" w:rsidRPr="0028665E" w:rsidTr="0028665E">
        <w:trPr>
          <w:trHeight w:val="96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33</w:t>
            </w:r>
          </w:p>
        </w:tc>
        <w:tc>
          <w:tcPr>
            <w:tcW w:w="3351"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Nhận dạng được chữ cái ( in thường, in hoa) trong bảng chữ cái tiếng Việt</w:t>
            </w:r>
          </w:p>
        </w:tc>
        <w:tc>
          <w:tcPr>
            <w:tcW w:w="354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Nhận dạng chữ cái trong bảng chữ cái tiếng việt</w:t>
            </w:r>
          </w:p>
        </w:tc>
        <w:tc>
          <w:tcPr>
            <w:tcW w:w="3476" w:type="dxa"/>
            <w:shd w:val="clear" w:color="000000" w:fill="FFFFFF"/>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Tiết học: Làm quen chữ: U, Ư</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HĐH</w:t>
            </w:r>
          </w:p>
        </w:tc>
      </w:tr>
      <w:tr w:rsidR="0028665E" w:rsidRPr="0028665E" w:rsidTr="0028665E">
        <w:trPr>
          <w:trHeight w:val="69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lastRenderedPageBreak/>
              <w:t> </w:t>
            </w:r>
          </w:p>
        </w:tc>
        <w:tc>
          <w:tcPr>
            <w:tcW w:w="10371" w:type="dxa"/>
            <w:gridSpan w:val="3"/>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IV. LĨNH VỰC TÌNH CẢM - KỸ NĂNG XÃ HỘI</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33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A. Phát triển tình cảm</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 </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2. Thể hiện sự tự tin, tự lực</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773"/>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34</w:t>
            </w:r>
          </w:p>
        </w:tc>
        <w:tc>
          <w:tcPr>
            <w:tcW w:w="3351"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Tự nhận xét được mức độ hoàn thành công việc. Biết thể hiện sự vui thích khi hoàn thành công việc</w:t>
            </w:r>
          </w:p>
        </w:tc>
        <w:tc>
          <w:tcPr>
            <w:tcW w:w="354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Tự nhận xét được mức độ hoàn thành công việc. Biết thể hiện sự vui thích khi hoàn thành công việc</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HĐ nêu gương chủ đề PTGT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B. Phát triển kỹ năng xã hội</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698"/>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1. Hành vi và quy tắc ứng xử xã hội</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2292"/>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35</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Biết một số quy định và thực hiện những kỹ năng giữ an toàn khi đi bộ, ngồi trên xe, tàu, thuyền</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Biết một số quy định và thực hiện những kỹ năng giữ an toàn khi đi bộ, ngồi xe, trên tàu, thuyền .</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 xml:space="preserve"> HĐH: Kỹ năng an toàn khi đi máy bay</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HĐH</w:t>
            </w:r>
          </w:p>
        </w:tc>
      </w:tr>
      <w:tr w:rsidR="0028665E" w:rsidRPr="0028665E" w:rsidTr="0028665E">
        <w:trPr>
          <w:trHeight w:val="12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36</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Biết nói lời cảm ơn, xin lỗi, chào hỏi lễ phép.</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Sử dụng lời nói, cử chỉ, lễ phép, lịch sự</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Tạo tình huống, trò chuyện cách sử dụng lời nói, cử chỉ, lễ phép, lịch sự</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r>
      <w:tr w:rsidR="0028665E" w:rsidRPr="0028665E" w:rsidTr="0028665E">
        <w:trPr>
          <w:trHeight w:val="769"/>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V. LĨNH VỰC GIÁO DỤC PHÁT TRIỂN THẨM MỸ</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69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B. Một số kĩ năng trong hoạt động âm nhạc và hoạt động tạo hình</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r>
      <w:tr w:rsidR="0028665E" w:rsidRPr="0028665E" w:rsidTr="0028665E">
        <w:trPr>
          <w:trHeight w:val="84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37</w:t>
            </w:r>
          </w:p>
        </w:tc>
        <w:tc>
          <w:tcPr>
            <w:tcW w:w="3351"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Thích nghe và nhận biết các thể loại âm nhạc khác nhau (nhạc thiếu nhi, dân ca, nhạc cổ điển)</w:t>
            </w:r>
          </w:p>
        </w:tc>
        <w:tc>
          <w:tcPr>
            <w:tcW w:w="354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Nghe và nhận biết các thể loại âm nhạc khác nhau (nhạc thiếu nhi, dân ca, nhạc cổ điển)</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Nghe và nhận biết các thể loại âm nhạc khác nhau về CĐ PTGT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ĐTT+HĐC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ĐTT+HĐC</w:t>
            </w:r>
          </w:p>
        </w:tc>
      </w:tr>
      <w:tr w:rsidR="0028665E" w:rsidRPr="0028665E" w:rsidTr="0028665E">
        <w:trPr>
          <w:trHeight w:val="1032"/>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38</w:t>
            </w:r>
          </w:p>
        </w:tc>
        <w:tc>
          <w:tcPr>
            <w:tcW w:w="3351"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Biết hát tự nhiên, hát được theo giai điệu bài hát quen thuộc</w:t>
            </w:r>
          </w:p>
        </w:tc>
        <w:tc>
          <w:tcPr>
            <w:tcW w:w="354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 xml:space="preserve">Hát đúng giai điệu, lời ca bài hát </w:t>
            </w:r>
            <w:r w:rsidRPr="0028665E">
              <w:rPr>
                <w:rFonts w:ascii="Times New Roman" w:eastAsia="Times New Roman" w:hAnsi="Times New Roman" w:cs="Times New Roman"/>
                <w:sz w:val="24"/>
                <w:szCs w:val="24"/>
              </w:rPr>
              <w:br/>
              <w:t>(theo các chủ đề trọng tâm)</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 xml:space="preserve">Hát đúng giai điệu, lời ca bài hát </w:t>
            </w:r>
            <w:r w:rsidRPr="0028665E">
              <w:rPr>
                <w:rFonts w:ascii="Times New Roman" w:eastAsia="Times New Roman" w:hAnsi="Times New Roman" w:cs="Times New Roman"/>
                <w:sz w:val="24"/>
                <w:szCs w:val="24"/>
              </w:rPr>
              <w:br/>
              <w:t>chủ đề PTGT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ĐTT+HĐC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ĐTT+HĐC</w:t>
            </w:r>
          </w:p>
        </w:tc>
      </w:tr>
      <w:tr w:rsidR="0028665E" w:rsidRPr="0028665E" w:rsidTr="0028665E">
        <w:trPr>
          <w:trHeight w:val="90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lastRenderedPageBreak/>
              <w:t>39</w:t>
            </w:r>
          </w:p>
        </w:tc>
        <w:tc>
          <w:tcPr>
            <w:tcW w:w="3351"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Biết hát đúng giai điệu, lời ca, hát diễn cảm phù hợp với sắc thái, tình cảm của bài hát qua giọng hát, nét mặt, điệu bộ, cử chỉ…</w:t>
            </w:r>
          </w:p>
        </w:tc>
        <w:tc>
          <w:tcPr>
            <w:tcW w:w="354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Hát đúng giai điệu, lời ca, hát diễn cảm phù hợp với sắc thái, tình cảm của bài hát qua giọng hát, nét mặt, điệu bộ, cử chỉ…(theo các chủ đề trọng tâm)</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HĐH: Ca hát: Cô dạy bé bài học giao thông</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HĐH</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r>
      <w:tr w:rsidR="0028665E" w:rsidRPr="0028665E" w:rsidTr="0028665E">
        <w:trPr>
          <w:trHeight w:val="852"/>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40</w:t>
            </w:r>
          </w:p>
        </w:tc>
        <w:tc>
          <w:tcPr>
            <w:tcW w:w="3351"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Biết sử dụng các nguyên vật liệu tạo hình để tạo ra sản phẩm theo sự gợi ý</w:t>
            </w:r>
          </w:p>
        </w:tc>
        <w:tc>
          <w:tcPr>
            <w:tcW w:w="354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Sử dụng các nguyên vật liệu tạo hình để tạo ra các sản phẩm</w:t>
            </w:r>
          </w:p>
        </w:tc>
        <w:tc>
          <w:tcPr>
            <w:tcW w:w="3476" w:type="dxa"/>
            <w:shd w:val="clear" w:color="000000" w:fill="FFFFFF"/>
            <w:vAlign w:val="center"/>
            <w:hideMark/>
          </w:tcPr>
          <w:p w:rsidR="0028665E" w:rsidRPr="00811ED6" w:rsidRDefault="00811ED6" w:rsidP="00811ED6">
            <w:pPr>
              <w:jc w:val="center"/>
              <w:rPr>
                <w:rFonts w:ascii="Times New Roman" w:hAnsi="Times New Roman"/>
                <w:sz w:val="28"/>
              </w:rPr>
            </w:pPr>
            <w:r w:rsidRPr="00811ED6">
              <w:rPr>
                <w:rFonts w:ascii="Times New Roman" w:hAnsi="Times New Roman"/>
                <w:sz w:val="28"/>
                <w:lang w:val="pt-BR"/>
              </w:rPr>
              <w:t>Làm các phương tiện giao thông công cộng</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HĐH+HĐG</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HĐG</w:t>
            </w:r>
          </w:p>
        </w:tc>
      </w:tr>
      <w:tr w:rsidR="0028665E" w:rsidRPr="0028665E" w:rsidTr="0028665E">
        <w:trPr>
          <w:trHeight w:val="852"/>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41</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Hứng thú tham gia hoạt động STEAM gắn với nghệ thuật. Biết sáng tạo, thể hiện cảm xúc và ý tưởng qua sản phẩm thẩm mỹ.</w:t>
            </w:r>
          </w:p>
        </w:tc>
        <w:tc>
          <w:tcPr>
            <w:tcW w:w="3544" w:type="dxa"/>
            <w:shd w:val="clear" w:color="000000" w:fill="FFFFFF"/>
            <w:vAlign w:val="bottom"/>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thuật (mô hình, poster, đồ chơi…).</w:t>
            </w:r>
          </w:p>
        </w:tc>
        <w:tc>
          <w:tcPr>
            <w:tcW w:w="3476" w:type="dxa"/>
            <w:shd w:val="clear" w:color="000000" w:fill="FFFFFF"/>
            <w:vAlign w:val="center"/>
            <w:hideMark/>
          </w:tcPr>
          <w:p w:rsidR="0028665E" w:rsidRPr="0028665E" w:rsidRDefault="0028665E" w:rsidP="00811ED6">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Dự án làm </w:t>
            </w:r>
            <w:r w:rsidR="00811ED6">
              <w:rPr>
                <w:rFonts w:ascii="Times New Roman" w:eastAsia="Times New Roman" w:hAnsi="Times New Roman" w:cs="Times New Roman"/>
                <w:sz w:val="28"/>
                <w:szCs w:val="28"/>
              </w:rPr>
              <w:t>đèn tín hiệu</w:t>
            </w:r>
            <w:r w:rsidRPr="0028665E">
              <w:rPr>
                <w:rFonts w:ascii="Times New Roman" w:eastAsia="Times New Roman" w:hAnsi="Times New Roman" w:cs="Times New Roman"/>
                <w:sz w:val="28"/>
                <w:szCs w:val="28"/>
              </w:rPr>
              <w:t xml:space="preserve"> giao thông</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HĐG</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HĐH+HĐG</w:t>
            </w:r>
          </w:p>
        </w:tc>
      </w:tr>
      <w:tr w:rsidR="0028665E" w:rsidRPr="0028665E" w:rsidTr="0028665E">
        <w:trPr>
          <w:trHeight w:val="70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42</w:t>
            </w:r>
          </w:p>
        </w:tc>
        <w:tc>
          <w:tcPr>
            <w:tcW w:w="3351"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Biết nhận xét các sản phẩm tạo hình về màu sắc, hình dáng, bố cục</w:t>
            </w:r>
          </w:p>
        </w:tc>
        <w:tc>
          <w:tcPr>
            <w:tcW w:w="3544"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Biết nhận xét các sản phẩm tạo hình về màu sắc, hình dáng, bố cục</w:t>
            </w:r>
          </w:p>
        </w:tc>
        <w:tc>
          <w:tcPr>
            <w:tcW w:w="3476" w:type="dxa"/>
            <w:shd w:val="clear" w:color="000000" w:fill="FFFFFF"/>
            <w:vAlign w:val="center"/>
            <w:hideMark/>
          </w:tcPr>
          <w:p w:rsidR="0028665E" w:rsidRPr="0028665E" w:rsidRDefault="0028665E" w:rsidP="0028665E">
            <w:pPr>
              <w:spacing w:after="0" w:line="240" w:lineRule="auto"/>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Thực hành: Nhận xét các sản phẩm tạo hình CĐ PTGT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Cả lớp</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Lớp học</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HĐC</w:t>
            </w:r>
          </w:p>
        </w:tc>
      </w:tr>
      <w:tr w:rsidR="0028665E" w:rsidRPr="0028665E" w:rsidTr="0028665E">
        <w:trPr>
          <w:trHeight w:val="36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CỘNG TỔNG SỐ NỘI DUNG PHÂN BỔ VÀO CHỦ ĐỀ</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4"/>
                <w:szCs w:val="24"/>
              </w:rPr>
            </w:pPr>
            <w:r w:rsidRPr="0028665E">
              <w:rPr>
                <w:rFonts w:ascii="Times New Roman" w:eastAsia="Times New Roman" w:hAnsi="Times New Roman" w:cs="Times New Roman"/>
                <w:bCs/>
                <w:sz w:val="24"/>
                <w:szCs w:val="24"/>
              </w:rPr>
              <w:t>38</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4"/>
                <w:szCs w:val="24"/>
              </w:rPr>
            </w:pPr>
            <w:r w:rsidRPr="0028665E">
              <w:rPr>
                <w:rFonts w:ascii="Times New Roman" w:eastAsia="Times New Roman" w:hAnsi="Times New Roman" w:cs="Times New Roman"/>
                <w:bCs/>
                <w:sz w:val="24"/>
                <w:szCs w:val="24"/>
              </w:rPr>
              <w:t>36</w:t>
            </w:r>
          </w:p>
        </w:tc>
      </w:tr>
      <w:tr w:rsidR="0028665E" w:rsidRPr="0028665E" w:rsidTr="0028665E">
        <w:trPr>
          <w:trHeight w:val="36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Trong đó: - Lĩnh vực thể chất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4"/>
                <w:szCs w:val="24"/>
              </w:rPr>
            </w:pPr>
            <w:r w:rsidRPr="0028665E">
              <w:rPr>
                <w:rFonts w:ascii="Times New Roman" w:eastAsia="Times New Roman" w:hAnsi="Times New Roman" w:cs="Times New Roman"/>
                <w:bCs/>
                <w:sz w:val="24"/>
                <w:szCs w:val="24"/>
              </w:rPr>
              <w:t>13</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4"/>
                <w:szCs w:val="24"/>
              </w:rPr>
            </w:pPr>
            <w:r w:rsidRPr="0028665E">
              <w:rPr>
                <w:rFonts w:ascii="Times New Roman" w:eastAsia="Times New Roman" w:hAnsi="Times New Roman" w:cs="Times New Roman"/>
                <w:bCs/>
                <w:sz w:val="24"/>
                <w:szCs w:val="24"/>
              </w:rPr>
              <w:t>12</w:t>
            </w:r>
          </w:p>
        </w:tc>
      </w:tr>
      <w:tr w:rsidR="0028665E" w:rsidRPr="0028665E" w:rsidTr="0028665E">
        <w:trPr>
          <w:trHeight w:val="36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  - Lĩnh vực nhận thức</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4"/>
                <w:szCs w:val="24"/>
              </w:rPr>
            </w:pPr>
            <w:r w:rsidRPr="0028665E">
              <w:rPr>
                <w:rFonts w:ascii="Times New Roman" w:eastAsia="Times New Roman" w:hAnsi="Times New Roman" w:cs="Times New Roman"/>
                <w:bCs/>
                <w:sz w:val="24"/>
                <w:szCs w:val="24"/>
              </w:rPr>
              <w:t>9</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4"/>
                <w:szCs w:val="24"/>
              </w:rPr>
            </w:pPr>
            <w:r w:rsidRPr="0028665E">
              <w:rPr>
                <w:rFonts w:ascii="Times New Roman" w:eastAsia="Times New Roman" w:hAnsi="Times New Roman" w:cs="Times New Roman"/>
                <w:bCs/>
                <w:sz w:val="24"/>
                <w:szCs w:val="24"/>
              </w:rPr>
              <w:t>8</w:t>
            </w:r>
          </w:p>
        </w:tc>
      </w:tr>
      <w:tr w:rsidR="0028665E" w:rsidRPr="0028665E" w:rsidTr="0028665E">
        <w:trPr>
          <w:trHeight w:val="36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 Lĩnh vực ngôn ngữ</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4"/>
                <w:szCs w:val="24"/>
              </w:rPr>
            </w:pPr>
            <w:r w:rsidRPr="0028665E">
              <w:rPr>
                <w:rFonts w:ascii="Times New Roman" w:eastAsia="Times New Roman" w:hAnsi="Times New Roman" w:cs="Times New Roman"/>
                <w:bCs/>
                <w:sz w:val="24"/>
                <w:szCs w:val="24"/>
              </w:rPr>
              <w:t>8</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4"/>
                <w:szCs w:val="24"/>
              </w:rPr>
            </w:pPr>
            <w:r w:rsidRPr="0028665E">
              <w:rPr>
                <w:rFonts w:ascii="Times New Roman" w:eastAsia="Times New Roman" w:hAnsi="Times New Roman" w:cs="Times New Roman"/>
                <w:bCs/>
                <w:sz w:val="24"/>
                <w:szCs w:val="24"/>
              </w:rPr>
              <w:t>8</w:t>
            </w:r>
          </w:p>
        </w:tc>
      </w:tr>
      <w:tr w:rsidR="0028665E" w:rsidRPr="0028665E" w:rsidTr="0028665E">
        <w:trPr>
          <w:trHeight w:val="36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  - Lĩnh vực tình cảm kỹ năng xã hội</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4"/>
                <w:szCs w:val="24"/>
              </w:rPr>
            </w:pPr>
            <w:r w:rsidRPr="0028665E">
              <w:rPr>
                <w:rFonts w:ascii="Times New Roman" w:eastAsia="Times New Roman" w:hAnsi="Times New Roman" w:cs="Times New Roman"/>
                <w:bCs/>
                <w:sz w:val="24"/>
                <w:szCs w:val="24"/>
              </w:rPr>
              <w:t>2</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4"/>
                <w:szCs w:val="24"/>
              </w:rPr>
            </w:pPr>
            <w:r w:rsidRPr="0028665E">
              <w:rPr>
                <w:rFonts w:ascii="Times New Roman" w:eastAsia="Times New Roman" w:hAnsi="Times New Roman" w:cs="Times New Roman"/>
                <w:bCs/>
                <w:sz w:val="24"/>
                <w:szCs w:val="24"/>
              </w:rPr>
              <w:t>3</w:t>
            </w:r>
          </w:p>
        </w:tc>
      </w:tr>
      <w:tr w:rsidR="0028665E" w:rsidRPr="0028665E" w:rsidTr="0028665E">
        <w:trPr>
          <w:trHeight w:val="36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 - Lĩnh vực thẩm mỹ</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4"/>
                <w:szCs w:val="24"/>
              </w:rPr>
            </w:pPr>
            <w:r w:rsidRPr="0028665E">
              <w:rPr>
                <w:rFonts w:ascii="Times New Roman" w:eastAsia="Times New Roman" w:hAnsi="Times New Roman" w:cs="Times New Roman"/>
                <w:bCs/>
                <w:sz w:val="24"/>
                <w:szCs w:val="24"/>
              </w:rPr>
              <w:t>6</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4"/>
                <w:szCs w:val="24"/>
              </w:rPr>
            </w:pPr>
            <w:r w:rsidRPr="0028665E">
              <w:rPr>
                <w:rFonts w:ascii="Times New Roman" w:eastAsia="Times New Roman" w:hAnsi="Times New Roman" w:cs="Times New Roman"/>
                <w:bCs/>
                <w:sz w:val="24"/>
                <w:szCs w:val="24"/>
              </w:rPr>
              <w:t>5</w:t>
            </w:r>
          </w:p>
        </w:tc>
      </w:tr>
      <w:tr w:rsidR="0028665E" w:rsidRPr="0028665E" w:rsidTr="0028665E">
        <w:trPr>
          <w:trHeight w:val="360"/>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Cộng tổng số nội dung phân bổ vào chủ đề</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4"/>
                <w:szCs w:val="24"/>
              </w:rPr>
            </w:pPr>
            <w:r w:rsidRPr="0028665E">
              <w:rPr>
                <w:rFonts w:ascii="Times New Roman" w:eastAsia="Times New Roman" w:hAnsi="Times New Roman" w:cs="Times New Roman"/>
                <w:bCs/>
                <w:sz w:val="24"/>
                <w:szCs w:val="24"/>
              </w:rPr>
              <w:t>40</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4"/>
                <w:szCs w:val="24"/>
              </w:rPr>
            </w:pPr>
            <w:r w:rsidRPr="0028665E">
              <w:rPr>
                <w:rFonts w:ascii="Times New Roman" w:eastAsia="Times New Roman" w:hAnsi="Times New Roman" w:cs="Times New Roman"/>
                <w:bCs/>
                <w:sz w:val="24"/>
                <w:szCs w:val="24"/>
              </w:rPr>
              <w:t>38</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noWrap/>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Trong đó: - Đón trả trẻ</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6</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6</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noWrap/>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                 - Thể dục sáng</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Cs/>
                <w:sz w:val="28"/>
                <w:szCs w:val="28"/>
              </w:rPr>
            </w:pPr>
            <w:r w:rsidRPr="0028665E">
              <w:rPr>
                <w:rFonts w:ascii="Times New Roman" w:eastAsia="Times New Roman" w:hAnsi="Times New Roman" w:cs="Times New Roman"/>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1</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1</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noWrap/>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                 - Hoạt động góc</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6</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5</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noWrap/>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                 - Hoạt động ngoài trời</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5</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5</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lastRenderedPageBreak/>
              <w:t> </w:t>
            </w:r>
          </w:p>
        </w:tc>
        <w:tc>
          <w:tcPr>
            <w:tcW w:w="10371" w:type="dxa"/>
            <w:gridSpan w:val="3"/>
            <w:shd w:val="clear" w:color="000000" w:fill="FFFFFF"/>
            <w:noWrap/>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                 - Vệ sinh - ăn ngủ</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8</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8</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noWrap/>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                 - Hoạt động chiều</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17</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16</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noWrap/>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                 - Thăm quan dã ngoại</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0</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0</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noWrap/>
            <w:vAlign w:val="center"/>
            <w:hideMark/>
          </w:tcPr>
          <w:p w:rsidR="0028665E" w:rsidRPr="0028665E" w:rsidRDefault="0028665E" w:rsidP="0028665E">
            <w:pPr>
              <w:spacing w:after="0" w:line="240" w:lineRule="auto"/>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xml:space="preserve">                 -  Lễ hội</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0</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0</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noWrap/>
            <w:vAlign w:val="center"/>
            <w:hideMark/>
          </w:tcPr>
          <w:p w:rsidR="0028665E" w:rsidRPr="0028665E" w:rsidRDefault="0028665E" w:rsidP="0028665E">
            <w:pPr>
              <w:spacing w:after="0" w:line="240" w:lineRule="auto"/>
              <w:rPr>
                <w:rFonts w:ascii="Times New Roman" w:eastAsia="Times New Roman" w:hAnsi="Times New Roman" w:cs="Times New Roman"/>
                <w:bCs/>
                <w:sz w:val="28"/>
                <w:szCs w:val="28"/>
              </w:rPr>
            </w:pPr>
            <w:r w:rsidRPr="0028665E">
              <w:rPr>
                <w:rFonts w:ascii="Times New Roman" w:eastAsia="Times New Roman" w:hAnsi="Times New Roman" w:cs="Times New Roman"/>
                <w:b/>
                <w:bCs/>
                <w:sz w:val="28"/>
                <w:szCs w:val="28"/>
              </w:rPr>
              <w:t xml:space="preserve">                 </w:t>
            </w:r>
            <w:r w:rsidRPr="0028665E">
              <w:rPr>
                <w:rFonts w:ascii="Times New Roman" w:eastAsia="Times New Roman" w:hAnsi="Times New Roman" w:cs="Times New Roman"/>
                <w:bCs/>
                <w:sz w:val="28"/>
                <w:szCs w:val="28"/>
              </w:rPr>
              <w:t>- Hoạt động học</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4"/>
                <w:szCs w:val="24"/>
              </w:rPr>
            </w:pPr>
            <w:r w:rsidRPr="0028665E">
              <w:rPr>
                <w:rFonts w:ascii="Times New Roman" w:eastAsia="Times New Roman" w:hAnsi="Times New Roman" w:cs="Times New Roman"/>
                <w:b/>
                <w:bCs/>
                <w:sz w:val="24"/>
                <w:szCs w:val="24"/>
              </w:rPr>
              <w:t>5</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4"/>
                <w:szCs w:val="24"/>
              </w:rPr>
            </w:pPr>
            <w:r w:rsidRPr="0028665E">
              <w:rPr>
                <w:rFonts w:ascii="Times New Roman" w:eastAsia="Times New Roman" w:hAnsi="Times New Roman" w:cs="Times New Roman"/>
                <w:b/>
                <w:bCs/>
                <w:sz w:val="24"/>
                <w:szCs w:val="24"/>
              </w:rPr>
              <w:t>5</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noWrap/>
            <w:vAlign w:val="center"/>
            <w:hideMark/>
          </w:tcPr>
          <w:p w:rsidR="0028665E" w:rsidRPr="0028665E" w:rsidRDefault="0028665E" w:rsidP="0028665E">
            <w:pPr>
              <w:spacing w:after="0" w:line="240" w:lineRule="auto"/>
              <w:rPr>
                <w:rFonts w:ascii="Times New Roman" w:eastAsia="Times New Roman" w:hAnsi="Times New Roman" w:cs="Times New Roman"/>
                <w:i/>
                <w:iCs/>
                <w:sz w:val="28"/>
                <w:szCs w:val="28"/>
              </w:rPr>
            </w:pPr>
            <w:r w:rsidRPr="0028665E">
              <w:rPr>
                <w:rFonts w:ascii="Times New Roman" w:eastAsia="Times New Roman" w:hAnsi="Times New Roman" w:cs="Times New Roman"/>
                <w:i/>
                <w:iCs/>
                <w:sz w:val="28"/>
                <w:szCs w:val="28"/>
              </w:rPr>
              <w:t xml:space="preserve">                            </w:t>
            </w:r>
            <w:r w:rsidRPr="0028665E">
              <w:rPr>
                <w:rFonts w:ascii="Times New Roman" w:eastAsia="Times New Roman" w:hAnsi="Times New Roman" w:cs="Times New Roman"/>
                <w:i/>
                <w:iCs/>
                <w:sz w:val="28"/>
                <w:szCs w:val="28"/>
                <w:u w:val="single"/>
              </w:rPr>
              <w:t>Chia ra</w:t>
            </w:r>
            <w:r w:rsidRPr="0028665E">
              <w:rPr>
                <w:rFonts w:ascii="Times New Roman" w:eastAsia="Times New Roman" w:hAnsi="Times New Roman" w:cs="Times New Roman"/>
                <w:i/>
                <w:iCs/>
                <w:sz w:val="28"/>
                <w:szCs w:val="28"/>
              </w:rPr>
              <w:t>:   + Giờ thể chất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1</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1</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noWrap/>
            <w:vAlign w:val="center"/>
            <w:hideMark/>
          </w:tcPr>
          <w:p w:rsidR="0028665E" w:rsidRPr="0028665E" w:rsidRDefault="0028665E" w:rsidP="0028665E">
            <w:pPr>
              <w:spacing w:after="0" w:line="240" w:lineRule="auto"/>
              <w:rPr>
                <w:rFonts w:ascii="Times New Roman" w:eastAsia="Times New Roman" w:hAnsi="Times New Roman" w:cs="Times New Roman"/>
                <w:i/>
                <w:iCs/>
                <w:sz w:val="28"/>
                <w:szCs w:val="28"/>
              </w:rPr>
            </w:pPr>
            <w:r w:rsidRPr="0028665E">
              <w:rPr>
                <w:rFonts w:ascii="Times New Roman" w:eastAsia="Times New Roman" w:hAnsi="Times New Roman" w:cs="Times New Roman"/>
                <w:i/>
                <w:iCs/>
                <w:sz w:val="28"/>
                <w:szCs w:val="28"/>
              </w:rPr>
              <w:t xml:space="preserve">                                             + Giờ nhận thức</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1</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1</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noWrap/>
            <w:vAlign w:val="center"/>
            <w:hideMark/>
          </w:tcPr>
          <w:p w:rsidR="0028665E" w:rsidRPr="0028665E" w:rsidRDefault="0028665E" w:rsidP="0028665E">
            <w:pPr>
              <w:spacing w:after="0" w:line="240" w:lineRule="auto"/>
              <w:rPr>
                <w:rFonts w:ascii="Times New Roman" w:eastAsia="Times New Roman" w:hAnsi="Times New Roman" w:cs="Times New Roman"/>
                <w:i/>
                <w:iCs/>
                <w:sz w:val="28"/>
                <w:szCs w:val="28"/>
              </w:rPr>
            </w:pPr>
            <w:r w:rsidRPr="0028665E">
              <w:rPr>
                <w:rFonts w:ascii="Times New Roman" w:eastAsia="Times New Roman" w:hAnsi="Times New Roman" w:cs="Times New Roman"/>
                <w:i/>
                <w:iCs/>
                <w:sz w:val="28"/>
                <w:szCs w:val="28"/>
              </w:rPr>
              <w:t xml:space="preserve">                                             + Giờ ngôn ngữ</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1</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1</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noWrap/>
            <w:vAlign w:val="center"/>
            <w:hideMark/>
          </w:tcPr>
          <w:p w:rsidR="0028665E" w:rsidRPr="0028665E" w:rsidRDefault="0028665E" w:rsidP="0028665E">
            <w:pPr>
              <w:spacing w:after="0" w:line="240" w:lineRule="auto"/>
              <w:rPr>
                <w:rFonts w:ascii="Times New Roman" w:eastAsia="Times New Roman" w:hAnsi="Times New Roman" w:cs="Times New Roman"/>
                <w:i/>
                <w:iCs/>
                <w:sz w:val="28"/>
                <w:szCs w:val="28"/>
              </w:rPr>
            </w:pPr>
            <w:r w:rsidRPr="0028665E">
              <w:rPr>
                <w:rFonts w:ascii="Times New Roman" w:eastAsia="Times New Roman" w:hAnsi="Times New Roman" w:cs="Times New Roman"/>
                <w:i/>
                <w:iCs/>
                <w:sz w:val="28"/>
                <w:szCs w:val="28"/>
              </w:rPr>
              <w:t xml:space="preserve">                                             + Giờ TC-KNXH</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0</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1</w:t>
            </w:r>
          </w:p>
        </w:tc>
      </w:tr>
      <w:tr w:rsidR="0028665E" w:rsidRPr="0028665E" w:rsidTr="0028665E">
        <w:trPr>
          <w:trHeight w:val="375"/>
        </w:trPr>
        <w:tc>
          <w:tcPr>
            <w:tcW w:w="714"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8"/>
                <w:szCs w:val="28"/>
              </w:rPr>
            </w:pPr>
            <w:r w:rsidRPr="0028665E">
              <w:rPr>
                <w:rFonts w:ascii="Times New Roman" w:eastAsia="Times New Roman" w:hAnsi="Times New Roman" w:cs="Times New Roman"/>
                <w:sz w:val="28"/>
                <w:szCs w:val="28"/>
              </w:rPr>
              <w:t> </w:t>
            </w:r>
          </w:p>
        </w:tc>
        <w:tc>
          <w:tcPr>
            <w:tcW w:w="10371" w:type="dxa"/>
            <w:gridSpan w:val="3"/>
            <w:shd w:val="clear" w:color="000000" w:fill="FFFFFF"/>
            <w:noWrap/>
            <w:vAlign w:val="center"/>
            <w:hideMark/>
          </w:tcPr>
          <w:p w:rsidR="0028665E" w:rsidRPr="0028665E" w:rsidRDefault="0028665E" w:rsidP="0028665E">
            <w:pPr>
              <w:spacing w:after="0" w:line="240" w:lineRule="auto"/>
              <w:rPr>
                <w:rFonts w:ascii="Times New Roman" w:eastAsia="Times New Roman" w:hAnsi="Times New Roman" w:cs="Times New Roman"/>
                <w:i/>
                <w:iCs/>
                <w:sz w:val="28"/>
                <w:szCs w:val="28"/>
              </w:rPr>
            </w:pPr>
            <w:r w:rsidRPr="0028665E">
              <w:rPr>
                <w:rFonts w:ascii="Times New Roman" w:eastAsia="Times New Roman" w:hAnsi="Times New Roman" w:cs="Times New Roman"/>
                <w:i/>
                <w:iCs/>
                <w:sz w:val="28"/>
                <w:szCs w:val="28"/>
              </w:rPr>
              <w:t xml:space="preserve">                                             + Giờ thẩm mỹ</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72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b/>
                <w:bCs/>
                <w:sz w:val="28"/>
                <w:szCs w:val="28"/>
              </w:rPr>
            </w:pPr>
            <w:r w:rsidRPr="0028665E">
              <w:rPr>
                <w:rFonts w:ascii="Times New Roman" w:eastAsia="Times New Roman" w:hAnsi="Times New Roman" w:cs="Times New Roman"/>
                <w:b/>
                <w:bCs/>
                <w:sz w:val="28"/>
                <w:szCs w:val="28"/>
              </w:rPr>
              <w:t>.</w:t>
            </w:r>
          </w:p>
        </w:tc>
        <w:tc>
          <w:tcPr>
            <w:tcW w:w="90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2</w:t>
            </w:r>
          </w:p>
        </w:tc>
        <w:tc>
          <w:tcPr>
            <w:tcW w:w="990" w:type="dxa"/>
            <w:shd w:val="clear" w:color="000000" w:fill="FFFFFF"/>
            <w:vAlign w:val="center"/>
            <w:hideMark/>
          </w:tcPr>
          <w:p w:rsidR="0028665E" w:rsidRPr="0028665E" w:rsidRDefault="0028665E" w:rsidP="0028665E">
            <w:pPr>
              <w:spacing w:after="0" w:line="240" w:lineRule="auto"/>
              <w:jc w:val="center"/>
              <w:rPr>
                <w:rFonts w:ascii="Times New Roman" w:eastAsia="Times New Roman" w:hAnsi="Times New Roman" w:cs="Times New Roman"/>
                <w:sz w:val="24"/>
                <w:szCs w:val="24"/>
              </w:rPr>
            </w:pPr>
            <w:r w:rsidRPr="0028665E">
              <w:rPr>
                <w:rFonts w:ascii="Times New Roman" w:eastAsia="Times New Roman" w:hAnsi="Times New Roman" w:cs="Times New Roman"/>
                <w:sz w:val="24"/>
                <w:szCs w:val="24"/>
              </w:rPr>
              <w:t>1</w:t>
            </w:r>
          </w:p>
        </w:tc>
      </w:tr>
    </w:tbl>
    <w:p w:rsidR="00C85817" w:rsidRPr="003226AB" w:rsidRDefault="00C85817" w:rsidP="00BA0187">
      <w:pPr>
        <w:spacing w:after="0" w:line="240" w:lineRule="auto"/>
        <w:outlineLvl w:val="0"/>
        <w:rPr>
          <w:rFonts w:ascii="Times New Roman" w:eastAsia="Times New Roman" w:hAnsi="Times New Roman" w:cs="Times New Roman"/>
          <w:b/>
          <w:bCs/>
          <w:sz w:val="28"/>
          <w:szCs w:val="28"/>
          <w:lang w:val="nl-NL"/>
        </w:rPr>
      </w:pPr>
    </w:p>
    <w:p w:rsidR="00DD6A90" w:rsidRPr="003226AB" w:rsidRDefault="00DD6A90" w:rsidP="00BA0187">
      <w:pPr>
        <w:spacing w:after="0" w:line="240" w:lineRule="auto"/>
        <w:outlineLvl w:val="0"/>
        <w:rPr>
          <w:rFonts w:ascii="Times New Roman" w:eastAsia="Times New Roman" w:hAnsi="Times New Roman" w:cs="Times New Roman"/>
          <w:b/>
          <w:bCs/>
          <w:sz w:val="28"/>
          <w:szCs w:val="28"/>
          <w:lang w:val="nl-NL"/>
        </w:rPr>
      </w:pPr>
    </w:p>
    <w:tbl>
      <w:tblPr>
        <w:tblStyle w:val="TableGrid4"/>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400"/>
        <w:gridCol w:w="3870"/>
      </w:tblGrid>
      <w:tr w:rsidR="006269CD" w:rsidRPr="006269CD" w:rsidTr="0089740D">
        <w:trPr>
          <w:trHeight w:val="350"/>
        </w:trPr>
        <w:tc>
          <w:tcPr>
            <w:tcW w:w="4950" w:type="dxa"/>
            <w:vMerge w:val="restart"/>
          </w:tcPr>
          <w:p w:rsidR="006269CD" w:rsidRPr="006269CD" w:rsidRDefault="006269CD" w:rsidP="006269CD">
            <w:pPr>
              <w:jc w:val="center"/>
              <w:rPr>
                <w:rFonts w:ascii="Times New Roman" w:eastAsia="Times New Roman" w:hAnsi="Times New Roman"/>
                <w:b/>
                <w:bCs/>
                <w:sz w:val="28"/>
                <w:lang w:val="nl-NL"/>
              </w:rPr>
            </w:pPr>
          </w:p>
          <w:p w:rsidR="006269CD" w:rsidRPr="006269CD" w:rsidRDefault="006269CD" w:rsidP="006269CD">
            <w:pPr>
              <w:jc w:val="center"/>
              <w:rPr>
                <w:rFonts w:ascii="Times New Roman" w:eastAsia="Times New Roman" w:hAnsi="Times New Roman"/>
                <w:b/>
                <w:bCs/>
                <w:sz w:val="28"/>
                <w:lang w:val="nl-NL"/>
              </w:rPr>
            </w:pPr>
            <w:r w:rsidRPr="006269CD">
              <w:rPr>
                <w:rFonts w:ascii="Times New Roman" w:eastAsia="Times New Roman" w:hAnsi="Times New Roman"/>
                <w:b/>
                <w:bCs/>
                <w:sz w:val="28"/>
                <w:lang w:val="nl-NL"/>
              </w:rPr>
              <w:t>TỔ TRƯỞNG CM</w:t>
            </w:r>
          </w:p>
          <w:p w:rsidR="006269CD" w:rsidRPr="006269CD" w:rsidRDefault="00405CB2" w:rsidP="006269CD">
            <w:pPr>
              <w:jc w:val="center"/>
              <w:rPr>
                <w:rFonts w:ascii="Times New Roman" w:eastAsia="Times New Roman" w:hAnsi="Times New Roman"/>
                <w:b/>
                <w:bCs/>
                <w:sz w:val="28"/>
                <w:lang w:val="nl-NL"/>
              </w:rPr>
            </w:pPr>
            <w:r w:rsidRPr="0067141F">
              <w:rPr>
                <w:noProof/>
              </w:rPr>
              <w:drawing>
                <wp:inline distT="0" distB="0" distL="0" distR="0" wp14:anchorId="5BD87247" wp14:editId="19A4FFC3">
                  <wp:extent cx="1656678" cy="1043492"/>
                  <wp:effectExtent l="0" t="0" r="127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BEBA8EAE-BF5A-486C-A8C5-ECC9F3942E4B}">
                                <a14:imgProps xmlns:a14="http://schemas.microsoft.com/office/drawing/2010/main">
                                  <a14:imgLayer r:embed="rId7">
                                    <a14:imgEffect>
                                      <a14:brightnessContrast bright="30000" contrast="80000"/>
                                    </a14:imgEffect>
                                  </a14:imgLayer>
                                </a14:imgProps>
                              </a:ext>
                            </a:extLst>
                          </a:blip>
                          <a:stretch>
                            <a:fillRect/>
                          </a:stretch>
                        </pic:blipFill>
                        <pic:spPr>
                          <a:xfrm>
                            <a:off x="0" y="0"/>
                            <a:ext cx="1656392" cy="1043312"/>
                          </a:xfrm>
                          <a:prstGeom prst="rect">
                            <a:avLst/>
                          </a:prstGeom>
                        </pic:spPr>
                      </pic:pic>
                    </a:graphicData>
                  </a:graphic>
                </wp:inline>
              </w:drawing>
            </w:r>
          </w:p>
          <w:p w:rsidR="006269CD" w:rsidRPr="006269CD" w:rsidRDefault="006269CD" w:rsidP="00405CB2">
            <w:pPr>
              <w:tabs>
                <w:tab w:val="left" w:pos="3131"/>
              </w:tabs>
              <w:rPr>
                <w:rFonts w:ascii="Times New Roman" w:eastAsia="Times New Roman" w:hAnsi="Times New Roman"/>
                <w:b/>
                <w:bCs/>
                <w:sz w:val="28"/>
                <w:lang w:val="nl-NL"/>
              </w:rPr>
            </w:pPr>
            <w:bookmarkStart w:id="0" w:name="_GoBack"/>
            <w:bookmarkEnd w:id="0"/>
          </w:p>
          <w:p w:rsidR="006269CD" w:rsidRPr="006269CD" w:rsidRDefault="006269CD" w:rsidP="006269CD">
            <w:pPr>
              <w:jc w:val="center"/>
              <w:rPr>
                <w:rFonts w:ascii="Times New Roman" w:eastAsia="Times New Roman" w:hAnsi="Times New Roman"/>
                <w:b/>
                <w:bCs/>
                <w:sz w:val="28"/>
                <w:lang w:val="nl-NL"/>
              </w:rPr>
            </w:pPr>
            <w:r w:rsidRPr="006269CD">
              <w:rPr>
                <w:rFonts w:ascii="Times New Roman" w:eastAsia="Times New Roman" w:hAnsi="Times New Roman"/>
                <w:b/>
                <w:bCs/>
                <w:sz w:val="28"/>
                <w:lang w:val="nl-NL"/>
              </w:rPr>
              <w:t>Trần Thị Thu Giang</w:t>
            </w:r>
          </w:p>
        </w:tc>
        <w:tc>
          <w:tcPr>
            <w:tcW w:w="9270" w:type="dxa"/>
            <w:gridSpan w:val="2"/>
            <w:hideMark/>
          </w:tcPr>
          <w:p w:rsidR="006269CD" w:rsidRPr="006269CD" w:rsidRDefault="006269CD" w:rsidP="006269CD">
            <w:pPr>
              <w:rPr>
                <w:rFonts w:ascii="Times New Roman" w:eastAsia="Times New Roman" w:hAnsi="Times New Roman"/>
                <w:b/>
                <w:sz w:val="28"/>
                <w:lang w:val="nl-NL"/>
              </w:rPr>
            </w:pPr>
            <w:r w:rsidRPr="006269CD">
              <w:rPr>
                <w:rFonts w:ascii="Times New Roman" w:eastAsia="Times New Roman" w:hAnsi="Times New Roman"/>
                <w:b/>
                <w:sz w:val="28"/>
                <w:lang w:val="nl-NL"/>
              </w:rPr>
              <w:t xml:space="preserve">                                 </w:t>
            </w:r>
          </w:p>
          <w:p w:rsidR="006269CD" w:rsidRPr="006269CD" w:rsidRDefault="006269CD" w:rsidP="006269CD">
            <w:pPr>
              <w:jc w:val="center"/>
              <w:rPr>
                <w:rFonts w:ascii="Times New Roman" w:eastAsia="Times New Roman" w:hAnsi="Times New Roman"/>
                <w:b/>
                <w:sz w:val="28"/>
                <w:lang w:val="nl-NL"/>
              </w:rPr>
            </w:pPr>
            <w:r w:rsidRPr="006269CD">
              <w:rPr>
                <w:rFonts w:ascii="Times New Roman" w:eastAsia="Times New Roman" w:hAnsi="Times New Roman"/>
                <w:b/>
                <w:sz w:val="28"/>
                <w:lang w:val="nl-NL"/>
              </w:rPr>
              <w:t xml:space="preserve">                        GIÁO VIÊN</w:t>
            </w:r>
          </w:p>
        </w:tc>
      </w:tr>
      <w:tr w:rsidR="006269CD" w:rsidRPr="006269CD" w:rsidTr="0089740D">
        <w:trPr>
          <w:trHeight w:val="2141"/>
        </w:trPr>
        <w:tc>
          <w:tcPr>
            <w:tcW w:w="0" w:type="auto"/>
            <w:vMerge/>
            <w:vAlign w:val="center"/>
            <w:hideMark/>
          </w:tcPr>
          <w:p w:rsidR="006269CD" w:rsidRPr="006269CD" w:rsidRDefault="006269CD" w:rsidP="006269CD">
            <w:pPr>
              <w:rPr>
                <w:rFonts w:ascii="Times New Roman" w:eastAsia="Times New Roman" w:hAnsi="Times New Roman"/>
                <w:b/>
                <w:bCs/>
                <w:sz w:val="28"/>
                <w:lang w:val="nl-NL"/>
              </w:rPr>
            </w:pPr>
          </w:p>
        </w:tc>
        <w:tc>
          <w:tcPr>
            <w:tcW w:w="5400" w:type="dxa"/>
          </w:tcPr>
          <w:p w:rsidR="006269CD" w:rsidRPr="006269CD" w:rsidRDefault="006269CD" w:rsidP="006269CD">
            <w:pPr>
              <w:tabs>
                <w:tab w:val="left" w:pos="536"/>
              </w:tabs>
              <w:rPr>
                <w:rFonts w:ascii="Times New Roman" w:eastAsia="Times New Roman" w:hAnsi="Times New Roman"/>
                <w:b/>
                <w:sz w:val="28"/>
                <w:lang w:val="nl-NL"/>
              </w:rPr>
            </w:pPr>
          </w:p>
          <w:p w:rsidR="006269CD" w:rsidRPr="006269CD" w:rsidRDefault="006269CD" w:rsidP="006269CD">
            <w:pPr>
              <w:tabs>
                <w:tab w:val="left" w:pos="536"/>
              </w:tabs>
              <w:rPr>
                <w:rFonts w:ascii="Times New Roman" w:eastAsia="Times New Roman" w:hAnsi="Times New Roman"/>
                <w:b/>
                <w:sz w:val="28"/>
                <w:lang w:val="nl-NL"/>
              </w:rPr>
            </w:pPr>
          </w:p>
          <w:p w:rsidR="006269CD" w:rsidRPr="006269CD" w:rsidRDefault="006269CD" w:rsidP="006269CD">
            <w:pPr>
              <w:jc w:val="center"/>
              <w:rPr>
                <w:rFonts w:ascii="Times New Roman" w:eastAsia="Times New Roman" w:hAnsi="Times New Roman"/>
                <w:b/>
                <w:sz w:val="28"/>
                <w:lang w:val="nl-NL"/>
              </w:rPr>
            </w:pPr>
            <w:r w:rsidRPr="006269CD">
              <w:rPr>
                <w:rFonts w:ascii="Times New Roman" w:eastAsia="Times New Roman" w:hAnsi="Times New Roman"/>
                <w:b/>
                <w:sz w:val="28"/>
                <w:lang w:val="nl-NL"/>
              </w:rPr>
              <w:t xml:space="preserve">                             </w:t>
            </w:r>
            <w:r w:rsidRPr="006269CD">
              <w:rPr>
                <w:rFonts w:ascii="Times New Roman" w:hAnsi="Times New Roman"/>
                <w:noProof/>
                <w:sz w:val="28"/>
              </w:rPr>
              <w:drawing>
                <wp:inline distT="0" distB="0" distL="0" distR="0" wp14:anchorId="2742A009" wp14:editId="4202398F">
                  <wp:extent cx="1318260" cy="5848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l="25000" t="33987" r="9904" b="26144"/>
                          <a:stretch>
                            <a:fillRect/>
                          </a:stretch>
                        </pic:blipFill>
                        <pic:spPr bwMode="auto">
                          <a:xfrm>
                            <a:off x="0" y="0"/>
                            <a:ext cx="1318260" cy="584835"/>
                          </a:xfrm>
                          <a:prstGeom prst="rect">
                            <a:avLst/>
                          </a:prstGeom>
                          <a:noFill/>
                          <a:ln>
                            <a:noFill/>
                          </a:ln>
                        </pic:spPr>
                      </pic:pic>
                    </a:graphicData>
                  </a:graphic>
                </wp:inline>
              </w:drawing>
            </w:r>
          </w:p>
          <w:p w:rsidR="006269CD" w:rsidRPr="006269CD" w:rsidRDefault="006269CD" w:rsidP="006269CD">
            <w:pPr>
              <w:rPr>
                <w:rFonts w:ascii="Times New Roman" w:eastAsia="Times New Roman" w:hAnsi="Times New Roman"/>
                <w:b/>
                <w:sz w:val="28"/>
                <w:lang w:val="nl-NL"/>
              </w:rPr>
            </w:pPr>
          </w:p>
          <w:p w:rsidR="006269CD" w:rsidRPr="006269CD" w:rsidRDefault="006269CD" w:rsidP="006269CD">
            <w:pPr>
              <w:jc w:val="center"/>
              <w:rPr>
                <w:rFonts w:ascii="Times New Roman" w:eastAsia="Times New Roman" w:hAnsi="Times New Roman"/>
                <w:b/>
                <w:sz w:val="28"/>
                <w:lang w:val="nl-NL"/>
              </w:rPr>
            </w:pPr>
            <w:r w:rsidRPr="006269CD">
              <w:rPr>
                <w:rFonts w:ascii="Times New Roman" w:eastAsia="Times New Roman" w:hAnsi="Times New Roman"/>
                <w:b/>
                <w:sz w:val="28"/>
                <w:lang w:val="nl-NL"/>
              </w:rPr>
              <w:t xml:space="preserve">                      Đoàn Thị Thu Huyền</w:t>
            </w:r>
          </w:p>
        </w:tc>
        <w:tc>
          <w:tcPr>
            <w:tcW w:w="3870" w:type="dxa"/>
          </w:tcPr>
          <w:p w:rsidR="006269CD" w:rsidRPr="006269CD" w:rsidRDefault="006269CD" w:rsidP="006269CD">
            <w:pPr>
              <w:jc w:val="center"/>
              <w:rPr>
                <w:rFonts w:ascii="Times New Roman" w:eastAsia="Times New Roman" w:hAnsi="Times New Roman"/>
                <w:b/>
                <w:sz w:val="28"/>
                <w:lang w:val="nl-NL"/>
              </w:rPr>
            </w:pPr>
          </w:p>
          <w:p w:rsidR="006269CD" w:rsidRPr="006269CD" w:rsidRDefault="006269CD" w:rsidP="006269CD">
            <w:pPr>
              <w:tabs>
                <w:tab w:val="left" w:pos="988"/>
              </w:tabs>
              <w:rPr>
                <w:rFonts w:ascii="Times New Roman" w:eastAsia="Times New Roman" w:hAnsi="Times New Roman"/>
                <w:b/>
                <w:sz w:val="28"/>
                <w:lang w:val="nl-NL"/>
              </w:rPr>
            </w:pPr>
            <w:r w:rsidRPr="006269CD">
              <w:rPr>
                <w:rFonts w:ascii="Times New Roman" w:eastAsia="Times New Roman" w:hAnsi="Times New Roman"/>
                <w:b/>
                <w:sz w:val="28"/>
                <w:lang w:val="nl-NL"/>
              </w:rPr>
              <w:tab/>
              <w:t xml:space="preserve">                                                                             </w:t>
            </w:r>
          </w:p>
          <w:p w:rsidR="006269CD" w:rsidRPr="006269CD" w:rsidRDefault="006269CD" w:rsidP="006269CD">
            <w:pPr>
              <w:jc w:val="center"/>
              <w:rPr>
                <w:rFonts w:ascii="Times New Roman" w:eastAsia="Times New Roman" w:hAnsi="Times New Roman"/>
                <w:b/>
                <w:sz w:val="28"/>
                <w:lang w:val="nl-NL"/>
              </w:rPr>
            </w:pPr>
            <w:r w:rsidRPr="006269CD">
              <w:rPr>
                <w:rFonts w:ascii="Times New Roman" w:hAnsi="Times New Roman"/>
                <w:noProof/>
              </w:rPr>
              <w:drawing>
                <wp:inline distT="0" distB="0" distL="0" distR="0" wp14:anchorId="6A66F6F1" wp14:editId="0B1C6D25">
                  <wp:extent cx="598002" cy="6166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l="42146" t="19832" r="32050" b="56129"/>
                          <a:stretch>
                            <a:fillRect/>
                          </a:stretch>
                        </pic:blipFill>
                        <pic:spPr bwMode="auto">
                          <a:xfrm>
                            <a:off x="0" y="0"/>
                            <a:ext cx="598076" cy="616765"/>
                          </a:xfrm>
                          <a:prstGeom prst="rect">
                            <a:avLst/>
                          </a:prstGeom>
                          <a:noFill/>
                          <a:ln>
                            <a:noFill/>
                          </a:ln>
                        </pic:spPr>
                      </pic:pic>
                    </a:graphicData>
                  </a:graphic>
                </wp:inline>
              </w:drawing>
            </w:r>
          </w:p>
          <w:p w:rsidR="006269CD" w:rsidRPr="006269CD" w:rsidRDefault="006269CD" w:rsidP="006269CD">
            <w:pPr>
              <w:rPr>
                <w:rFonts w:ascii="Times New Roman" w:eastAsia="Times New Roman" w:hAnsi="Times New Roman"/>
                <w:b/>
                <w:sz w:val="28"/>
                <w:lang w:val="nl-NL"/>
              </w:rPr>
            </w:pPr>
            <w:r w:rsidRPr="006269CD">
              <w:rPr>
                <w:rFonts w:ascii="Times New Roman" w:eastAsia="Times New Roman" w:hAnsi="Times New Roman"/>
                <w:b/>
                <w:sz w:val="28"/>
                <w:lang w:val="nl-NL"/>
              </w:rPr>
              <w:t xml:space="preserve">   </w:t>
            </w:r>
          </w:p>
          <w:p w:rsidR="006269CD" w:rsidRPr="006269CD" w:rsidRDefault="006269CD" w:rsidP="006269CD">
            <w:pPr>
              <w:rPr>
                <w:rFonts w:ascii="Times New Roman" w:eastAsia="Times New Roman" w:hAnsi="Times New Roman"/>
                <w:b/>
                <w:sz w:val="28"/>
                <w:lang w:val="nl-NL"/>
              </w:rPr>
            </w:pPr>
            <w:r w:rsidRPr="006269CD">
              <w:rPr>
                <w:rFonts w:ascii="Times New Roman" w:eastAsia="Times New Roman" w:hAnsi="Times New Roman"/>
                <w:b/>
                <w:sz w:val="28"/>
                <w:lang w:val="nl-NL"/>
              </w:rPr>
              <w:t xml:space="preserve">                Vũ Thị Yến</w:t>
            </w:r>
          </w:p>
        </w:tc>
      </w:tr>
    </w:tbl>
    <w:p w:rsidR="00C85817" w:rsidRPr="003226AB" w:rsidRDefault="00C85817" w:rsidP="00BA0187">
      <w:pPr>
        <w:spacing w:after="0" w:line="240" w:lineRule="auto"/>
        <w:outlineLvl w:val="0"/>
        <w:rPr>
          <w:rFonts w:ascii="Times New Roman" w:eastAsia="Times New Roman" w:hAnsi="Times New Roman" w:cs="Times New Roman"/>
          <w:b/>
          <w:bCs/>
          <w:sz w:val="28"/>
          <w:szCs w:val="28"/>
          <w:lang w:val="nl-NL"/>
        </w:rPr>
      </w:pPr>
    </w:p>
    <w:p w:rsidR="00FD54AF" w:rsidRPr="003226AB" w:rsidRDefault="00FD54AF" w:rsidP="00BA0187">
      <w:pPr>
        <w:spacing w:after="0" w:line="240" w:lineRule="auto"/>
        <w:outlineLvl w:val="0"/>
        <w:rPr>
          <w:rFonts w:ascii="Times New Roman" w:eastAsia="Times New Roman" w:hAnsi="Times New Roman" w:cs="Times New Roman"/>
          <w:b/>
          <w:bCs/>
          <w:sz w:val="28"/>
          <w:szCs w:val="28"/>
          <w:lang w:val="nl-NL"/>
        </w:rPr>
      </w:pPr>
    </w:p>
    <w:p w:rsidR="007827F7" w:rsidRPr="003226AB" w:rsidRDefault="007827F7" w:rsidP="00BA0187">
      <w:pPr>
        <w:spacing w:after="0" w:line="240" w:lineRule="auto"/>
        <w:outlineLvl w:val="0"/>
        <w:rPr>
          <w:rFonts w:ascii="Times New Roman" w:eastAsia="Times New Roman" w:hAnsi="Times New Roman" w:cs="Times New Roman"/>
          <w:b/>
          <w:bCs/>
          <w:sz w:val="28"/>
          <w:szCs w:val="28"/>
          <w:lang w:val="nl-NL"/>
        </w:rPr>
      </w:pPr>
    </w:p>
    <w:p w:rsidR="00FD54AF" w:rsidRPr="003226AB" w:rsidRDefault="00FD54AF" w:rsidP="00BA0187">
      <w:pPr>
        <w:spacing w:after="0" w:line="240" w:lineRule="auto"/>
        <w:outlineLvl w:val="0"/>
        <w:rPr>
          <w:rFonts w:ascii="Times New Roman" w:eastAsia="Times New Roman" w:hAnsi="Times New Roman" w:cs="Times New Roman"/>
          <w:b/>
          <w:bCs/>
          <w:sz w:val="28"/>
          <w:szCs w:val="28"/>
          <w:lang w:val="nl-NL"/>
        </w:rPr>
      </w:pPr>
    </w:p>
    <w:p w:rsidR="00FD54AF" w:rsidRPr="002F4B57" w:rsidRDefault="003226AB" w:rsidP="002F4B57">
      <w:pPr>
        <w:spacing w:after="0" w:line="240" w:lineRule="auto"/>
        <w:jc w:val="center"/>
        <w:outlineLvl w:val="0"/>
        <w:rPr>
          <w:rFonts w:ascii="Times New Roman" w:eastAsia="Times New Roman" w:hAnsi="Times New Roman" w:cs="Times New Roman"/>
          <w:b/>
          <w:bCs/>
          <w:sz w:val="28"/>
          <w:szCs w:val="28"/>
        </w:rPr>
      </w:pPr>
      <w:r w:rsidRPr="003226AB">
        <w:rPr>
          <w:rFonts w:ascii="Times New Roman" w:eastAsia="Times New Roman" w:hAnsi="Times New Roman" w:cs="Times New Roman"/>
          <w:b/>
          <w:bCs/>
          <w:sz w:val="28"/>
          <w:szCs w:val="28"/>
        </w:rPr>
        <w:t xml:space="preserve"> </w:t>
      </w:r>
      <w:r w:rsidR="00FD54AF" w:rsidRPr="003226AB">
        <w:rPr>
          <w:rFonts w:ascii="Times New Roman" w:eastAsia="Times New Roman" w:hAnsi="Times New Roman" w:cs="Times New Roman"/>
          <w:b/>
          <w:sz w:val="28"/>
          <w:szCs w:val="28"/>
        </w:rPr>
        <w:t xml:space="preserve">    </w:t>
      </w:r>
      <w:r w:rsidR="00FD54AF" w:rsidRPr="003226AB">
        <w:rPr>
          <w:rFonts w:ascii="Times New Roman" w:eastAsia="Times New Roman" w:hAnsi="Times New Roman" w:cs="Times New Roman"/>
          <w:sz w:val="28"/>
          <w:szCs w:val="28"/>
        </w:rPr>
        <w:t xml:space="preserve">                                                                                                  </w:t>
      </w:r>
      <w:r w:rsidR="002F4B57">
        <w:rPr>
          <w:rFonts w:ascii="Times New Roman" w:eastAsia="Times New Roman" w:hAnsi="Times New Roman" w:cs="Times New Roman"/>
          <w:sz w:val="28"/>
          <w:szCs w:val="28"/>
        </w:rPr>
        <w:t xml:space="preserve">                             </w:t>
      </w:r>
    </w:p>
    <w:p w:rsidR="00FD54AF" w:rsidRPr="003226AB" w:rsidRDefault="00FD54AF" w:rsidP="00FD54AF">
      <w:pPr>
        <w:spacing w:after="0" w:line="240" w:lineRule="auto"/>
        <w:rPr>
          <w:rFonts w:ascii="Times New Roman" w:eastAsia="Times New Roman" w:hAnsi="Times New Roman" w:cs="Times New Roman"/>
          <w:b/>
          <w:sz w:val="28"/>
          <w:szCs w:val="28"/>
        </w:rPr>
      </w:pPr>
      <w:r w:rsidRPr="003226AB">
        <w:rPr>
          <w:rFonts w:ascii="Times New Roman" w:eastAsia="Times New Roman" w:hAnsi="Times New Roman" w:cs="Times New Roman"/>
          <w:b/>
          <w:sz w:val="28"/>
          <w:szCs w:val="28"/>
        </w:rPr>
        <w:t xml:space="preserve">                                                                                                                         </w:t>
      </w:r>
    </w:p>
    <w:p w:rsidR="00D73A04" w:rsidRPr="003226AB" w:rsidRDefault="00FD54AF" w:rsidP="00BA0187">
      <w:pPr>
        <w:spacing w:after="0" w:line="240" w:lineRule="auto"/>
        <w:outlineLvl w:val="0"/>
        <w:rPr>
          <w:rFonts w:ascii="Times New Roman" w:eastAsia="Times New Roman" w:hAnsi="Times New Roman" w:cs="Times New Roman"/>
          <w:b/>
          <w:bCs/>
          <w:sz w:val="28"/>
          <w:szCs w:val="28"/>
        </w:rPr>
      </w:pPr>
      <w:r w:rsidRPr="003226AB">
        <w:rPr>
          <w:rFonts w:ascii="Times New Roman" w:eastAsia="Times New Roman" w:hAnsi="Times New Roman" w:cs="Times New Roman"/>
          <w:b/>
          <w:bCs/>
          <w:sz w:val="28"/>
          <w:szCs w:val="28"/>
        </w:rPr>
        <w:t xml:space="preserve">           </w:t>
      </w: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p w:rsidR="001D1131" w:rsidRPr="003226AB" w:rsidRDefault="001D1131" w:rsidP="00BA0187">
      <w:pPr>
        <w:spacing w:after="0" w:line="240" w:lineRule="auto"/>
        <w:outlineLvl w:val="0"/>
        <w:rPr>
          <w:rFonts w:ascii="Times New Roman" w:eastAsia="Times New Roman" w:hAnsi="Times New Roman" w:cs="Times New Roman"/>
          <w:b/>
          <w:bCs/>
          <w:sz w:val="28"/>
          <w:szCs w:val="28"/>
        </w:rPr>
      </w:pPr>
    </w:p>
    <w:sectPr w:rsidR="001D1131" w:rsidRPr="003226AB" w:rsidSect="00093675">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2A4F"/>
    <w:multiLevelType w:val="hybridMultilevel"/>
    <w:tmpl w:val="469C414C"/>
    <w:lvl w:ilvl="0" w:tplc="9B664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4EA"/>
    <w:multiLevelType w:val="hybridMultilevel"/>
    <w:tmpl w:val="7D7C7FCA"/>
    <w:lvl w:ilvl="0" w:tplc="E4C4B9FC">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E0134FA"/>
    <w:multiLevelType w:val="hybridMultilevel"/>
    <w:tmpl w:val="E124DA40"/>
    <w:lvl w:ilvl="0" w:tplc="94C831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517DF"/>
    <w:multiLevelType w:val="hybridMultilevel"/>
    <w:tmpl w:val="21BE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876D7"/>
    <w:multiLevelType w:val="hybridMultilevel"/>
    <w:tmpl w:val="747AFDD4"/>
    <w:lvl w:ilvl="0" w:tplc="E7DEE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F5169F6"/>
    <w:multiLevelType w:val="hybridMultilevel"/>
    <w:tmpl w:val="74682448"/>
    <w:lvl w:ilvl="0" w:tplc="934AF5E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7" w15:restartNumberingAfterBreak="0">
    <w:nsid w:val="3A9E038D"/>
    <w:multiLevelType w:val="hybridMultilevel"/>
    <w:tmpl w:val="ED50C5F0"/>
    <w:lvl w:ilvl="0" w:tplc="BECC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A6B6A"/>
    <w:multiLevelType w:val="hybridMultilevel"/>
    <w:tmpl w:val="E1A05196"/>
    <w:lvl w:ilvl="0" w:tplc="E7A2E50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9" w15:restartNumberingAfterBreak="0">
    <w:nsid w:val="44BA5689"/>
    <w:multiLevelType w:val="hybridMultilevel"/>
    <w:tmpl w:val="6E66C22A"/>
    <w:lvl w:ilvl="0" w:tplc="9574F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41DA"/>
    <w:multiLevelType w:val="hybridMultilevel"/>
    <w:tmpl w:val="DB20011C"/>
    <w:lvl w:ilvl="0" w:tplc="EBDE41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50666"/>
    <w:multiLevelType w:val="hybridMultilevel"/>
    <w:tmpl w:val="CC6A99C4"/>
    <w:lvl w:ilvl="0" w:tplc="0A5477B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A2341A3"/>
    <w:multiLevelType w:val="hybridMultilevel"/>
    <w:tmpl w:val="94029468"/>
    <w:lvl w:ilvl="0" w:tplc="106657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11DB2"/>
    <w:multiLevelType w:val="hybridMultilevel"/>
    <w:tmpl w:val="822C67B4"/>
    <w:lvl w:ilvl="0" w:tplc="5254D1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4434A"/>
    <w:multiLevelType w:val="hybridMultilevel"/>
    <w:tmpl w:val="D3B8EA88"/>
    <w:lvl w:ilvl="0" w:tplc="84202A9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27E2C"/>
    <w:multiLevelType w:val="hybridMultilevel"/>
    <w:tmpl w:val="797C0EE4"/>
    <w:lvl w:ilvl="0" w:tplc="6E9CC3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222DD"/>
    <w:multiLevelType w:val="hybridMultilevel"/>
    <w:tmpl w:val="D3B6A0BA"/>
    <w:lvl w:ilvl="0" w:tplc="C686B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66BF4"/>
    <w:multiLevelType w:val="hybridMultilevel"/>
    <w:tmpl w:val="2794C830"/>
    <w:lvl w:ilvl="0" w:tplc="33907C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DC10C1"/>
    <w:multiLevelType w:val="hybridMultilevel"/>
    <w:tmpl w:val="29F4C034"/>
    <w:lvl w:ilvl="0" w:tplc="A088FF92">
      <w:start w:val="1"/>
      <w:numFmt w:val="upperRoman"/>
      <w:lvlText w:val="%1."/>
      <w:lvlJc w:val="left"/>
      <w:pPr>
        <w:ind w:left="266" w:hanging="72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19" w15:restartNumberingAfterBreak="0">
    <w:nsid w:val="7ECF21D9"/>
    <w:multiLevelType w:val="hybridMultilevel"/>
    <w:tmpl w:val="D13C9506"/>
    <w:lvl w:ilvl="0" w:tplc="A6021E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13"/>
  </w:num>
  <w:num w:numId="6">
    <w:abstractNumId w:val="10"/>
  </w:num>
  <w:num w:numId="7">
    <w:abstractNumId w:val="4"/>
  </w:num>
  <w:num w:numId="8">
    <w:abstractNumId w:val="11"/>
  </w:num>
  <w:num w:numId="9">
    <w:abstractNumId w:val="0"/>
  </w:num>
  <w:num w:numId="10">
    <w:abstractNumId w:val="3"/>
  </w:num>
  <w:num w:numId="11">
    <w:abstractNumId w:val="18"/>
  </w:num>
  <w:num w:numId="12">
    <w:abstractNumId w:val="9"/>
  </w:num>
  <w:num w:numId="13">
    <w:abstractNumId w:val="19"/>
  </w:num>
  <w:num w:numId="14">
    <w:abstractNumId w:val="12"/>
  </w:num>
  <w:num w:numId="15">
    <w:abstractNumId w:val="16"/>
  </w:num>
  <w:num w:numId="16">
    <w:abstractNumId w:val="15"/>
  </w:num>
  <w:num w:numId="17">
    <w:abstractNumId w:val="14"/>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2"/>
  </w:compat>
  <w:rsids>
    <w:rsidRoot w:val="001F6455"/>
    <w:rsid w:val="0002270F"/>
    <w:rsid w:val="00034A1F"/>
    <w:rsid w:val="00065E45"/>
    <w:rsid w:val="00070661"/>
    <w:rsid w:val="00093675"/>
    <w:rsid w:val="000C2C30"/>
    <w:rsid w:val="000E7FB4"/>
    <w:rsid w:val="000F54FF"/>
    <w:rsid w:val="001240F3"/>
    <w:rsid w:val="00160FC6"/>
    <w:rsid w:val="001664FC"/>
    <w:rsid w:val="001670BA"/>
    <w:rsid w:val="00180F41"/>
    <w:rsid w:val="001D1131"/>
    <w:rsid w:val="001E0055"/>
    <w:rsid w:val="001E21AB"/>
    <w:rsid w:val="001E5CA6"/>
    <w:rsid w:val="001F14EC"/>
    <w:rsid w:val="001F6455"/>
    <w:rsid w:val="00262B7E"/>
    <w:rsid w:val="0028665E"/>
    <w:rsid w:val="00291CD1"/>
    <w:rsid w:val="00293B9E"/>
    <w:rsid w:val="002C270E"/>
    <w:rsid w:val="002C4D7D"/>
    <w:rsid w:val="002F14E2"/>
    <w:rsid w:val="002F4B57"/>
    <w:rsid w:val="002F65AC"/>
    <w:rsid w:val="00303E9D"/>
    <w:rsid w:val="003226AB"/>
    <w:rsid w:val="00344AD9"/>
    <w:rsid w:val="003841D6"/>
    <w:rsid w:val="003A2C84"/>
    <w:rsid w:val="003E0BA6"/>
    <w:rsid w:val="003E15A5"/>
    <w:rsid w:val="00405CB2"/>
    <w:rsid w:val="00441A81"/>
    <w:rsid w:val="004D294C"/>
    <w:rsid w:val="004D7F48"/>
    <w:rsid w:val="004F1C28"/>
    <w:rsid w:val="004F6931"/>
    <w:rsid w:val="00505ADB"/>
    <w:rsid w:val="00520031"/>
    <w:rsid w:val="00527886"/>
    <w:rsid w:val="00527C28"/>
    <w:rsid w:val="0058053B"/>
    <w:rsid w:val="005E2699"/>
    <w:rsid w:val="005E764F"/>
    <w:rsid w:val="005F470F"/>
    <w:rsid w:val="005F4FA8"/>
    <w:rsid w:val="00604B6B"/>
    <w:rsid w:val="00623700"/>
    <w:rsid w:val="006262E5"/>
    <w:rsid w:val="006269CD"/>
    <w:rsid w:val="00640767"/>
    <w:rsid w:val="006A087A"/>
    <w:rsid w:val="006A4558"/>
    <w:rsid w:val="006D2570"/>
    <w:rsid w:val="00702044"/>
    <w:rsid w:val="007074A5"/>
    <w:rsid w:val="007304CB"/>
    <w:rsid w:val="0073593D"/>
    <w:rsid w:val="007430FE"/>
    <w:rsid w:val="00760A7B"/>
    <w:rsid w:val="007827F7"/>
    <w:rsid w:val="007A315C"/>
    <w:rsid w:val="007B18FD"/>
    <w:rsid w:val="007B3284"/>
    <w:rsid w:val="007B3C04"/>
    <w:rsid w:val="007B4D6C"/>
    <w:rsid w:val="00811ED6"/>
    <w:rsid w:val="0082322B"/>
    <w:rsid w:val="0083636E"/>
    <w:rsid w:val="0085735A"/>
    <w:rsid w:val="008834D1"/>
    <w:rsid w:val="00883501"/>
    <w:rsid w:val="008A7640"/>
    <w:rsid w:val="008B5308"/>
    <w:rsid w:val="008C7791"/>
    <w:rsid w:val="008D0D4E"/>
    <w:rsid w:val="00905188"/>
    <w:rsid w:val="009145BD"/>
    <w:rsid w:val="009261F2"/>
    <w:rsid w:val="00933111"/>
    <w:rsid w:val="009552DA"/>
    <w:rsid w:val="009766AA"/>
    <w:rsid w:val="009E5322"/>
    <w:rsid w:val="009E706F"/>
    <w:rsid w:val="00A23734"/>
    <w:rsid w:val="00A5219E"/>
    <w:rsid w:val="00A63341"/>
    <w:rsid w:val="00A63C3F"/>
    <w:rsid w:val="00A73FA3"/>
    <w:rsid w:val="00AA386E"/>
    <w:rsid w:val="00AB168D"/>
    <w:rsid w:val="00AB2785"/>
    <w:rsid w:val="00B31C7C"/>
    <w:rsid w:val="00B82B7F"/>
    <w:rsid w:val="00B9026A"/>
    <w:rsid w:val="00B92535"/>
    <w:rsid w:val="00BA0187"/>
    <w:rsid w:val="00BA3F30"/>
    <w:rsid w:val="00BD5CF7"/>
    <w:rsid w:val="00BE7D64"/>
    <w:rsid w:val="00C0427A"/>
    <w:rsid w:val="00C230AD"/>
    <w:rsid w:val="00C36A21"/>
    <w:rsid w:val="00C46AEA"/>
    <w:rsid w:val="00C63310"/>
    <w:rsid w:val="00C83622"/>
    <w:rsid w:val="00C85817"/>
    <w:rsid w:val="00CA149E"/>
    <w:rsid w:val="00CA3935"/>
    <w:rsid w:val="00D1083A"/>
    <w:rsid w:val="00D22861"/>
    <w:rsid w:val="00D3792A"/>
    <w:rsid w:val="00D46832"/>
    <w:rsid w:val="00D53A6B"/>
    <w:rsid w:val="00D73A04"/>
    <w:rsid w:val="00D8091D"/>
    <w:rsid w:val="00D823C2"/>
    <w:rsid w:val="00D83A32"/>
    <w:rsid w:val="00D978C9"/>
    <w:rsid w:val="00DD1FB5"/>
    <w:rsid w:val="00DD6A90"/>
    <w:rsid w:val="00E552B1"/>
    <w:rsid w:val="00E6759B"/>
    <w:rsid w:val="00E714BF"/>
    <w:rsid w:val="00EA22C5"/>
    <w:rsid w:val="00EC17FC"/>
    <w:rsid w:val="00ED743B"/>
    <w:rsid w:val="00F86427"/>
    <w:rsid w:val="00F92E19"/>
    <w:rsid w:val="00F94101"/>
    <w:rsid w:val="00FB53BA"/>
    <w:rsid w:val="00FD54AF"/>
    <w:rsid w:val="00FD6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F499E1"/>
  <w15:docId w15:val="{FA0FC09F-D168-4F62-B789-8E6D2C1D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45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455"/>
    <w:pPr>
      <w:ind w:left="720"/>
      <w:contextualSpacing/>
    </w:pPr>
  </w:style>
  <w:style w:type="character" w:styleId="Strong">
    <w:name w:val="Strong"/>
    <w:basedOn w:val="DefaultParagraphFont"/>
    <w:uiPriority w:val="22"/>
    <w:qFormat/>
    <w:rsid w:val="001F6455"/>
    <w:rPr>
      <w:b/>
      <w:bCs/>
    </w:rPr>
  </w:style>
  <w:style w:type="paragraph" w:styleId="NormalWeb">
    <w:name w:val="Normal (Web)"/>
    <w:basedOn w:val="Normal"/>
    <w:uiPriority w:val="99"/>
    <w:unhideWhenUsed/>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F6455"/>
    <w:rPr>
      <w:rFonts w:eastAsia="Times New Roman" w:cs="Times New Roman"/>
      <w:sz w:val="24"/>
      <w:szCs w:val="24"/>
    </w:rPr>
  </w:style>
  <w:style w:type="paragraph" w:styleId="Header">
    <w:name w:val="header"/>
    <w:basedOn w:val="Normal"/>
    <w:link w:val="Head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F6455"/>
    <w:rPr>
      <w:rFonts w:eastAsia="Times New Roman" w:cs="Times New Roman"/>
      <w:sz w:val="24"/>
      <w:szCs w:val="24"/>
    </w:rPr>
  </w:style>
  <w:style w:type="paragraph" w:styleId="Footer">
    <w:name w:val="footer"/>
    <w:basedOn w:val="Normal"/>
    <w:link w:val="Foot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6455"/>
  </w:style>
  <w:style w:type="paragraph" w:customStyle="1" w:styleId="list-title">
    <w:name w:val="list-title"/>
    <w:basedOn w:val="Normal"/>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1F6455"/>
    <w:rPr>
      <w:rFonts w:ascii="Tahoma" w:hAnsi="Tahoma" w:cs="Tahoma"/>
      <w:sz w:val="16"/>
      <w:szCs w:val="16"/>
    </w:rPr>
  </w:style>
  <w:style w:type="paragraph" w:styleId="BalloonText">
    <w:name w:val="Balloon Text"/>
    <w:basedOn w:val="Normal"/>
    <w:link w:val="BalloonTextChar"/>
    <w:uiPriority w:val="99"/>
    <w:semiHidden/>
    <w:unhideWhenUsed/>
    <w:rsid w:val="001F6455"/>
    <w:pPr>
      <w:spacing w:after="0" w:line="240" w:lineRule="auto"/>
    </w:pPr>
    <w:rPr>
      <w:rFonts w:ascii="Tahoma" w:hAnsi="Tahoma" w:cs="Tahoma"/>
      <w:sz w:val="16"/>
      <w:szCs w:val="16"/>
    </w:rPr>
  </w:style>
  <w:style w:type="table" w:styleId="TableGrid">
    <w:name w:val="Table Grid"/>
    <w:basedOn w:val="TableNormal"/>
    <w:uiPriority w:val="59"/>
    <w:qFormat/>
    <w:rsid w:val="005F4FA8"/>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BA01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0187"/>
    <w:rPr>
      <w:rFonts w:ascii="Tahoma" w:hAnsi="Tahoma" w:cs="Tahoma"/>
      <w:sz w:val="16"/>
      <w:szCs w:val="16"/>
    </w:rPr>
  </w:style>
  <w:style w:type="paragraph" w:customStyle="1" w:styleId="Mcva">
    <w:name w:val="Mục vừa"/>
    <w:basedOn w:val="Normal"/>
    <w:link w:val="McvaChar"/>
    <w:autoRedefine/>
    <w:qFormat/>
    <w:rsid w:val="009552DA"/>
    <w:pPr>
      <w:tabs>
        <w:tab w:val="left" w:pos="8550"/>
      </w:tabs>
      <w:spacing w:before="120" w:after="120" w:line="240" w:lineRule="auto"/>
      <w:outlineLvl w:val="1"/>
    </w:pPr>
    <w:rPr>
      <w:rFonts w:ascii="Times New Roman" w:hAnsi="Times New Roman"/>
      <w:b/>
      <w:sz w:val="28"/>
      <w:szCs w:val="28"/>
      <w:lang w:val="pt-BR"/>
    </w:rPr>
  </w:style>
  <w:style w:type="character" w:customStyle="1" w:styleId="McvaChar">
    <w:name w:val="Mục vừa Char"/>
    <w:basedOn w:val="DefaultParagraphFont"/>
    <w:link w:val="Mcva"/>
    <w:rsid w:val="009552DA"/>
    <w:rPr>
      <w:b/>
      <w:szCs w:val="28"/>
      <w:lang w:val="pt-BR"/>
    </w:rPr>
  </w:style>
  <w:style w:type="paragraph" w:styleId="NoSpacing">
    <w:name w:val="No Spacing"/>
    <w:qFormat/>
    <w:rsid w:val="009552DA"/>
    <w:pPr>
      <w:spacing w:after="0" w:line="240" w:lineRule="auto"/>
    </w:pPr>
    <w:rPr>
      <w:rFonts w:ascii=".VnTime" w:eastAsia="Times New Roman" w:hAnsi=".VnTime" w:cs="Times New Roman"/>
      <w:szCs w:val="28"/>
    </w:rPr>
  </w:style>
  <w:style w:type="character" w:styleId="Hyperlink">
    <w:name w:val="Hyperlink"/>
    <w:basedOn w:val="DefaultParagraphFont"/>
    <w:uiPriority w:val="99"/>
    <w:semiHidden/>
    <w:unhideWhenUsed/>
    <w:rsid w:val="00CA3935"/>
    <w:rPr>
      <w:color w:val="0000FF"/>
      <w:u w:val="single"/>
    </w:rPr>
  </w:style>
  <w:style w:type="character" w:styleId="FollowedHyperlink">
    <w:name w:val="FollowedHyperlink"/>
    <w:basedOn w:val="DefaultParagraphFont"/>
    <w:uiPriority w:val="99"/>
    <w:semiHidden/>
    <w:unhideWhenUsed/>
    <w:rsid w:val="00CA3935"/>
    <w:rPr>
      <w:color w:val="800080"/>
      <w:u w:val="single"/>
    </w:rPr>
  </w:style>
  <w:style w:type="paragraph" w:customStyle="1" w:styleId="font5">
    <w:name w:val="font5"/>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6">
    <w:name w:val="font6"/>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2">
    <w:name w:val="xl9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3">
    <w:name w:val="xl93"/>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Normal"/>
    <w:rsid w:val="00CA3935"/>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6">
    <w:name w:val="xl9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7">
    <w:name w:val="xl97"/>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8">
    <w:name w:val="xl98"/>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9">
    <w:name w:val="xl99"/>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0">
    <w:name w:val="xl10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
    <w:name w:val="xl101"/>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3">
    <w:name w:val="xl10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4">
    <w:name w:val="xl10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5">
    <w:name w:val="xl10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6">
    <w:name w:val="xl10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7">
    <w:name w:val="xl107"/>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8">
    <w:name w:val="xl108"/>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9">
    <w:name w:val="xl109"/>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4">
    <w:name w:val="xl114"/>
    <w:basedOn w:val="Normal"/>
    <w:rsid w:val="00CA3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5">
    <w:name w:val="xl11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6">
    <w:name w:val="xl11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7">
    <w:name w:val="xl117"/>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8">
    <w:name w:val="xl118"/>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0">
    <w:name w:val="xl120"/>
    <w:basedOn w:val="Normal"/>
    <w:rsid w:val="00CA393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1">
    <w:name w:val="xl121"/>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2">
    <w:name w:val="xl122"/>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3">
    <w:name w:val="xl123"/>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4">
    <w:name w:val="xl12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6">
    <w:name w:val="xl12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7">
    <w:name w:val="xl127"/>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8">
    <w:name w:val="xl128"/>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9">
    <w:name w:val="xl129"/>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0">
    <w:name w:val="xl130"/>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1">
    <w:name w:val="xl13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2">
    <w:name w:val="xl13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3">
    <w:name w:val="xl133"/>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4">
    <w:name w:val="xl134"/>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5">
    <w:name w:val="xl13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6">
    <w:name w:val="xl13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7">
    <w:name w:val="xl137"/>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8">
    <w:name w:val="xl138"/>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9">
    <w:name w:val="xl139"/>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0">
    <w:name w:val="xl140"/>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1">
    <w:name w:val="xl141"/>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3">
    <w:name w:val="xl14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4">
    <w:name w:val="xl144"/>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5">
    <w:name w:val="xl145"/>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6">
    <w:name w:val="xl146"/>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7">
    <w:name w:val="xl147"/>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8">
    <w:name w:val="xl148"/>
    <w:basedOn w:val="Normal"/>
    <w:rsid w:val="00CA393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0">
    <w:name w:val="xl150"/>
    <w:basedOn w:val="Normal"/>
    <w:rsid w:val="00CA393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1">
    <w:name w:val="xl15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2">
    <w:name w:val="xl152"/>
    <w:basedOn w:val="Normal"/>
    <w:rsid w:val="00CA3935"/>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67">
    <w:name w:val="xl67"/>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28665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69">
    <w:name w:val="xl69"/>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70">
    <w:name w:val="xl70"/>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3">
    <w:name w:val="xl73"/>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4">
    <w:name w:val="xl74"/>
    <w:basedOn w:val="Normal"/>
    <w:rsid w:val="0028665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5">
    <w:name w:val="xl75"/>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6">
    <w:name w:val="xl7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8">
    <w:name w:val="xl7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0">
    <w:name w:val="xl8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2">
    <w:name w:val="xl8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3">
    <w:name w:val="xl83"/>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84">
    <w:name w:val="xl84"/>
    <w:basedOn w:val="Normal"/>
    <w:rsid w:val="0028665E"/>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1">
    <w:name w:val="xl91"/>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table" w:customStyle="1" w:styleId="TableGrid4">
    <w:name w:val="Table Grid4"/>
    <w:basedOn w:val="TableNormal"/>
    <w:next w:val="TableGrid"/>
    <w:uiPriority w:val="59"/>
    <w:qFormat/>
    <w:rsid w:val="006269C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117991">
      <w:bodyDiv w:val="1"/>
      <w:marLeft w:val="0"/>
      <w:marRight w:val="0"/>
      <w:marTop w:val="0"/>
      <w:marBottom w:val="0"/>
      <w:divBdr>
        <w:top w:val="none" w:sz="0" w:space="0" w:color="auto"/>
        <w:left w:val="none" w:sz="0" w:space="0" w:color="auto"/>
        <w:bottom w:val="none" w:sz="0" w:space="0" w:color="auto"/>
        <w:right w:val="none" w:sz="0" w:space="0" w:color="auto"/>
      </w:divBdr>
    </w:div>
    <w:div w:id="651758934">
      <w:bodyDiv w:val="1"/>
      <w:marLeft w:val="0"/>
      <w:marRight w:val="0"/>
      <w:marTop w:val="0"/>
      <w:marBottom w:val="0"/>
      <w:divBdr>
        <w:top w:val="none" w:sz="0" w:space="0" w:color="auto"/>
        <w:left w:val="none" w:sz="0" w:space="0" w:color="auto"/>
        <w:bottom w:val="none" w:sz="0" w:space="0" w:color="auto"/>
        <w:right w:val="none" w:sz="0" w:space="0" w:color="auto"/>
      </w:divBdr>
    </w:div>
    <w:div w:id="967009295">
      <w:bodyDiv w:val="1"/>
      <w:marLeft w:val="0"/>
      <w:marRight w:val="0"/>
      <w:marTop w:val="0"/>
      <w:marBottom w:val="0"/>
      <w:divBdr>
        <w:top w:val="none" w:sz="0" w:space="0" w:color="auto"/>
        <w:left w:val="none" w:sz="0" w:space="0" w:color="auto"/>
        <w:bottom w:val="none" w:sz="0" w:space="0" w:color="auto"/>
        <w:right w:val="none" w:sz="0" w:space="0" w:color="auto"/>
      </w:divBdr>
    </w:div>
    <w:div w:id="1236083818">
      <w:bodyDiv w:val="1"/>
      <w:marLeft w:val="0"/>
      <w:marRight w:val="0"/>
      <w:marTop w:val="0"/>
      <w:marBottom w:val="0"/>
      <w:divBdr>
        <w:top w:val="none" w:sz="0" w:space="0" w:color="auto"/>
        <w:left w:val="none" w:sz="0" w:space="0" w:color="auto"/>
        <w:bottom w:val="none" w:sz="0" w:space="0" w:color="auto"/>
        <w:right w:val="none" w:sz="0" w:space="0" w:color="auto"/>
      </w:divBdr>
    </w:div>
    <w:div w:id="1311059708">
      <w:bodyDiv w:val="1"/>
      <w:marLeft w:val="0"/>
      <w:marRight w:val="0"/>
      <w:marTop w:val="0"/>
      <w:marBottom w:val="0"/>
      <w:divBdr>
        <w:top w:val="none" w:sz="0" w:space="0" w:color="auto"/>
        <w:left w:val="none" w:sz="0" w:space="0" w:color="auto"/>
        <w:bottom w:val="none" w:sz="0" w:space="0" w:color="auto"/>
        <w:right w:val="none" w:sz="0" w:space="0" w:color="auto"/>
      </w:divBdr>
    </w:div>
    <w:div w:id="1375158685">
      <w:bodyDiv w:val="1"/>
      <w:marLeft w:val="0"/>
      <w:marRight w:val="0"/>
      <w:marTop w:val="0"/>
      <w:marBottom w:val="0"/>
      <w:divBdr>
        <w:top w:val="none" w:sz="0" w:space="0" w:color="auto"/>
        <w:left w:val="none" w:sz="0" w:space="0" w:color="auto"/>
        <w:bottom w:val="none" w:sz="0" w:space="0" w:color="auto"/>
        <w:right w:val="none" w:sz="0" w:space="0" w:color="auto"/>
      </w:divBdr>
    </w:div>
    <w:div w:id="1535802611">
      <w:bodyDiv w:val="1"/>
      <w:marLeft w:val="0"/>
      <w:marRight w:val="0"/>
      <w:marTop w:val="0"/>
      <w:marBottom w:val="0"/>
      <w:divBdr>
        <w:top w:val="none" w:sz="0" w:space="0" w:color="auto"/>
        <w:left w:val="none" w:sz="0" w:space="0" w:color="auto"/>
        <w:bottom w:val="none" w:sz="0" w:space="0" w:color="auto"/>
        <w:right w:val="none" w:sz="0" w:space="0" w:color="auto"/>
      </w:divBdr>
    </w:div>
    <w:div w:id="16655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52574-7380-4FA7-8E61-3CDBC020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10</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HC</dc:creator>
  <cp:lastModifiedBy>Acer</cp:lastModifiedBy>
  <cp:revision>122</cp:revision>
  <cp:lastPrinted>2025-09-22T02:13:00Z</cp:lastPrinted>
  <dcterms:created xsi:type="dcterms:W3CDTF">2020-09-10T00:15:00Z</dcterms:created>
  <dcterms:modified xsi:type="dcterms:W3CDTF">2025-11-22T01:56:00Z</dcterms:modified>
</cp:coreProperties>
</file>