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710" w:rsidRDefault="00424710" w:rsidP="00424710">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62336" behindDoc="0" locked="0" layoutInCell="1" allowOverlap="1" wp14:anchorId="0D9890EB" wp14:editId="30FC324E">
                <wp:simplePos x="0" y="0"/>
                <wp:positionH relativeFrom="margin">
                  <wp:posOffset>-91440</wp:posOffset>
                </wp:positionH>
                <wp:positionV relativeFrom="paragraph">
                  <wp:posOffset>2540</wp:posOffset>
                </wp:positionV>
                <wp:extent cx="8791575" cy="63055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1575" cy="63055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9E98D9" id="Rectangle 2" o:spid="_x0000_s1026" style="position:absolute;margin-left:-7.2pt;margin-top:.2pt;width:692.25pt;height:49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" filled="f" strokeweight="4.5pt">
                <v:stroke linestyle="thickThin"/>
                <w10:wrap anchorx="margin"/>
              </v:rect>
            </w:pict>
          </mc:Fallback>
        </mc:AlternateContent>
      </w:r>
    </w:p>
    <w:p w:rsidR="00424710" w:rsidRDefault="00424710" w:rsidP="00424710">
      <w:pPr>
        <w:spacing w:after="0" w:line="240" w:lineRule="auto"/>
        <w:jc w:val="center"/>
      </w:pPr>
      <w:r>
        <w:rPr>
          <w:rFonts w:eastAsia="SimSun"/>
          <w:b/>
          <w:lang w:val="vi-VN"/>
        </w:rPr>
        <w:t xml:space="preserve">  </w:t>
      </w:r>
      <w:r w:rsidRPr="00D6401D">
        <w:rPr>
          <w:rFonts w:eastAsia="SimSun"/>
          <w:b/>
          <w:lang w:val="nl-NL"/>
        </w:rPr>
        <w:t>ỦY BAN NHÂN DÂN QUẬN LÊ CHÂN</w:t>
      </w:r>
    </w:p>
    <w:p w:rsidR="00424710" w:rsidRPr="00FE615C" w:rsidRDefault="00424710" w:rsidP="00424710">
      <w:pPr>
        <w:spacing w:after="0" w:line="240" w:lineRule="auto"/>
        <w:jc w:val="center"/>
      </w:pPr>
      <w:r w:rsidRPr="00D6401D">
        <w:rPr>
          <w:rFonts w:eastAsia="SimSun"/>
          <w:b/>
          <w:lang w:val="nl-NL"/>
        </w:rPr>
        <w:t xml:space="preserve">TRƯỜNG MẦM NON DƯ HÀNG KÊNH </w:t>
      </w:r>
    </w:p>
    <w:p w:rsidR="00424710" w:rsidRPr="009F5859" w:rsidRDefault="00424710" w:rsidP="00424710">
      <w:pPr>
        <w:spacing w:after="0" w:line="240" w:lineRule="auto"/>
        <w:jc w:val="center"/>
        <w:rPr>
          <w:vertAlign w:val="superscript"/>
          <w:lang w:val="vi-VN"/>
        </w:rPr>
      </w:pPr>
      <w:r w:rsidRPr="00D6401D">
        <w:rPr>
          <w:noProof/>
        </w:rPr>
        <mc:AlternateContent>
          <mc:Choice Requires="wps">
            <w:drawing>
              <wp:anchor distT="0" distB="0" distL="114300" distR="114300" simplePos="0" relativeHeight="251663360" behindDoc="0" locked="0" layoutInCell="1" allowOverlap="1" wp14:anchorId="5622B73F" wp14:editId="0CDCCEB8">
                <wp:simplePos x="0" y="0"/>
                <wp:positionH relativeFrom="column">
                  <wp:posOffset>3826510</wp:posOffset>
                </wp:positionH>
                <wp:positionV relativeFrom="paragraph">
                  <wp:posOffset>36830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B7B4AA9"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1.3pt,2.9pt" to="435.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"/>
            </w:pict>
          </mc:Fallback>
        </mc:AlternateContent>
      </w:r>
      <w:r>
        <w:rPr>
          <w:vertAlign w:val="superscript"/>
          <w:lang w:val="vi-VN"/>
        </w:rPr>
        <w:t xml:space="preserve">     </w:t>
      </w:r>
    </w:p>
    <w:p w:rsidR="00424710" w:rsidRDefault="00424710" w:rsidP="00424710">
      <w:pPr>
        <w:spacing w:after="0" w:line="240" w:lineRule="auto"/>
        <w:jc w:val="center"/>
        <w:rPr>
          <w:b/>
          <w:sz w:val="48"/>
          <w:szCs w:val="48"/>
          <w:lang w:val="nl-NL"/>
        </w:rPr>
      </w:pPr>
    </w:p>
    <w:p w:rsidR="00424710" w:rsidRPr="00D6401D" w:rsidRDefault="00424710" w:rsidP="00424710">
      <w:pPr>
        <w:spacing w:after="0" w:line="240" w:lineRule="auto"/>
        <w:jc w:val="center"/>
        <w:rPr>
          <w:b/>
          <w:sz w:val="48"/>
          <w:szCs w:val="48"/>
          <w:lang w:val="nl-NL"/>
        </w:rPr>
      </w:pPr>
    </w:p>
    <w:p w:rsidR="00424710" w:rsidRPr="00D6401D" w:rsidRDefault="00424710" w:rsidP="00424710">
      <w:pPr>
        <w:spacing w:after="0" w:line="240" w:lineRule="auto"/>
        <w:jc w:val="center"/>
        <w:rPr>
          <w:b/>
          <w:sz w:val="48"/>
          <w:szCs w:val="48"/>
          <w:lang w:val="nl-NL"/>
        </w:rPr>
      </w:pPr>
      <w:r w:rsidRPr="00D6401D">
        <w:rPr>
          <w:rFonts w:eastAsia="SimSun"/>
          <w:b/>
          <w:sz w:val="48"/>
          <w:szCs w:val="48"/>
          <w:lang w:val="nl-NL"/>
        </w:rPr>
        <w:t>KẾ HOẠCH CHĂM SÓC GIÁO DỤC TRẺ</w:t>
      </w:r>
    </w:p>
    <w:p w:rsidR="00424710" w:rsidRPr="00D6401D" w:rsidRDefault="00424710" w:rsidP="00424710">
      <w:pPr>
        <w:ind w:left="720"/>
        <w:jc w:val="center"/>
        <w:rPr>
          <w:b/>
          <w:sz w:val="32"/>
          <w:szCs w:val="32"/>
          <w:lang w:val="nl-NL"/>
        </w:rPr>
      </w:pPr>
    </w:p>
    <w:p w:rsidR="00424710" w:rsidRPr="00D6401D" w:rsidRDefault="00424710" w:rsidP="00424710">
      <w:pPr>
        <w:ind w:left="720"/>
        <w:jc w:val="center"/>
        <w:rPr>
          <w:b/>
          <w:sz w:val="32"/>
          <w:szCs w:val="32"/>
          <w:lang w:val="nl-NL"/>
        </w:rPr>
      </w:pPr>
      <w:r w:rsidRPr="00D6401D">
        <w:rPr>
          <w:rFonts w:eastAsia="SimSun"/>
          <w:b/>
          <w:sz w:val="32"/>
          <w:szCs w:val="32"/>
          <w:lang w:val="nl-NL"/>
        </w:rPr>
        <w:t xml:space="preserve">ĐỘ TUỔI: 5 </w:t>
      </w:r>
      <w:r>
        <w:rPr>
          <w:rFonts w:eastAsia="SimSun"/>
          <w:b/>
          <w:sz w:val="32"/>
          <w:szCs w:val="32"/>
          <w:lang w:val="nl-NL"/>
        </w:rPr>
        <w:t>TUỔI</w:t>
      </w:r>
      <w:r w:rsidRPr="00D6401D">
        <w:rPr>
          <w:rFonts w:eastAsia="SimSun"/>
          <w:b/>
          <w:sz w:val="32"/>
          <w:szCs w:val="32"/>
          <w:lang w:val="nl-NL"/>
        </w:rPr>
        <w:t xml:space="preserve"> A</w:t>
      </w:r>
      <w:r>
        <w:rPr>
          <w:rFonts w:eastAsia="SimSun"/>
          <w:b/>
          <w:sz w:val="32"/>
          <w:szCs w:val="32"/>
          <w:lang w:val="nl-NL"/>
        </w:rPr>
        <w:t>2</w:t>
      </w:r>
    </w:p>
    <w:p w:rsidR="00424710" w:rsidRPr="00D6401D" w:rsidRDefault="00424710" w:rsidP="00424710">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TÁI</w:t>
      </w:r>
      <w:r>
        <w:rPr>
          <w:rFonts w:eastAsia="SimSun"/>
          <w:b/>
          <w:sz w:val="32"/>
          <w:szCs w:val="32"/>
          <w:lang w:val="vi-VN"/>
        </w:rPr>
        <w:t xml:space="preserve"> CHẾ</w:t>
      </w:r>
      <w:r w:rsidRPr="00D6401D">
        <w:rPr>
          <w:rFonts w:eastAsia="SimSun"/>
          <w:b/>
          <w:sz w:val="32"/>
          <w:szCs w:val="32"/>
          <w:lang w:val="nl-NL"/>
        </w:rPr>
        <w:t>”</w:t>
      </w:r>
    </w:p>
    <w:p w:rsidR="00424710" w:rsidRPr="00D6401D" w:rsidRDefault="00424710" w:rsidP="00424710">
      <w:pPr>
        <w:spacing w:line="240" w:lineRule="auto"/>
        <w:ind w:left="720"/>
        <w:jc w:val="center"/>
        <w:rPr>
          <w:b/>
          <w:sz w:val="32"/>
          <w:szCs w:val="32"/>
          <w:lang w:val="nl-NL"/>
        </w:rPr>
      </w:pPr>
      <w:r w:rsidRPr="00D6401D">
        <w:rPr>
          <w:rFonts w:eastAsia="SimSun"/>
          <w:b/>
          <w:sz w:val="32"/>
          <w:szCs w:val="32"/>
          <w:lang w:val="nl-NL"/>
        </w:rPr>
        <w:t xml:space="preserve">THỜI GIAN THỰC HIỆN: </w:t>
      </w:r>
      <w:r>
        <w:rPr>
          <w:rFonts w:eastAsia="SimSun"/>
          <w:b/>
          <w:sz w:val="32"/>
          <w:szCs w:val="32"/>
          <w:lang w:val="nl-NL"/>
        </w:rPr>
        <w:t>2</w:t>
      </w:r>
      <w:r w:rsidRPr="00D6401D">
        <w:rPr>
          <w:rFonts w:eastAsia="SimSun"/>
          <w:b/>
          <w:sz w:val="32"/>
          <w:szCs w:val="32"/>
          <w:lang w:val="nl-NL"/>
        </w:rPr>
        <w:t xml:space="preserve"> TUẦN (TỪ </w:t>
      </w:r>
      <w:r>
        <w:rPr>
          <w:rFonts w:eastAsia="SimSun"/>
          <w:b/>
          <w:sz w:val="32"/>
          <w:szCs w:val="32"/>
          <w:lang w:val="nl-NL"/>
        </w:rPr>
        <w:t>24</w:t>
      </w:r>
      <w:r w:rsidRPr="00D6401D">
        <w:rPr>
          <w:rFonts w:eastAsia="SimSun"/>
          <w:b/>
          <w:sz w:val="32"/>
          <w:szCs w:val="32"/>
          <w:lang w:val="nl-NL"/>
        </w:rPr>
        <w:t>/</w:t>
      </w:r>
      <w:r>
        <w:rPr>
          <w:rFonts w:eastAsia="SimSun"/>
          <w:b/>
          <w:sz w:val="32"/>
          <w:szCs w:val="32"/>
          <w:lang w:val="nl-NL"/>
        </w:rPr>
        <w:t>2</w:t>
      </w:r>
      <w:r w:rsidRPr="00D6401D">
        <w:rPr>
          <w:rFonts w:eastAsia="SimSun"/>
          <w:b/>
          <w:sz w:val="32"/>
          <w:szCs w:val="32"/>
          <w:lang w:val="nl-NL"/>
        </w:rPr>
        <w:t xml:space="preserve"> ĐẾN </w:t>
      </w:r>
      <w:r>
        <w:rPr>
          <w:rFonts w:eastAsia="SimSun"/>
          <w:b/>
          <w:sz w:val="32"/>
          <w:szCs w:val="32"/>
          <w:lang w:val="nl-NL"/>
        </w:rPr>
        <w:t>7</w:t>
      </w:r>
      <w:r w:rsidRPr="00D6401D">
        <w:rPr>
          <w:rFonts w:eastAsia="SimSun"/>
          <w:b/>
          <w:sz w:val="32"/>
          <w:szCs w:val="32"/>
          <w:lang w:val="nl-NL"/>
        </w:rPr>
        <w:t>/</w:t>
      </w:r>
      <w:r>
        <w:rPr>
          <w:rFonts w:eastAsia="SimSun"/>
          <w:b/>
          <w:sz w:val="32"/>
          <w:szCs w:val="32"/>
          <w:lang w:val="nl-NL"/>
        </w:rPr>
        <w:t>3</w:t>
      </w:r>
      <w:r w:rsidRPr="00D6401D">
        <w:rPr>
          <w:rFonts w:eastAsia="SimSun"/>
          <w:b/>
          <w:sz w:val="32"/>
          <w:szCs w:val="32"/>
          <w:lang w:val="nl-NL"/>
        </w:rPr>
        <w:t>/202</w:t>
      </w:r>
      <w:r>
        <w:rPr>
          <w:rFonts w:eastAsia="SimSun"/>
          <w:b/>
          <w:sz w:val="32"/>
          <w:szCs w:val="32"/>
          <w:lang w:val="nl-NL"/>
        </w:rPr>
        <w:t>5</w:t>
      </w:r>
      <w:r w:rsidRPr="00D6401D">
        <w:rPr>
          <w:rFonts w:eastAsia="SimSun"/>
          <w:b/>
          <w:sz w:val="32"/>
          <w:szCs w:val="32"/>
          <w:lang w:val="nl-NL"/>
        </w:rPr>
        <w:t>)</w:t>
      </w:r>
    </w:p>
    <w:p w:rsidR="00424710" w:rsidRPr="00D6401D" w:rsidRDefault="00424710" w:rsidP="00424710">
      <w:pPr>
        <w:spacing w:line="240" w:lineRule="auto"/>
        <w:jc w:val="center"/>
        <w:rPr>
          <w:b/>
          <w:sz w:val="32"/>
          <w:szCs w:val="32"/>
          <w:lang w:val="nl-NL"/>
        </w:rPr>
      </w:pPr>
    </w:p>
    <w:p w:rsidR="00424710" w:rsidRPr="00BC0C33" w:rsidRDefault="00424710" w:rsidP="00424710">
      <w:pPr>
        <w:spacing w:after="120" w:line="240" w:lineRule="auto"/>
        <w:ind w:left="2160"/>
        <w:rPr>
          <w:rFonts w:eastAsia="SimSun"/>
          <w:b/>
          <w:sz w:val="32"/>
          <w:szCs w:val="32"/>
          <w:lang w:val="vi-VN"/>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Tái</w:t>
      </w:r>
      <w:r>
        <w:rPr>
          <w:rFonts w:eastAsia="SimSun"/>
          <w:b/>
          <w:sz w:val="32"/>
          <w:szCs w:val="32"/>
          <w:lang w:val="vi-VN"/>
        </w:rPr>
        <w:t xml:space="preserve"> chế giấy</w:t>
      </w:r>
    </w:p>
    <w:p w:rsidR="00424710" w:rsidRPr="00BC0C33" w:rsidRDefault="00424710" w:rsidP="00424710">
      <w:pPr>
        <w:spacing w:after="120" w:line="240" w:lineRule="auto"/>
        <w:ind w:left="2880" w:firstLine="720"/>
        <w:rPr>
          <w:rFonts w:eastAsia="SimSun"/>
          <w:b/>
          <w:sz w:val="32"/>
          <w:szCs w:val="32"/>
          <w:lang w:val="vi-VN"/>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Tái</w:t>
      </w:r>
      <w:r>
        <w:rPr>
          <w:rFonts w:eastAsia="SimSun"/>
          <w:b/>
          <w:sz w:val="32"/>
          <w:szCs w:val="32"/>
          <w:lang w:val="vi-VN"/>
        </w:rPr>
        <w:t xml:space="preserve"> chế nhựa</w:t>
      </w:r>
    </w:p>
    <w:p w:rsidR="00424710" w:rsidRDefault="00424710" w:rsidP="00424710">
      <w:pPr>
        <w:spacing w:after="120" w:line="240" w:lineRule="auto"/>
        <w:ind w:left="2880" w:firstLineChars="655" w:firstLine="2104"/>
        <w:rPr>
          <w:rFonts w:eastAsia="SimSun"/>
          <w:b/>
          <w:sz w:val="32"/>
          <w:szCs w:val="32"/>
          <w:lang w:val="nl-NL"/>
        </w:rPr>
      </w:pPr>
    </w:p>
    <w:p w:rsidR="00424710" w:rsidRDefault="00424710" w:rsidP="00424710">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rsidR="00424710" w:rsidRDefault="00424710" w:rsidP="00424710">
      <w:pPr>
        <w:spacing w:after="120" w:line="240" w:lineRule="auto"/>
        <w:ind w:left="2880" w:firstLineChars="655" w:firstLine="2104"/>
        <w:rPr>
          <w:rFonts w:eastAsia="SimSun"/>
          <w:b/>
          <w:sz w:val="32"/>
          <w:szCs w:val="32"/>
          <w:lang w:val="nl-NL"/>
        </w:rPr>
      </w:pPr>
    </w:p>
    <w:p w:rsidR="00424710" w:rsidRDefault="00424710" w:rsidP="00424710">
      <w:pPr>
        <w:spacing w:after="120" w:line="240" w:lineRule="auto"/>
        <w:ind w:left="2880" w:firstLineChars="655" w:firstLine="1834"/>
        <w:rPr>
          <w:b/>
          <w:szCs w:val="32"/>
          <w:lang w:val="nl-NL"/>
        </w:rPr>
      </w:pPr>
    </w:p>
    <w:p w:rsidR="00424710" w:rsidRPr="00FE615C" w:rsidRDefault="00424710" w:rsidP="00424710">
      <w:pPr>
        <w:spacing w:after="120" w:line="240" w:lineRule="auto"/>
        <w:rPr>
          <w:b/>
          <w:szCs w:val="32"/>
          <w:lang w:val="nl-NL"/>
        </w:rPr>
      </w:pPr>
    </w:p>
    <w:p w:rsidR="007F45D8" w:rsidRPr="00424710" w:rsidRDefault="00424710" w:rsidP="00424710">
      <w:pPr>
        <w:jc w:val="center"/>
        <w:rPr>
          <w:rFonts w:eastAsia="SimSun"/>
          <w:b/>
          <w:i/>
          <w:lang w:val="nl-NL"/>
        </w:rPr>
      </w:pPr>
      <w:r w:rsidRPr="00D6401D">
        <w:rPr>
          <w:rFonts w:eastAsia="SimSun"/>
          <w:b/>
          <w:i/>
          <w:lang w:val="nl-NL"/>
        </w:rPr>
        <w:t xml:space="preserve">Quận Lê Chân,  tháng </w:t>
      </w:r>
      <w:r>
        <w:rPr>
          <w:rFonts w:eastAsia="SimSun"/>
          <w:b/>
          <w:i/>
          <w:lang w:val="nl-NL"/>
        </w:rPr>
        <w:t>2</w:t>
      </w:r>
      <w:r w:rsidRPr="00D6401D">
        <w:rPr>
          <w:rFonts w:eastAsia="SimSun"/>
          <w:b/>
          <w:i/>
          <w:lang w:val="nl-NL"/>
        </w:rPr>
        <w:t xml:space="preserve"> năm 202</w:t>
      </w:r>
      <w:r>
        <w:rPr>
          <w:rFonts w:eastAsia="SimSun"/>
          <w:b/>
          <w:i/>
          <w:lang w:val="nl-NL"/>
        </w:rPr>
        <w:t>5</w:t>
      </w:r>
      <w:bookmarkStart w:id="0" w:name="_GoBack"/>
      <w:bookmarkEnd w:id="0"/>
    </w:p>
    <w:p w:rsidR="007F45D8" w:rsidRDefault="0000715C">
      <w:pPr>
        <w:spacing w:after="0" w:line="288" w:lineRule="auto"/>
        <w:ind w:left="270" w:hanging="270"/>
        <w:jc w:val="center"/>
        <w:rPr>
          <w:b/>
          <w:color w:val="000000"/>
        </w:rPr>
      </w:pPr>
      <w:r>
        <w:rPr>
          <w:b/>
          <w:color w:val="000000"/>
        </w:rPr>
        <w:lastRenderedPageBreak/>
        <w:t>KẾ HOẠCH CHỦ ĐỀ “TÁI CHẾ”</w:t>
      </w:r>
    </w:p>
    <w:p w:rsidR="007F45D8" w:rsidRDefault="0000715C">
      <w:pPr>
        <w:pBdr>
          <w:top w:val="nil"/>
          <w:left w:val="nil"/>
          <w:bottom w:val="nil"/>
          <w:right w:val="nil"/>
          <w:between w:val="nil"/>
        </w:pBdr>
        <w:tabs>
          <w:tab w:val="left" w:pos="8550"/>
        </w:tabs>
        <w:spacing w:before="120" w:after="0" w:line="240" w:lineRule="auto"/>
        <w:jc w:val="center"/>
        <w:rPr>
          <w:b/>
          <w:color w:val="000000"/>
        </w:rPr>
      </w:pPr>
      <w:r>
        <w:rPr>
          <w:b/>
          <w:color w:val="000000"/>
        </w:rPr>
        <w:t>MỤC TIÊU - NỘI DUNG -DỰ KIẾN HOẠT ĐỘNG CHỦ ĐỀ</w:t>
      </w:r>
    </w:p>
    <w:p w:rsidR="007F45D8" w:rsidRDefault="007F45D8">
      <w:pPr>
        <w:spacing w:after="0" w:line="288" w:lineRule="auto"/>
        <w:ind w:left="270" w:hanging="270"/>
        <w:rPr>
          <w:b/>
          <w:color w:val="000000"/>
        </w:rPr>
      </w:pPr>
    </w:p>
    <w:tbl>
      <w:tblPr>
        <w:tblStyle w:val="a"/>
        <w:tblW w:w="14002" w:type="dxa"/>
        <w:tblInd w:w="-115" w:type="dxa"/>
        <w:tblLayout w:type="fixed"/>
        <w:tblLook w:val="0400" w:firstRow="0" w:lastRow="0" w:firstColumn="0" w:lastColumn="0" w:noHBand="0" w:noVBand="1"/>
      </w:tblPr>
      <w:tblGrid>
        <w:gridCol w:w="963"/>
        <w:gridCol w:w="2750"/>
        <w:gridCol w:w="2493"/>
        <w:gridCol w:w="2691"/>
        <w:gridCol w:w="992"/>
        <w:gridCol w:w="825"/>
        <w:gridCol w:w="1162"/>
        <w:gridCol w:w="1134"/>
        <w:gridCol w:w="992"/>
      </w:tblGrid>
      <w:tr w:rsidR="007F45D8">
        <w:trPr>
          <w:trHeight w:val="461"/>
        </w:trPr>
        <w:tc>
          <w:tcPr>
            <w:tcW w:w="9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TT</w:t>
            </w:r>
          </w:p>
        </w:tc>
        <w:tc>
          <w:tcPr>
            <w:tcW w:w="2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Mục tiêu năm</w:t>
            </w:r>
          </w:p>
        </w:tc>
        <w:tc>
          <w:tcPr>
            <w:tcW w:w="2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Nội dung năm</w:t>
            </w:r>
          </w:p>
        </w:tc>
        <w:tc>
          <w:tcPr>
            <w:tcW w:w="26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Nội dung chủ đề</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Phạm vi thực hiện</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Địa điểm tổ chức</w:t>
            </w:r>
          </w:p>
        </w:tc>
        <w:tc>
          <w:tcPr>
            <w:tcW w:w="328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TÁI CHẾ</w:t>
            </w:r>
          </w:p>
        </w:tc>
      </w:tr>
      <w:tr w:rsidR="007F45D8">
        <w:trPr>
          <w:trHeight w:val="1065"/>
        </w:trPr>
        <w:tc>
          <w:tcPr>
            <w:tcW w:w="9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ind w:right="547"/>
              <w:rPr>
                <w:color w:val="000000"/>
              </w:rPr>
            </w:pPr>
            <w:r>
              <w:rPr>
                <w:color w:val="000000"/>
              </w:rPr>
              <w:t>Nhánh1</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Nhánh2</w:t>
            </w:r>
          </w:p>
        </w:tc>
        <w:tc>
          <w:tcPr>
            <w:tcW w:w="992" w:type="dxa"/>
            <w:vMerge w:val="restart"/>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Ghi chú về sự điều chỉnh (nếu có)</w:t>
            </w:r>
          </w:p>
        </w:tc>
      </w:tr>
      <w:tr w:rsidR="007F45D8">
        <w:trPr>
          <w:trHeight w:val="375"/>
        </w:trPr>
        <w:tc>
          <w:tcPr>
            <w:tcW w:w="9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w:t>
            </w:r>
          </w:p>
        </w:tc>
        <w:tc>
          <w:tcPr>
            <w:tcW w:w="992" w:type="dxa"/>
            <w:vMerge/>
            <w:tcBorders>
              <w:top w:val="single" w:sz="4" w:space="0" w:color="000000"/>
              <w:left w:val="nil"/>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r>
      <w:tr w:rsidR="007F45D8">
        <w:trPr>
          <w:trHeight w:val="645"/>
        </w:trPr>
        <w:tc>
          <w:tcPr>
            <w:tcW w:w="9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Tái chế giấy</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Tái chế nhựa</w:t>
            </w:r>
          </w:p>
        </w:tc>
        <w:tc>
          <w:tcPr>
            <w:tcW w:w="992" w:type="dxa"/>
            <w:vMerge/>
            <w:tcBorders>
              <w:top w:val="single" w:sz="4" w:space="0" w:color="000000"/>
              <w:left w:val="nil"/>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r>
      <w:tr w:rsidR="007F45D8">
        <w:trPr>
          <w:trHeight w:val="415"/>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1</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I. LĨNH VỰC GIÁO DỤC PHÁT TRIỂN THỂ CHẤT</w:t>
            </w:r>
          </w:p>
        </w:tc>
        <w:tc>
          <w:tcPr>
            <w:tcW w:w="99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single" w:sz="4" w:space="0" w:color="000000"/>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375"/>
        </w:trPr>
        <w:tc>
          <w:tcPr>
            <w:tcW w:w="963" w:type="dxa"/>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2</w:t>
            </w:r>
          </w:p>
        </w:tc>
        <w:tc>
          <w:tcPr>
            <w:tcW w:w="5243" w:type="dxa"/>
            <w:gridSpan w:val="2"/>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A. Phát triển vận động</w:t>
            </w:r>
          </w:p>
        </w:tc>
        <w:tc>
          <w:tcPr>
            <w:tcW w:w="2691"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single" w:sz="4" w:space="0" w:color="000000"/>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601"/>
        </w:trPr>
        <w:tc>
          <w:tcPr>
            <w:tcW w:w="963" w:type="dxa"/>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3</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1. Thực hiện các động tác phát triển các nhóm cơ và hô hấp (Thể dục sáng)</w:t>
            </w:r>
          </w:p>
        </w:tc>
        <w:tc>
          <w:tcPr>
            <w:tcW w:w="99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single" w:sz="4" w:space="0" w:color="000000"/>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629"/>
        </w:trPr>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4</w:t>
            </w: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Thực hiện đủ các bước của động tác hô hấp trong bài tập thể dục theo hướng dẫn</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Tập kết hợp 5 động tác cơ bản trong bài tập thể dục</w:t>
            </w:r>
          </w:p>
        </w:tc>
        <w:tc>
          <w:tcPr>
            <w:tcW w:w="2691"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b/>
                <w:color w:val="000000"/>
              </w:rPr>
              <w:t xml:space="preserve">Bài 10 </w:t>
            </w:r>
            <w:r>
              <w:rPr>
                <w:color w:val="000000"/>
              </w:rPr>
              <w:t>:  Nhóm động tác tập với gậy thể dục : Hô hấp :Thổi nơ /+  Tay:: Ra trước lên cao/ + Lưng: 2 tray chống hông quay người ra sau  / + Chân : Từng chân đưa lên vuông góc  Bật: Bật chụm tách chân )                                               * Nhảy flashmob kết hợp với bài hát "Kun bảo vệ môi trường"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Khối lớp</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Sân trường</w:t>
            </w:r>
          </w:p>
        </w:tc>
        <w:tc>
          <w:tcPr>
            <w:tcW w:w="116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TDS</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TDS</w:t>
            </w:r>
          </w:p>
        </w:tc>
        <w:tc>
          <w:tcPr>
            <w:tcW w:w="992" w:type="dxa"/>
            <w:tcBorders>
              <w:top w:val="single" w:sz="4" w:space="0" w:color="000000"/>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698"/>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lastRenderedPageBreak/>
              <w:t>5</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2. Thể hiện kỹ năng vận động cơ bản và các tố chất trong vận động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single" w:sz="4" w:space="0" w:color="000000"/>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945"/>
        </w:trPr>
        <w:tc>
          <w:tcPr>
            <w:tcW w:w="963" w:type="dxa"/>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7</w:t>
            </w:r>
          </w:p>
        </w:tc>
        <w:tc>
          <w:tcPr>
            <w:tcW w:w="2750"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Chạy được 18m liên tục theo hướng thẳng trong 5-7 giây</w:t>
            </w:r>
          </w:p>
        </w:tc>
        <w:tc>
          <w:tcPr>
            <w:tcW w:w="2493"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Chạy 18m liên tục theo hướng thẳng trong 5-7 giây</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Chạy 18m liên tục theo hướng thẳng trong 5-7 giây</w:t>
            </w:r>
          </w:p>
        </w:tc>
        <w:tc>
          <w:tcPr>
            <w:tcW w:w="992" w:type="dxa"/>
            <w:tcBorders>
              <w:top w:val="single" w:sz="4" w:space="0" w:color="000000"/>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Nhóp lớp</w:t>
            </w:r>
          </w:p>
        </w:tc>
        <w:tc>
          <w:tcPr>
            <w:tcW w:w="825" w:type="dxa"/>
            <w:tcBorders>
              <w:top w:val="single" w:sz="4" w:space="0" w:color="000000"/>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Sân trường</w:t>
            </w:r>
          </w:p>
        </w:tc>
        <w:tc>
          <w:tcPr>
            <w:tcW w:w="1162" w:type="dxa"/>
            <w:tcBorders>
              <w:top w:val="nil"/>
              <w:left w:val="nil"/>
              <w:bottom w:val="single" w:sz="4" w:space="0" w:color="000000"/>
              <w:right w:val="single" w:sz="4" w:space="0" w:color="000000"/>
            </w:tcBorders>
            <w:shd w:val="clear" w:color="auto" w:fill="auto"/>
            <w:vAlign w:val="center"/>
          </w:tcPr>
          <w:p w:rsidR="007F45D8" w:rsidRDefault="007F45D8">
            <w:pPr>
              <w:spacing w:after="0" w:line="240" w:lineRule="auto"/>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HĐNT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446"/>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8</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 Vận động: bò, trườn, trèo</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1508"/>
        </w:trPr>
        <w:tc>
          <w:tcPr>
            <w:tcW w:w="963" w:type="dxa"/>
            <w:tcBorders>
              <w:top w:val="nil"/>
              <w:left w:val="single" w:sz="4" w:space="0" w:color="000000"/>
              <w:bottom w:val="nil"/>
              <w:right w:val="single" w:sz="4" w:space="0" w:color="000000"/>
            </w:tcBorders>
            <w:shd w:val="clear" w:color="auto" w:fill="auto"/>
            <w:vAlign w:val="center"/>
          </w:tcPr>
          <w:p w:rsidR="007F45D8" w:rsidRDefault="0000715C">
            <w:pPr>
              <w:spacing w:after="0" w:line="240" w:lineRule="auto"/>
              <w:rPr>
                <w:b/>
                <w:color w:val="000000"/>
              </w:rPr>
            </w:pPr>
            <w:r>
              <w:rPr>
                <w:b/>
                <w:color w:val="000000"/>
              </w:rPr>
              <w:t>9</w:t>
            </w:r>
          </w:p>
        </w:tc>
        <w:tc>
          <w:tcPr>
            <w:tcW w:w="2750"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Mạnh dạn, tự tin, nhanh nhẹn, khéo léo trèo lên xuống 7 gióng thang liên tục ở độ cao 1,5 m so với mặt đất</w:t>
            </w:r>
          </w:p>
        </w:tc>
        <w:tc>
          <w:tcPr>
            <w:tcW w:w="2493"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Trèo lên, xuống 7 gióng thang ở độ cao 1,5m</w:t>
            </w:r>
          </w:p>
        </w:tc>
        <w:tc>
          <w:tcPr>
            <w:tcW w:w="2691"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 HĐH: Trèo lên, xuống 7 gióng thang ở độ cao 1,5m                                           - Trò chơi: Chong chóng quay</w:t>
            </w:r>
          </w:p>
        </w:tc>
        <w:tc>
          <w:tcPr>
            <w:tcW w:w="992"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HĐH</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HĐNT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423"/>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10</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 Vận động: tung, ném, bắt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317"/>
        </w:trPr>
        <w:tc>
          <w:tcPr>
            <w:tcW w:w="963" w:type="dxa"/>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11</w:t>
            </w:r>
          </w:p>
        </w:tc>
        <w:tc>
          <w:tcPr>
            <w:tcW w:w="7934" w:type="dxa"/>
            <w:gridSpan w:val="3"/>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 Vận động: bật, nhảy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346"/>
        </w:trPr>
        <w:tc>
          <w:tcPr>
            <w:tcW w:w="963" w:type="dxa"/>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12</w:t>
            </w:r>
          </w:p>
        </w:tc>
        <w:tc>
          <w:tcPr>
            <w:tcW w:w="2750"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Giữ được thăng bằng khi bật qua vật cản cao 20 -25 cm</w:t>
            </w:r>
          </w:p>
        </w:tc>
        <w:tc>
          <w:tcPr>
            <w:tcW w:w="2493"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Bật qua vật cản cao 20 -25 cm</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HĐH: Bật qua vật cản cao 20 -25 cm                            Trò chơi: Chong chóng quay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HĐH</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818"/>
        </w:trPr>
        <w:tc>
          <w:tcPr>
            <w:tcW w:w="963" w:type="dxa"/>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13</w:t>
            </w:r>
          </w:p>
        </w:tc>
        <w:tc>
          <w:tcPr>
            <w:tcW w:w="2750"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Bền bỉ, dẻo dai và giữ được thăng bằng khi nhảy lò cò 5m</w:t>
            </w:r>
          </w:p>
        </w:tc>
        <w:tc>
          <w:tcPr>
            <w:tcW w:w="2493"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Nhảy lò cò 5m</w:t>
            </w:r>
          </w:p>
        </w:tc>
        <w:tc>
          <w:tcPr>
            <w:tcW w:w="2691"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Nhảy lò cò 5m</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Sân trường</w:t>
            </w:r>
          </w:p>
        </w:tc>
        <w:tc>
          <w:tcPr>
            <w:tcW w:w="116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HĐC+HĐNT</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HĐC+HĐNT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852"/>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14</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3. Thực hiện và phối hợp được các cử động của bàn tay, ngón tay, phối hợp tay - mắt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960"/>
        </w:trPr>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15</w:t>
            </w:r>
          </w:p>
        </w:tc>
        <w:tc>
          <w:tcPr>
            <w:tcW w:w="2750"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Bước đầu biết sử dụng bút tô vẽ nguệch ngoạc một số hình đơn giản hoặc theo ý thích</w:t>
            </w:r>
          </w:p>
        </w:tc>
        <w:tc>
          <w:tcPr>
            <w:tcW w:w="2493"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Tập sử dụng bút tô vẽ nguệch ngoạc một số hình đơn giản hoặc theo ý thích</w:t>
            </w:r>
          </w:p>
        </w:tc>
        <w:tc>
          <w:tcPr>
            <w:tcW w:w="2691"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Sử dụng bút tô vẽ nguệch ngoạc hình đơn giản trên giấy, bìa những hình đơn giản hoặc theo ý thích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Cá nhân</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1725"/>
        </w:trPr>
        <w:tc>
          <w:tcPr>
            <w:tcW w:w="963" w:type="dxa"/>
            <w:tcBorders>
              <w:top w:val="nil"/>
              <w:left w:val="single" w:sz="4" w:space="0" w:color="000000"/>
              <w:bottom w:val="nil"/>
              <w:right w:val="single" w:sz="4" w:space="0" w:color="000000"/>
            </w:tcBorders>
            <w:shd w:val="clear" w:color="auto" w:fill="auto"/>
            <w:vAlign w:val="center"/>
          </w:tcPr>
          <w:p w:rsidR="007F45D8" w:rsidRDefault="0000715C">
            <w:pPr>
              <w:spacing w:after="0" w:line="240" w:lineRule="auto"/>
              <w:rPr>
                <w:b/>
                <w:color w:val="000000"/>
              </w:rPr>
            </w:pPr>
            <w:r>
              <w:rPr>
                <w:b/>
                <w:color w:val="000000"/>
              </w:rPr>
              <w:lastRenderedPageBreak/>
              <w:t>16</w:t>
            </w:r>
          </w:p>
        </w:tc>
        <w:tc>
          <w:tcPr>
            <w:tcW w:w="2750"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Ghép và dán được các hình vào đúng vị trí cho trước, không bị nhăn</w:t>
            </w:r>
          </w:p>
        </w:tc>
        <w:tc>
          <w:tcPr>
            <w:tcW w:w="2493"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Ghép và dán các hình vào vị trí cho sẵn</w:t>
            </w:r>
          </w:p>
        </w:tc>
        <w:tc>
          <w:tcPr>
            <w:tcW w:w="2691"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 xml:space="preserve">Ghép và dán các hình vào vị trí cho sẵn của một số nguyên liệu tái chế từ thiên nhiên: Dán trang trí khung ảnh từ bìa </w:t>
            </w:r>
            <w:r>
              <w:t>carton</w:t>
            </w:r>
            <w:r>
              <w:rPr>
                <w:color w:val="000000"/>
              </w:rPr>
              <w:t>; ghép và dán tranh lá cây, hột hạt, hoa quả khô,…</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Cá nhân</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433"/>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17</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B. Giáo dục dinh dưỡng và sức khỏe</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627"/>
        </w:trPr>
        <w:tc>
          <w:tcPr>
            <w:tcW w:w="963" w:type="dxa"/>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18</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1. Nhận biết một số món ăn, thực phẩm thông thường và ích lợi của chúng đối với sức khỏe</w:t>
            </w:r>
          </w:p>
        </w:tc>
        <w:tc>
          <w:tcPr>
            <w:tcW w:w="99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2330"/>
        </w:trPr>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19</w:t>
            </w:r>
          </w:p>
        </w:tc>
        <w:tc>
          <w:tcPr>
            <w:tcW w:w="2750"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Biết lựa chọn ăn/không ăn những thức ăn có lợi/có hại cho sức khỏe</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Lựa chọn thức ăn có lợi/ có hại cho sức khỏe con người</w:t>
            </w:r>
          </w:p>
        </w:tc>
        <w:tc>
          <w:tcPr>
            <w:tcW w:w="2691"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xml:space="preserve">- Trò chuyện về thức ăn có </w:t>
            </w:r>
            <w:r>
              <w:t>lợi</w:t>
            </w:r>
            <w:r>
              <w:rPr>
                <w:color w:val="000000"/>
              </w:rPr>
              <w:t>, có hại cho sức khỏe con người ( hạn chế đồ ăn chiên rán, thức ăn đường phố, nước chưa đun sôi, nước uống có ga; thức ăn có lợi ( ăn nóng, uống nước đun sôi để nguội, nước hoa quả, ăn nhiều rau xanh, thức ăn vệ sinh,...)                                                          - Thực hành: ăn đa dạng các món ăn, thường xuyên ăn rau, củ trong các  bữa ăn ở trường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Cá nhân</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VS-AN</w:t>
            </w:r>
          </w:p>
        </w:tc>
        <w:tc>
          <w:tcPr>
            <w:tcW w:w="992" w:type="dxa"/>
            <w:tcBorders>
              <w:top w:val="single" w:sz="4" w:space="0" w:color="000000"/>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396"/>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lastRenderedPageBreak/>
              <w:t>20</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2. Tập làm một số việc tự phục vụ trong sinh hoạt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1215"/>
        </w:trPr>
        <w:tc>
          <w:tcPr>
            <w:tcW w:w="963" w:type="dxa"/>
            <w:vMerge w:val="restart"/>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21</w:t>
            </w:r>
          </w:p>
        </w:tc>
        <w:tc>
          <w:tcPr>
            <w:tcW w:w="2750" w:type="dxa"/>
            <w:vMerge w:val="restart"/>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Biết thực hiện một số việc tự phục vụ trong sinh hoạt</w:t>
            </w:r>
          </w:p>
        </w:tc>
        <w:tc>
          <w:tcPr>
            <w:tcW w:w="2493" w:type="dxa"/>
            <w:vMerge w:val="restart"/>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Thực hiện một số việc đơn giản trong sinh hoạt hằng ngày: cất dọn, vệ sinh đồ dùng đồ chơi, sử dụng dùng đồ chơi đúng cách, an toàn</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Xem video về những đồ dùng đáng yêu. Trò chuyện với trẻ về công dụng và cách sử dụng đồ dùng đồ chơi mua sẵn và đồ chơi tự làm từ vật liệu tái chế</w:t>
            </w:r>
          </w:p>
        </w:tc>
        <w:tc>
          <w:tcPr>
            <w:tcW w:w="992" w:type="dxa"/>
            <w:tcBorders>
              <w:top w:val="single" w:sz="4" w:space="0" w:color="000000"/>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single" w:sz="4" w:space="0" w:color="000000"/>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7F45D8">
            <w:pPr>
              <w:spacing w:after="0" w:line="240" w:lineRule="auto"/>
              <w:rPr>
                <w:color w:val="000000"/>
              </w:rPr>
            </w:pP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1440"/>
        </w:trPr>
        <w:tc>
          <w:tcPr>
            <w:tcW w:w="963" w:type="dxa"/>
            <w:vMerge/>
            <w:tcBorders>
              <w:top w:val="nil"/>
              <w:left w:val="single" w:sz="4" w:space="0" w:color="000000"/>
              <w:bottom w:val="single" w:sz="4" w:space="0" w:color="000000"/>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nil"/>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nil"/>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Thực hành một số việc đơn giản trong sinh hoạt: cất dọn dùng đúng nơi quy định, lau đồ dùng đồ chơi; sử dụng đồ chơi an toàn, đúng cách</w:t>
            </w:r>
          </w:p>
        </w:tc>
        <w:tc>
          <w:tcPr>
            <w:tcW w:w="992" w:type="dxa"/>
            <w:tcBorders>
              <w:top w:val="single" w:sz="4" w:space="0" w:color="000000"/>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Cá nhân</w:t>
            </w:r>
          </w:p>
        </w:tc>
        <w:tc>
          <w:tcPr>
            <w:tcW w:w="825" w:type="dxa"/>
            <w:tcBorders>
              <w:top w:val="single" w:sz="4" w:space="0" w:color="000000"/>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439"/>
        </w:trPr>
        <w:tc>
          <w:tcPr>
            <w:tcW w:w="963" w:type="dxa"/>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22</w:t>
            </w:r>
          </w:p>
        </w:tc>
        <w:tc>
          <w:tcPr>
            <w:tcW w:w="7934" w:type="dxa"/>
            <w:gridSpan w:val="3"/>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3. Hành vi và thói quen tốt trong sinh hoạt, giữ gìn sức khỏe</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2498"/>
        </w:trPr>
        <w:tc>
          <w:tcPr>
            <w:tcW w:w="963" w:type="dxa"/>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23</w:t>
            </w:r>
          </w:p>
        </w:tc>
        <w:tc>
          <w:tcPr>
            <w:tcW w:w="2750"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Có một số hành vi văn minh, thói quen tốt trong ăn uống và chủ động thực hiện hàng ngày</w:t>
            </w:r>
          </w:p>
        </w:tc>
        <w:tc>
          <w:tcPr>
            <w:tcW w:w="2493"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Rèn thói quen, hành vi văn minh trong ăn uống và chủ động thực hiện: sử dụng đồ dùng ăn uống an toàn (không dùng đồ dùng bằng nhựa để ăn - uống); sử dụng đồ dùng hợp vệ sinh (nhặt cơm vãi vào đĩa)</w:t>
            </w:r>
          </w:p>
        </w:tc>
        <w:tc>
          <w:tcPr>
            <w:tcW w:w="2691"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Trò chuyện về một số hành vi, thói quen tốt khi sử dụng đồ dùng an toàn trong ăn uống và chủ động thực hiện hằng ngày: nói không với đồ dùng nhựa trong ăn, uống                                                                 - Thực hành nêu gương hành vi, thói quen tốt: nhặt cơm vãi vào đĩa</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Cá nhân</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VS-AN</w:t>
            </w:r>
          </w:p>
        </w:tc>
        <w:tc>
          <w:tcPr>
            <w:tcW w:w="992" w:type="dxa"/>
            <w:tcBorders>
              <w:top w:val="single" w:sz="4" w:space="0" w:color="000000"/>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395"/>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lastRenderedPageBreak/>
              <w:t>24</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4. Nhận biết một số nguy cơ không an toàn và phòng tránh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1515"/>
        </w:trPr>
        <w:tc>
          <w:tcPr>
            <w:tcW w:w="963" w:type="dxa"/>
            <w:vMerge w:val="restart"/>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25</w:t>
            </w:r>
          </w:p>
        </w:tc>
        <w:tc>
          <w:tcPr>
            <w:tcW w:w="2750" w:type="dxa"/>
            <w:vMerge w:val="restart"/>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Biết tránh một số trường hợp không an toàn</w:t>
            </w:r>
          </w:p>
        </w:tc>
        <w:tc>
          <w:tcPr>
            <w:tcW w:w="2493" w:type="dxa"/>
            <w:vMerge w:val="restart"/>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Nhận biết một số đồ dùng tái chế không an toàn, gây nguy hiểm đến sức khỏe cho con người</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Trò chuyện với trẻ về cách lựa chọn giấy, bìa, hộp, chai lọ nhựa sạch, an toàn trước khi làm đồ chơi. Cách vệ sinh chúng</w:t>
            </w:r>
          </w:p>
        </w:tc>
        <w:tc>
          <w:tcPr>
            <w:tcW w:w="992" w:type="dxa"/>
            <w:tcBorders>
              <w:top w:val="single" w:sz="4" w:space="0" w:color="000000"/>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single" w:sz="4" w:space="0" w:color="000000"/>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1710"/>
        </w:trPr>
        <w:tc>
          <w:tcPr>
            <w:tcW w:w="963" w:type="dxa"/>
            <w:vMerge/>
            <w:tcBorders>
              <w:top w:val="nil"/>
              <w:left w:val="single" w:sz="4" w:space="0" w:color="000000"/>
              <w:bottom w:val="single" w:sz="4" w:space="0" w:color="000000"/>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nil"/>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nil"/>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Xem video, trò chuyện, chia sẻ kinh nghiệm về một số đồ dùng tái chế có thể gây nguy hiểm đến sức khỏe con người (chai lọ đựng xăng dầu, hóa chất,…)</w:t>
            </w:r>
          </w:p>
        </w:tc>
        <w:tc>
          <w:tcPr>
            <w:tcW w:w="992" w:type="dxa"/>
            <w:tcBorders>
              <w:top w:val="single" w:sz="4" w:space="0" w:color="000000"/>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single" w:sz="4" w:space="0" w:color="000000"/>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401"/>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26</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II. LĨNH VỰC GIÁO DỤC PHÁT TRIỂN NHẬN THỨC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375"/>
        </w:trPr>
        <w:tc>
          <w:tcPr>
            <w:tcW w:w="963" w:type="dxa"/>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27</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A. Khám phá khoa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single" w:sz="4" w:space="0" w:color="000000"/>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1050"/>
        </w:trPr>
        <w:tc>
          <w:tcPr>
            <w:tcW w:w="963" w:type="dxa"/>
            <w:vMerge w:val="restart"/>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28</w:t>
            </w:r>
          </w:p>
        </w:tc>
        <w:tc>
          <w:tcPr>
            <w:tcW w:w="2750" w:type="dxa"/>
            <w:vMerge w:val="restart"/>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Biết một số đặc điểm nổi bật và cách sử dụng nguyên vật liệu tái chế</w:t>
            </w:r>
          </w:p>
        </w:tc>
        <w:tc>
          <w:tcPr>
            <w:tcW w:w="2493" w:type="dxa"/>
            <w:vMerge w:val="restart"/>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Đặc điểm nổi bật và cách sử dụng nguyên vật liệu tái chế</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Xem vi deo về cách làm các đồ vật từ những nguyên vật liệu tái chế: giấy, nguyên liệu thiên nhiên, chai nhựa,…</w:t>
            </w:r>
          </w:p>
        </w:tc>
        <w:tc>
          <w:tcPr>
            <w:tcW w:w="992"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ĐTT+HĐC</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705"/>
        </w:trPr>
        <w:tc>
          <w:tcPr>
            <w:tcW w:w="963" w:type="dxa"/>
            <w:vMerge/>
            <w:tcBorders>
              <w:top w:val="nil"/>
              <w:left w:val="single" w:sz="4" w:space="0" w:color="000000"/>
              <w:bottom w:val="single" w:sz="4" w:space="0" w:color="000000"/>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nil"/>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nil"/>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Thí nghiệm: chìm - nổi (từ các nguyên liệu thiên nhiên)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Nhóm lớp</w:t>
            </w:r>
          </w:p>
        </w:tc>
        <w:tc>
          <w:tcPr>
            <w:tcW w:w="825"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Góc TN</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HĐNT</w:t>
            </w:r>
          </w:p>
        </w:tc>
        <w:tc>
          <w:tcPr>
            <w:tcW w:w="1134" w:type="dxa"/>
            <w:tcBorders>
              <w:top w:val="nil"/>
              <w:left w:val="nil"/>
              <w:bottom w:val="single" w:sz="4" w:space="0" w:color="000000"/>
              <w:right w:val="single" w:sz="4" w:space="0" w:color="000000"/>
            </w:tcBorders>
            <w:shd w:val="clear" w:color="auto" w:fill="auto"/>
            <w:vAlign w:val="center"/>
          </w:tcPr>
          <w:p w:rsidR="007F45D8" w:rsidRDefault="007F45D8">
            <w:pPr>
              <w:spacing w:after="0" w:line="240" w:lineRule="auto"/>
              <w:rPr>
                <w:color w:val="000000"/>
              </w:rPr>
            </w:pP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705"/>
        </w:trPr>
        <w:tc>
          <w:tcPr>
            <w:tcW w:w="963" w:type="dxa"/>
            <w:vMerge/>
            <w:tcBorders>
              <w:top w:val="nil"/>
              <w:left w:val="single" w:sz="4" w:space="0" w:color="000000"/>
              <w:bottom w:val="single" w:sz="4" w:space="0" w:color="000000"/>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nil"/>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nil"/>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Thí nghiệm: Giấy đổi màu, Hoa giấy nở trong nước</w:t>
            </w:r>
          </w:p>
        </w:tc>
        <w:tc>
          <w:tcPr>
            <w:tcW w:w="99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Nhóm lớp</w:t>
            </w:r>
          </w:p>
        </w:tc>
        <w:tc>
          <w:tcPr>
            <w:tcW w:w="825"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Góc TN</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HĐC+HĐNT</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HĐC+HĐNT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735"/>
        </w:trPr>
        <w:tc>
          <w:tcPr>
            <w:tcW w:w="963" w:type="dxa"/>
            <w:vMerge/>
            <w:tcBorders>
              <w:top w:val="nil"/>
              <w:left w:val="single" w:sz="4" w:space="0" w:color="000000"/>
              <w:bottom w:val="single" w:sz="4" w:space="0" w:color="000000"/>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nil"/>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nil"/>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HĐH: Bé khám phá giấy</w:t>
            </w:r>
          </w:p>
        </w:tc>
        <w:tc>
          <w:tcPr>
            <w:tcW w:w="992"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HĐH</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p w:rsidR="007F45D8" w:rsidRDefault="007F45D8">
            <w:pPr>
              <w:spacing w:after="0" w:line="240" w:lineRule="auto"/>
              <w:rPr>
                <w:color w:val="000000"/>
              </w:rPr>
            </w:pP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915"/>
        </w:trPr>
        <w:tc>
          <w:tcPr>
            <w:tcW w:w="963" w:type="dxa"/>
            <w:vMerge/>
            <w:tcBorders>
              <w:top w:val="nil"/>
              <w:left w:val="single" w:sz="4" w:space="0" w:color="000000"/>
              <w:bottom w:val="single" w:sz="4" w:space="0" w:color="000000"/>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nil"/>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nil"/>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Steam: Dự án làm túi giấy thay thế túi nilon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Nhóm lớp</w:t>
            </w:r>
          </w:p>
        </w:tc>
        <w:tc>
          <w:tcPr>
            <w:tcW w:w="825"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375"/>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30</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5. Công nghệ</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750"/>
        </w:trPr>
        <w:tc>
          <w:tcPr>
            <w:tcW w:w="963" w:type="dxa"/>
            <w:vMerge w:val="restart"/>
            <w:tcBorders>
              <w:top w:val="nil"/>
              <w:left w:val="single" w:sz="4" w:space="0" w:color="000000"/>
              <w:bottom w:val="nil"/>
              <w:right w:val="single" w:sz="4" w:space="0" w:color="000000"/>
            </w:tcBorders>
            <w:shd w:val="clear" w:color="auto" w:fill="FFFFFF"/>
            <w:vAlign w:val="center"/>
          </w:tcPr>
          <w:p w:rsidR="007F45D8" w:rsidRDefault="0000715C">
            <w:pPr>
              <w:spacing w:after="0" w:line="240" w:lineRule="auto"/>
              <w:rPr>
                <w:b/>
                <w:color w:val="000000"/>
              </w:rPr>
            </w:pPr>
            <w:r>
              <w:rPr>
                <w:b/>
                <w:color w:val="000000"/>
              </w:rPr>
              <w:t>31</w:t>
            </w:r>
          </w:p>
        </w:tc>
        <w:tc>
          <w:tcPr>
            <w:tcW w:w="2750" w:type="dxa"/>
            <w:vMerge w:val="restart"/>
            <w:tcBorders>
              <w:top w:val="nil"/>
              <w:left w:val="single" w:sz="4" w:space="0" w:color="000000"/>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Thực hiện được một số thao tác đơn giản trê máy tính. Biết chơi một số trò chơi đơn giản trên máy tính</w:t>
            </w:r>
          </w:p>
        </w:tc>
        <w:tc>
          <w:tcPr>
            <w:tcW w:w="2493" w:type="dxa"/>
            <w:vMerge w:val="restart"/>
            <w:tcBorders>
              <w:top w:val="nil"/>
              <w:left w:val="single" w:sz="4" w:space="0" w:color="000000"/>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Một số thao tác đơn giản trê máy tính. Biết chơi một số trò chơi đơn giản trên máy tính</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Thực hành tắt, mở, di chuột, kích chuột trên máy tính</w:t>
            </w:r>
          </w:p>
        </w:tc>
        <w:tc>
          <w:tcPr>
            <w:tcW w:w="992"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HĐG</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1125"/>
        </w:trPr>
        <w:tc>
          <w:tcPr>
            <w:tcW w:w="963"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Xem quy trình sản xuất phân hữu cơ. Sản phẩm tái chế từ nguyên học liệu thiên nhiên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Nhóm lớp</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HĐC</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HĐG</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750"/>
        </w:trPr>
        <w:tc>
          <w:tcPr>
            <w:tcW w:w="963"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Xem quy trình sản xuất giấy; Sản phẩm tái chế từ giấy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Nhóm lớp</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HĐC</w:t>
            </w:r>
          </w:p>
        </w:tc>
        <w:tc>
          <w:tcPr>
            <w:tcW w:w="992" w:type="dxa"/>
            <w:tcBorders>
              <w:top w:val="single" w:sz="4" w:space="0" w:color="000000"/>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427"/>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32</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B. Làm quen với một số khái niệm sơ đẳng về toán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single" w:sz="4" w:space="0" w:color="000000"/>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405"/>
        </w:trPr>
        <w:tc>
          <w:tcPr>
            <w:tcW w:w="963" w:type="dxa"/>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33</w:t>
            </w:r>
          </w:p>
        </w:tc>
        <w:tc>
          <w:tcPr>
            <w:tcW w:w="7934" w:type="dxa"/>
            <w:gridSpan w:val="3"/>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1. Nhận biết tập hợp, số lượng, số thứ tự, đếm</w:t>
            </w:r>
          </w:p>
        </w:tc>
        <w:tc>
          <w:tcPr>
            <w:tcW w:w="99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870"/>
        </w:trPr>
        <w:tc>
          <w:tcPr>
            <w:tcW w:w="963" w:type="dxa"/>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34</w:t>
            </w:r>
          </w:p>
        </w:tc>
        <w:tc>
          <w:tcPr>
            <w:tcW w:w="2750"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Nhận biết được chữ số 9 và sử dụng các số đó để chỉ số lượng, số thứ tự</w:t>
            </w:r>
          </w:p>
        </w:tc>
        <w:tc>
          <w:tcPr>
            <w:tcW w:w="2493"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Nhận biết chữ số 9 và sử dụng các số đó để chỉ số lượng, số thứ tự</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HĐH: Số 9 (tiết 1)</w:t>
            </w:r>
          </w:p>
        </w:tc>
        <w:tc>
          <w:tcPr>
            <w:tcW w:w="992" w:type="dxa"/>
            <w:tcBorders>
              <w:top w:val="single" w:sz="4" w:space="0" w:color="000000"/>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single" w:sz="4" w:space="0" w:color="000000"/>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HĐH</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396"/>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35</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5. Hình dạng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1515"/>
        </w:trPr>
        <w:tc>
          <w:tcPr>
            <w:tcW w:w="963" w:type="dxa"/>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36</w:t>
            </w:r>
          </w:p>
        </w:tc>
        <w:tc>
          <w:tcPr>
            <w:tcW w:w="2750"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Nhận biết và gọi tên được các hình: hình tam giác, hình tròn và nhận dạng các hình đó trong thực tế</w:t>
            </w:r>
          </w:p>
        </w:tc>
        <w:tc>
          <w:tcPr>
            <w:tcW w:w="2493"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xml:space="preserve">Nhận biết và gọi tên các hình: hình tam giác, hình tròn và nhận dạng các </w:t>
            </w:r>
            <w:r>
              <w:rPr>
                <w:color w:val="000000"/>
              </w:rPr>
              <w:lastRenderedPageBreak/>
              <w:t>hình đó trong thực tế</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lastRenderedPageBreak/>
              <w:t>Trò chơi: Bé làm ảo thuật (Tạo các hình trên giấy); ghép hình robot; tạo hình bảng chun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Cá nhân</w:t>
            </w:r>
          </w:p>
        </w:tc>
        <w:tc>
          <w:tcPr>
            <w:tcW w:w="825"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HĐG+HĐNT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1005"/>
        </w:trPr>
        <w:tc>
          <w:tcPr>
            <w:tcW w:w="963" w:type="dxa"/>
            <w:tcBorders>
              <w:top w:val="nil"/>
              <w:left w:val="single" w:sz="4" w:space="0" w:color="000000"/>
              <w:bottom w:val="nil"/>
              <w:right w:val="single" w:sz="4" w:space="0" w:color="000000"/>
            </w:tcBorders>
            <w:shd w:val="clear" w:color="auto" w:fill="auto"/>
            <w:vAlign w:val="center"/>
          </w:tcPr>
          <w:p w:rsidR="007F45D8" w:rsidRDefault="007F45D8">
            <w:pPr>
              <w:spacing w:after="0" w:line="240" w:lineRule="auto"/>
              <w:rPr>
                <w:b/>
                <w:color w:val="000000"/>
              </w:rPr>
            </w:pPr>
          </w:p>
        </w:tc>
        <w:tc>
          <w:tcPr>
            <w:tcW w:w="2750"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Biết tạo ra một số hình học bằng các cách khác nhau</w:t>
            </w:r>
          </w:p>
        </w:tc>
        <w:tc>
          <w:tcPr>
            <w:tcW w:w="2493"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Sử dụng các vật liệu khác nhau để tạo ra các hình đơn giản</w:t>
            </w:r>
          </w:p>
        </w:tc>
        <w:tc>
          <w:tcPr>
            <w:tcW w:w="2691"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Sử dụng vật liệu tái chế khác nhau để tạo ra các hình đơn giản: Nhà, đồ dùng, vật dụng,….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Cá nhân</w:t>
            </w:r>
          </w:p>
        </w:tc>
        <w:tc>
          <w:tcPr>
            <w:tcW w:w="825"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375"/>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37</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III. LĨNH VỰC GIÁO DỤC PHÁT TRIỂN NGÔN NGỮ</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375"/>
        </w:trPr>
        <w:tc>
          <w:tcPr>
            <w:tcW w:w="963" w:type="dxa"/>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38</w:t>
            </w:r>
          </w:p>
        </w:tc>
        <w:tc>
          <w:tcPr>
            <w:tcW w:w="7934" w:type="dxa"/>
            <w:gridSpan w:val="3"/>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A. Nghe hiểu lời nói</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1710"/>
        </w:trPr>
        <w:tc>
          <w:tcPr>
            <w:tcW w:w="963" w:type="dxa"/>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39</w:t>
            </w:r>
          </w:p>
        </w:tc>
        <w:tc>
          <w:tcPr>
            <w:tcW w:w="2750"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Có khả năng nghe hiểu được các từ khái quát chỉ người, tên gọi đồ vật, sự vật, hành động, hiện tượng gần gũi, quen thuộc</w:t>
            </w:r>
          </w:p>
        </w:tc>
        <w:tc>
          <w:tcPr>
            <w:tcW w:w="2493"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Nghe hiểu được các từ khái quát chỉ đặc điểm, tính chất, công dụng của nguyên vật liệu tái chế: Nguyên vật liệu dễ phân hủy/ khó phân hủy</w:t>
            </w:r>
          </w:p>
        </w:tc>
        <w:tc>
          <w:tcPr>
            <w:tcW w:w="2691"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Kể tên các nguyên vật liệu liên quan đến nhóm nguyên liệu: dễ phân hủy/khó phân hủy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Cá nhân</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ĐTT+HĐC</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305"/>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40</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B. Sử dụng lời nói trong cuộc sống hằng ngày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single" w:sz="4" w:space="0" w:color="000000"/>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672"/>
        </w:trPr>
        <w:tc>
          <w:tcPr>
            <w:tcW w:w="963" w:type="dxa"/>
            <w:vMerge w:val="restart"/>
            <w:tcBorders>
              <w:top w:val="nil"/>
              <w:left w:val="single" w:sz="4" w:space="0" w:color="000000"/>
              <w:bottom w:val="nil"/>
              <w:right w:val="single" w:sz="4" w:space="0" w:color="000000"/>
            </w:tcBorders>
            <w:shd w:val="clear" w:color="auto" w:fill="auto"/>
            <w:vAlign w:val="center"/>
          </w:tcPr>
          <w:p w:rsidR="007F45D8" w:rsidRDefault="0000715C">
            <w:pPr>
              <w:spacing w:after="0" w:line="240" w:lineRule="auto"/>
              <w:rPr>
                <w:b/>
                <w:color w:val="000000"/>
              </w:rPr>
            </w:pPr>
            <w:r>
              <w:rPr>
                <w:b/>
                <w:color w:val="000000"/>
              </w:rPr>
              <w:t>41</w:t>
            </w:r>
          </w:p>
        </w:tc>
        <w:tc>
          <w:tcPr>
            <w:tcW w:w="2750" w:type="dxa"/>
            <w:vMerge w:val="restart"/>
            <w:tcBorders>
              <w:top w:val="nil"/>
              <w:left w:val="single" w:sz="4" w:space="0" w:color="000000"/>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Có khả năng đọc thuộc bài thơ, ca dao, đồng dao, phù hợp độ tuổi và chủ đề thực hiện. Có khả năng đọc biểu cảm bài thơ, bài ca dao, đồng dao phù hợp độ tuổi</w:t>
            </w:r>
          </w:p>
        </w:tc>
        <w:tc>
          <w:tcPr>
            <w:tcW w:w="2493" w:type="dxa"/>
            <w:vMerge w:val="restart"/>
            <w:tcBorders>
              <w:top w:val="nil"/>
              <w:left w:val="single" w:sz="4" w:space="0" w:color="000000"/>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Đọc thơ, ca dao, đồng dao, tục ngữ, hò vè theo chủ đề</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bookmarkStart w:id="1" w:name="_heading=h.gjdgxs" w:colFirst="0" w:colLast="0"/>
            <w:bookmarkEnd w:id="1"/>
            <w:r>
              <w:rPr>
                <w:color w:val="000000"/>
              </w:rPr>
              <w:t>HĐH: Thơ Vè môi trường, Rác ở quanh ta</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HĐH</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HĐH</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945"/>
        </w:trPr>
        <w:tc>
          <w:tcPr>
            <w:tcW w:w="963" w:type="dxa"/>
            <w:vMerge/>
            <w:tcBorders>
              <w:top w:val="nil"/>
              <w:left w:val="single" w:sz="4" w:space="0" w:color="000000"/>
              <w:bottom w:val="nil"/>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Ca dao, đồng dao: "Bà còng", "Công cha - nghĩa mẹ"; Thơ "Rác quanh ta"…</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Cả lớp</w:t>
            </w:r>
          </w:p>
        </w:tc>
        <w:tc>
          <w:tcPr>
            <w:tcW w:w="825"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ĐTT+HĐG</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287"/>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42</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C. Làm quen với việc đọc - viết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629"/>
        </w:trPr>
        <w:tc>
          <w:tcPr>
            <w:tcW w:w="963" w:type="dxa"/>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lastRenderedPageBreak/>
              <w:t>43</w:t>
            </w:r>
          </w:p>
        </w:tc>
        <w:tc>
          <w:tcPr>
            <w:tcW w:w="2750"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Biết cách "đọc sách" từ trái sang phải, từ trên xuống dưới, từ đầu sách đến cuối sách</w:t>
            </w:r>
          </w:p>
        </w:tc>
        <w:tc>
          <w:tcPr>
            <w:tcW w:w="2493"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Làm quen với cách đọc và viết tiếng Việt:</w:t>
            </w:r>
            <w:r>
              <w:rPr>
                <w:color w:val="000000"/>
              </w:rPr>
              <w:br/>
              <w:t>+ Hướng đọc, viết: từ trái sang phải, từ dòng trên xuống dòng dưới, từ trang đầu đến trang cuối, cách ngắt nghỉ sau các dấu câu</w:t>
            </w:r>
            <w:r>
              <w:rPr>
                <w:color w:val="000000"/>
              </w:rPr>
              <w:br/>
              <w:t>+ Hướng viết của các nét chữ</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Xem sách, lật mở trang sách, "đọc sách" từ trái sang phải, từ trên xuống dưới, từ đầu sách đến cuối sách</w:t>
            </w:r>
          </w:p>
        </w:tc>
        <w:tc>
          <w:tcPr>
            <w:tcW w:w="99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Cá nhân</w:t>
            </w:r>
          </w:p>
        </w:tc>
        <w:tc>
          <w:tcPr>
            <w:tcW w:w="825"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645"/>
        </w:trPr>
        <w:tc>
          <w:tcPr>
            <w:tcW w:w="963" w:type="dxa"/>
            <w:vMerge w:val="restart"/>
            <w:tcBorders>
              <w:top w:val="nil"/>
              <w:left w:val="single" w:sz="4" w:space="0" w:color="000000"/>
              <w:bottom w:val="nil"/>
              <w:right w:val="single" w:sz="4" w:space="0" w:color="000000"/>
            </w:tcBorders>
            <w:shd w:val="clear" w:color="auto" w:fill="auto"/>
            <w:vAlign w:val="center"/>
          </w:tcPr>
          <w:p w:rsidR="007F45D8" w:rsidRDefault="0000715C">
            <w:pPr>
              <w:spacing w:after="0" w:line="240" w:lineRule="auto"/>
              <w:rPr>
                <w:b/>
                <w:color w:val="000000"/>
              </w:rPr>
            </w:pPr>
            <w:r>
              <w:rPr>
                <w:b/>
                <w:color w:val="000000"/>
              </w:rPr>
              <w:t>44</w:t>
            </w:r>
          </w:p>
        </w:tc>
        <w:tc>
          <w:tcPr>
            <w:tcW w:w="2750" w:type="dxa"/>
            <w:vMerge w:val="restart"/>
            <w:tcBorders>
              <w:top w:val="nil"/>
              <w:left w:val="single" w:sz="4" w:space="0" w:color="000000"/>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Thích tiếp xúc với chữ, sách truyện</w:t>
            </w:r>
          </w:p>
        </w:tc>
        <w:tc>
          <w:tcPr>
            <w:tcW w:w="2493" w:type="dxa"/>
            <w:vMerge w:val="restart"/>
            <w:tcBorders>
              <w:top w:val="nil"/>
              <w:left w:val="single" w:sz="4" w:space="0" w:color="000000"/>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Tiếp xúc với chữ, sách truyện</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Tiếp xúc với chữ, sách truyện</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Cá nhân</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720"/>
        </w:trPr>
        <w:tc>
          <w:tcPr>
            <w:tcW w:w="963" w:type="dxa"/>
            <w:vMerge/>
            <w:tcBorders>
              <w:top w:val="nil"/>
              <w:left w:val="single" w:sz="4" w:space="0" w:color="000000"/>
              <w:bottom w:val="nil"/>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HĐH: Làm quen chữ cái p-q</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HĐH</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HĐC+HĐNT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732"/>
        </w:trPr>
        <w:tc>
          <w:tcPr>
            <w:tcW w:w="963" w:type="dxa"/>
            <w:vMerge/>
            <w:tcBorders>
              <w:top w:val="nil"/>
              <w:left w:val="single" w:sz="4" w:space="0" w:color="000000"/>
              <w:bottom w:val="nil"/>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HĐH: Trò chơi chữ cái p-q</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HĐH</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271"/>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45</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IV. LĨNH VỰC TÌNH CẢM - KỸ NĂNG XÃ HỘI</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765"/>
        </w:trPr>
        <w:tc>
          <w:tcPr>
            <w:tcW w:w="963" w:type="dxa"/>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46</w:t>
            </w:r>
          </w:p>
        </w:tc>
        <w:tc>
          <w:tcPr>
            <w:tcW w:w="2750"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Mạnh dạn tham gia vào các hoạt động, mạnh dạn khi trả lời câu hỏi</w:t>
            </w:r>
          </w:p>
        </w:tc>
        <w:tc>
          <w:tcPr>
            <w:tcW w:w="2493"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Kể về bản thân thông qua những câu hỏi gợi mở của cô</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Trỏ chuyện với trẻ về bản thân thông qua những câu hỏi gợi mở của cô</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Cá nhân</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990"/>
        </w:trPr>
        <w:tc>
          <w:tcPr>
            <w:tcW w:w="963" w:type="dxa"/>
            <w:vMerge w:val="restart"/>
            <w:tcBorders>
              <w:top w:val="nil"/>
              <w:left w:val="single" w:sz="4" w:space="0" w:color="000000"/>
              <w:bottom w:val="nil"/>
              <w:right w:val="single" w:sz="4" w:space="0" w:color="000000"/>
            </w:tcBorders>
            <w:shd w:val="clear" w:color="auto" w:fill="auto"/>
            <w:vAlign w:val="center"/>
          </w:tcPr>
          <w:p w:rsidR="007F45D8" w:rsidRDefault="0000715C">
            <w:pPr>
              <w:spacing w:after="0" w:line="240" w:lineRule="auto"/>
              <w:rPr>
                <w:b/>
                <w:color w:val="000000"/>
              </w:rPr>
            </w:pPr>
            <w:r>
              <w:rPr>
                <w:b/>
                <w:color w:val="000000"/>
              </w:rPr>
              <w:t>47</w:t>
            </w:r>
          </w:p>
        </w:tc>
        <w:tc>
          <w:tcPr>
            <w:tcW w:w="2750" w:type="dxa"/>
            <w:vMerge w:val="restart"/>
            <w:tcBorders>
              <w:top w:val="nil"/>
              <w:left w:val="single" w:sz="4" w:space="0" w:color="000000"/>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Cố gắng thực hiện công việc đơn giản được giao</w:t>
            </w:r>
          </w:p>
        </w:tc>
        <w:tc>
          <w:tcPr>
            <w:tcW w:w="2493" w:type="dxa"/>
            <w:vMerge w:val="restart"/>
            <w:tcBorders>
              <w:top w:val="nil"/>
              <w:left w:val="single" w:sz="4" w:space="0" w:color="000000"/>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t>Thực hiện công việc đơn giản được giao</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Xếp dọn đồ dùng đồ chơi đúng nơi quy định; vệ sinh đồ dùng - đồ chơi các góc</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Cá nhân</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705"/>
        </w:trPr>
        <w:tc>
          <w:tcPr>
            <w:tcW w:w="963" w:type="dxa"/>
            <w:vMerge/>
            <w:tcBorders>
              <w:top w:val="nil"/>
              <w:left w:val="single" w:sz="4" w:space="0" w:color="000000"/>
              <w:bottom w:val="nil"/>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Thực hiện vệ sinh sân trường (nhặt giấy rác vứt vào thùng)</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Cá nhân</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Sân trường</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HĐNT</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HĐNT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780"/>
        </w:trPr>
        <w:tc>
          <w:tcPr>
            <w:tcW w:w="963" w:type="dxa"/>
            <w:vMerge/>
            <w:tcBorders>
              <w:top w:val="nil"/>
              <w:left w:val="single" w:sz="4" w:space="0" w:color="000000"/>
              <w:bottom w:val="nil"/>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nil"/>
              <w:left w:val="single" w:sz="4" w:space="0" w:color="000000"/>
              <w:bottom w:val="nil"/>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Thực hiện vệ sinh nguyên học liệu tái chế từ thiên nhiên để sử dụng làm đồ chơi</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Cá nhân</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Sân trường</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HĐNT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495"/>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lastRenderedPageBreak/>
              <w:t>48</w:t>
            </w:r>
          </w:p>
        </w:tc>
        <w:tc>
          <w:tcPr>
            <w:tcW w:w="7934" w:type="dxa"/>
            <w:gridSpan w:val="3"/>
            <w:tcBorders>
              <w:top w:val="single" w:sz="4" w:space="0" w:color="000000"/>
              <w:left w:val="nil"/>
              <w:bottom w:val="single" w:sz="4" w:space="0" w:color="000000"/>
              <w:right w:val="nil"/>
            </w:tcBorders>
            <w:shd w:val="clear" w:color="auto" w:fill="FFFFFF"/>
            <w:vAlign w:val="center"/>
          </w:tcPr>
          <w:p w:rsidR="007F45D8" w:rsidRDefault="0000715C">
            <w:pPr>
              <w:spacing w:after="0" w:line="240" w:lineRule="auto"/>
              <w:rPr>
                <w:b/>
                <w:color w:val="000000"/>
              </w:rPr>
            </w:pPr>
            <w:r>
              <w:rPr>
                <w:b/>
                <w:color w:val="000000"/>
              </w:rPr>
              <w:t>3. Nhận biết và thể hiện cảm xúc, tình cảm với con người, sự vật, hiện tượng xung quanh</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1830"/>
        </w:trPr>
        <w:tc>
          <w:tcPr>
            <w:tcW w:w="963" w:type="dxa"/>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49</w:t>
            </w:r>
          </w:p>
        </w:tc>
        <w:tc>
          <w:tcPr>
            <w:tcW w:w="2750"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Nhận biết được một số trạng thái cảm xúc: vui, buồn, sợ hãi, tức giận, ngạc nhiên, xấu hổ qua tranh; qua nét mặt, cử chỉ, giọng nói của người khác</w:t>
            </w:r>
          </w:p>
        </w:tc>
        <w:tc>
          <w:tcPr>
            <w:tcW w:w="2493"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Một số trạng thái cảm xúc khác nhau: vui, buồn, ngạc nhiên, sợ hãi,.. với môi trường</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Trò chơi: ai đúng - ai sai (chọn hành vi đúng - sai bảo vệ môi trường thiên nhiên, rác thải)</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375"/>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50</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B. Phát triển kỹ năng xã hội</w:t>
            </w:r>
          </w:p>
        </w:tc>
        <w:tc>
          <w:tcPr>
            <w:tcW w:w="99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234"/>
        </w:trPr>
        <w:tc>
          <w:tcPr>
            <w:tcW w:w="963" w:type="dxa"/>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51</w:t>
            </w:r>
          </w:p>
        </w:tc>
        <w:tc>
          <w:tcPr>
            <w:tcW w:w="7934" w:type="dxa"/>
            <w:gridSpan w:val="3"/>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1. Hành vi và quy tắc ứng xử xã hội</w:t>
            </w:r>
          </w:p>
        </w:tc>
        <w:tc>
          <w:tcPr>
            <w:tcW w:w="99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885"/>
        </w:trPr>
        <w:tc>
          <w:tcPr>
            <w:tcW w:w="963" w:type="dxa"/>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52</w:t>
            </w:r>
          </w:p>
        </w:tc>
        <w:tc>
          <w:tcPr>
            <w:tcW w:w="2750"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Biết chào hỏi và nói cảm ơn, xin lỗi khi được nhắc nhở</w:t>
            </w:r>
          </w:p>
        </w:tc>
        <w:tc>
          <w:tcPr>
            <w:tcW w:w="2493"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Cử chỉ, lời nói lễ phép trong giao tiếp</w:t>
            </w:r>
          </w:p>
        </w:tc>
        <w:tc>
          <w:tcPr>
            <w:tcW w:w="2691"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Cử chỉ, lời nói lễ phép trong giao tiếp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Cá nhân</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615"/>
        </w:trPr>
        <w:tc>
          <w:tcPr>
            <w:tcW w:w="963" w:type="dxa"/>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53</w:t>
            </w:r>
          </w:p>
        </w:tc>
        <w:tc>
          <w:tcPr>
            <w:tcW w:w="2750"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Biết quan tâm, chia sẻ, giúp đỡ bạn. Sẵn sàng thực hiện nhiệm vụ đơn giản cùng người khác.</w:t>
            </w:r>
          </w:p>
        </w:tc>
        <w:tc>
          <w:tcPr>
            <w:tcW w:w="2493"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Quan tâm, chia sẻ, nhường nhịn, giúp đỡ bạn.</w:t>
            </w:r>
          </w:p>
        </w:tc>
        <w:tc>
          <w:tcPr>
            <w:tcW w:w="2691"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Quan tâm, chia sẻ, nhường nhịn, giúp đỡ bạn.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Cá nhân</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ĐTT+HĐG</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ĐTT+HĐG</w:t>
            </w:r>
          </w:p>
        </w:tc>
        <w:tc>
          <w:tcPr>
            <w:tcW w:w="992" w:type="dxa"/>
            <w:tcBorders>
              <w:top w:val="single" w:sz="4" w:space="0" w:color="000000"/>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390"/>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54</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V. LĨNH VỰC GIÁO DỤC PHÁT TRIỂN THẨM MỸ</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single" w:sz="4" w:space="0" w:color="000000"/>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627"/>
        </w:trPr>
        <w:tc>
          <w:tcPr>
            <w:tcW w:w="963" w:type="dxa"/>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55</w:t>
            </w:r>
          </w:p>
        </w:tc>
        <w:tc>
          <w:tcPr>
            <w:tcW w:w="7934" w:type="dxa"/>
            <w:gridSpan w:val="3"/>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A. Cảm nhận và thể hiện cảm xúc trước vẻ đẹp của thiên nhiên, cuộc sống và các tác phẩm nghệ thuật</w:t>
            </w:r>
          </w:p>
        </w:tc>
        <w:tc>
          <w:tcPr>
            <w:tcW w:w="99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346"/>
        </w:trPr>
        <w:tc>
          <w:tcPr>
            <w:tcW w:w="963" w:type="dxa"/>
            <w:tcBorders>
              <w:top w:val="nil"/>
              <w:left w:val="single" w:sz="4" w:space="0" w:color="000000"/>
              <w:bottom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56</w:t>
            </w:r>
          </w:p>
        </w:tc>
        <w:tc>
          <w:tcPr>
            <w:tcW w:w="2750"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xml:space="preserve">Biết bộc lộ cảm xúc (vui sướng, vỗ tay) và nói lên cảm nhận của mình khi nghe âm </w:t>
            </w:r>
            <w:r>
              <w:rPr>
                <w:color w:val="000000"/>
              </w:rPr>
              <w:lastRenderedPageBreak/>
              <w:t>thanh gợi cảm, các bài hát, bản nhạc gần gũi và ngắm nhìn vẻ đẹp nổi bật của các sự vật, hiện tượng trong thiên nhiên, cuộc sống và tác phẩm nghệ thuật</w:t>
            </w:r>
          </w:p>
        </w:tc>
        <w:tc>
          <w:tcPr>
            <w:tcW w:w="2493"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lastRenderedPageBreak/>
              <w:t xml:space="preserve">Nghe âm thanh, các bài hát, bản nhạc gần gũi và ngắm nhìn vẻ đẹp nổi bật </w:t>
            </w:r>
            <w:r>
              <w:rPr>
                <w:color w:val="000000"/>
              </w:rPr>
              <w:lastRenderedPageBreak/>
              <w:t>của các sự vật, hiện tượng trong thiên nhiên, cuộc sống và tác phẩm nghệ thuật</w:t>
            </w:r>
          </w:p>
        </w:tc>
        <w:tc>
          <w:tcPr>
            <w:tcW w:w="2691" w:type="dxa"/>
            <w:tcBorders>
              <w:top w:val="nil"/>
              <w:left w:val="nil"/>
              <w:bottom w:val="nil"/>
              <w:right w:val="single" w:sz="4" w:space="0" w:color="000000"/>
            </w:tcBorders>
            <w:shd w:val="clear" w:color="auto" w:fill="FFFFFF"/>
            <w:vAlign w:val="center"/>
          </w:tcPr>
          <w:p w:rsidR="007F45D8" w:rsidRDefault="0000715C">
            <w:pPr>
              <w:spacing w:after="0" w:line="240" w:lineRule="auto"/>
              <w:rPr>
                <w:color w:val="000000"/>
              </w:rPr>
            </w:pPr>
            <w:r>
              <w:rPr>
                <w:color w:val="000000"/>
              </w:rPr>
              <w:lastRenderedPageBreak/>
              <w:t xml:space="preserve">Các bài hát: "Chung tay bảo vệ môi trường", "Em yêu cây xanh", "Con diều </w:t>
            </w:r>
            <w:r>
              <w:rPr>
                <w:color w:val="000000"/>
              </w:rPr>
              <w:lastRenderedPageBreak/>
              <w:t>giấy",  "Giờ vệ sinh lớp học", "Gìn giữ vệ sinh thật tốt",  "Không xả rác", "Kun bảo vệ môi trường", "Siêu nhân xanh"</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lastRenderedPageBreak/>
              <w:t>Nhóm</w:t>
            </w:r>
          </w:p>
          <w:p w:rsidR="007F45D8" w:rsidRDefault="0000715C">
            <w:pPr>
              <w:spacing w:after="0" w:line="240" w:lineRule="auto"/>
              <w:rPr>
                <w:color w:val="000000"/>
              </w:rPr>
            </w:pPr>
            <w:r>
              <w:rPr>
                <w:color w:val="000000"/>
              </w:rPr>
              <w:t>Lớp</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623"/>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lastRenderedPageBreak/>
              <w:t>57</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B. Một số kĩ năng trong hoạt động âm nhạc và hoạt động tạo hình</w:t>
            </w:r>
          </w:p>
        </w:tc>
        <w:tc>
          <w:tcPr>
            <w:tcW w:w="99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825"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62"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1515"/>
        </w:trPr>
        <w:tc>
          <w:tcPr>
            <w:tcW w:w="963" w:type="dxa"/>
            <w:vMerge w:val="restart"/>
            <w:tcBorders>
              <w:top w:val="single" w:sz="4" w:space="0" w:color="000000"/>
              <w:left w:val="single" w:sz="4" w:space="0" w:color="000000"/>
              <w:right w:val="single" w:sz="4" w:space="0" w:color="000000"/>
            </w:tcBorders>
            <w:shd w:val="clear" w:color="auto" w:fill="auto"/>
            <w:vAlign w:val="center"/>
          </w:tcPr>
          <w:p w:rsidR="007F45D8" w:rsidRDefault="0000715C">
            <w:pPr>
              <w:spacing w:after="0" w:line="240" w:lineRule="auto"/>
              <w:rPr>
                <w:b/>
                <w:color w:val="000000"/>
              </w:rPr>
            </w:pPr>
            <w:r>
              <w:rPr>
                <w:b/>
                <w:color w:val="000000"/>
              </w:rPr>
              <w:t>58</w:t>
            </w:r>
          </w:p>
        </w:tc>
        <w:tc>
          <w:tcPr>
            <w:tcW w:w="2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Thích nghe và nhận biết các thể loại âm nhạc khác nhau (nhạc thiếu nhi, dân ca, nhạc cổ điển)</w:t>
            </w:r>
          </w:p>
        </w:tc>
        <w:tc>
          <w:tcPr>
            <w:tcW w:w="2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Nghe và nhận biết các thể loại âm nhạc khác nhau (nhạc thiếu nhi, dân ca, nhạc cổ điển)</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Ca hát: "Điều đó thùy thuộc hành động của bạn"                                                   - Nghe hát "Trái đất này là của chúng mình"</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Cả lớp</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HĐH</w:t>
            </w:r>
          </w:p>
          <w:p w:rsidR="007F45D8" w:rsidRDefault="007F45D8">
            <w:pPr>
              <w:spacing w:after="0" w:line="240" w:lineRule="auto"/>
              <w:rPr>
                <w:color w:val="000000"/>
              </w:rPr>
            </w:pP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1092"/>
        </w:trPr>
        <w:tc>
          <w:tcPr>
            <w:tcW w:w="963" w:type="dxa"/>
            <w:vMerge/>
            <w:tcBorders>
              <w:top w:val="single" w:sz="4" w:space="0" w:color="000000"/>
              <w:left w:val="single" w:sz="4" w:space="0" w:color="000000"/>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Biết phối hợp và lựa chọn các nguyên vật liệu tạo hình, vật liệu thiên nhiên để tạo ra sản phẩm</w:t>
            </w:r>
          </w:p>
        </w:tc>
        <w:tc>
          <w:tcPr>
            <w:tcW w:w="2493" w:type="dxa"/>
            <w:vMerge w:val="restart"/>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Lựa chọn, phối hợp các nguyên vật liệu tạo hình, vật liệu trong thiên nhiên, phế liệu để tạo ra các sản phẩm</w:t>
            </w:r>
          </w:p>
        </w:tc>
        <w:tc>
          <w:tcPr>
            <w:tcW w:w="2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Trò chơi: tạo tranh bằng lá cây, sỏi, đá, cành khô, vỏ hạt, vỏ sò</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Nhóm</w:t>
            </w:r>
          </w:p>
          <w:p w:rsidR="007F45D8" w:rsidRDefault="0000715C">
            <w:pPr>
              <w:spacing w:after="0" w:line="240" w:lineRule="auto"/>
              <w:rPr>
                <w:color w:val="000000"/>
              </w:rPr>
            </w:pPr>
            <w:r>
              <w:rPr>
                <w:color w:val="000000"/>
              </w:rPr>
              <w:t>Lớp</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7F45D8" w:rsidRDefault="007F45D8">
            <w:pPr>
              <w:spacing w:after="0" w:line="240" w:lineRule="auto"/>
              <w:rPr>
                <w:color w:val="000000"/>
              </w:rPr>
            </w:pPr>
          </w:p>
        </w:tc>
        <w:tc>
          <w:tcPr>
            <w:tcW w:w="992" w:type="dxa"/>
            <w:tcBorders>
              <w:top w:val="single" w:sz="4" w:space="0" w:color="000000"/>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1478"/>
        </w:trPr>
        <w:tc>
          <w:tcPr>
            <w:tcW w:w="963" w:type="dxa"/>
            <w:vMerge/>
            <w:tcBorders>
              <w:top w:val="single" w:sz="4" w:space="0" w:color="000000"/>
              <w:left w:val="single" w:sz="4" w:space="0" w:color="000000"/>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single" w:sz="4" w:space="0" w:color="000000"/>
              <w:left w:val="nil"/>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Lựa chọn, phối hợp các nguyên vật liệu tạo hình, vật liệu trong thiên nhiên, phế liệu để tạo ra các sản phẩm theo chủ đề</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Nhóm</w:t>
            </w:r>
          </w:p>
          <w:p w:rsidR="007F45D8" w:rsidRDefault="0000715C">
            <w:pPr>
              <w:spacing w:after="0" w:line="240" w:lineRule="auto"/>
              <w:rPr>
                <w:color w:val="000000"/>
              </w:rPr>
            </w:pPr>
            <w:r>
              <w:rPr>
                <w:color w:val="000000"/>
              </w:rPr>
              <w:t>Lớp</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725"/>
        </w:trPr>
        <w:tc>
          <w:tcPr>
            <w:tcW w:w="963" w:type="dxa"/>
            <w:vMerge/>
            <w:tcBorders>
              <w:top w:val="single" w:sz="4" w:space="0" w:color="000000"/>
              <w:left w:val="single" w:sz="4" w:space="0" w:color="000000"/>
              <w:right w:val="single" w:sz="4" w:space="0" w:color="000000"/>
            </w:tcBorders>
            <w:shd w:val="clear" w:color="auto" w:fill="auto"/>
            <w:vAlign w:val="center"/>
          </w:tcPr>
          <w:p w:rsidR="007F45D8" w:rsidRDefault="007F45D8">
            <w:pPr>
              <w:widowControl w:val="0"/>
              <w:pBdr>
                <w:top w:val="nil"/>
                <w:left w:val="nil"/>
                <w:bottom w:val="nil"/>
                <w:right w:val="nil"/>
                <w:between w:val="nil"/>
              </w:pBdr>
              <w:spacing w:after="0"/>
              <w:rPr>
                <w:color w:val="000000"/>
              </w:rPr>
            </w:pPr>
          </w:p>
        </w:tc>
        <w:tc>
          <w:tcPr>
            <w:tcW w:w="27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493" w:type="dxa"/>
            <w:vMerge/>
            <w:tcBorders>
              <w:top w:val="single" w:sz="4" w:space="0" w:color="000000"/>
              <w:left w:val="nil"/>
              <w:bottom w:val="single" w:sz="4" w:space="0" w:color="000000"/>
              <w:right w:val="single" w:sz="4" w:space="0" w:color="000000"/>
            </w:tcBorders>
            <w:shd w:val="clear" w:color="auto" w:fill="FFFFFF"/>
            <w:vAlign w:val="center"/>
          </w:tcPr>
          <w:p w:rsidR="007F45D8" w:rsidRDefault="007F45D8">
            <w:pPr>
              <w:widowControl w:val="0"/>
              <w:pBdr>
                <w:top w:val="nil"/>
                <w:left w:val="nil"/>
                <w:bottom w:val="nil"/>
                <w:right w:val="nil"/>
                <w:between w:val="nil"/>
              </w:pBdr>
              <w:spacing w:after="0"/>
              <w:rPr>
                <w:color w:val="000000"/>
              </w:rPr>
            </w:pPr>
          </w:p>
        </w:tc>
        <w:tc>
          <w:tcPr>
            <w:tcW w:w="2691"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xml:space="preserve">HĐH: Làm khung ảnh từ bìa </w:t>
            </w:r>
            <w:r>
              <w:t>carton</w:t>
            </w:r>
            <w:r>
              <w:rPr>
                <w:color w:val="000000"/>
              </w:rPr>
              <w:t xml:space="preserve"> tặng mẹ ngày 8/3</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Cả lớp</w:t>
            </w:r>
          </w:p>
        </w:tc>
        <w:tc>
          <w:tcPr>
            <w:tcW w:w="825" w:type="dxa"/>
            <w:tcBorders>
              <w:top w:val="single" w:sz="4" w:space="0" w:color="000000"/>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HĐH</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HĐC</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693"/>
        </w:trPr>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59</w:t>
            </w:r>
          </w:p>
        </w:tc>
        <w:tc>
          <w:tcPr>
            <w:tcW w:w="7934" w:type="dxa"/>
            <w:gridSpan w:val="3"/>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C. Thể hiện sự sáng tạo khi tham gia các hoạt động nghệ thuật (âm nhạc, tạo hình)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34" w:type="dxa"/>
            <w:tcBorders>
              <w:top w:val="nil"/>
              <w:left w:val="nil"/>
              <w:bottom w:val="single" w:sz="4" w:space="0" w:color="000000"/>
              <w:right w:val="single" w:sz="4" w:space="0" w:color="000000"/>
            </w:tcBorders>
            <w:shd w:val="clear" w:color="auto" w:fill="FFFFFF"/>
            <w:vAlign w:val="center"/>
          </w:tcPr>
          <w:p w:rsidR="007F45D8" w:rsidRDefault="007F45D8">
            <w:pPr>
              <w:spacing w:after="0" w:line="240" w:lineRule="auto"/>
              <w:rPr>
                <w:b/>
                <w:color w:val="000000"/>
              </w:rPr>
            </w:pP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785"/>
        </w:trPr>
        <w:tc>
          <w:tcPr>
            <w:tcW w:w="963" w:type="dxa"/>
            <w:tcBorders>
              <w:top w:val="nil"/>
              <w:left w:val="single" w:sz="4" w:space="0" w:color="000000"/>
              <w:bottom w:val="nil"/>
              <w:right w:val="single" w:sz="4" w:space="0" w:color="000000"/>
            </w:tcBorders>
            <w:shd w:val="clear" w:color="auto" w:fill="auto"/>
            <w:vAlign w:val="center"/>
          </w:tcPr>
          <w:p w:rsidR="007F45D8" w:rsidRDefault="0000715C">
            <w:pPr>
              <w:spacing w:after="0" w:line="240" w:lineRule="auto"/>
              <w:rPr>
                <w:b/>
                <w:color w:val="000000"/>
              </w:rPr>
            </w:pPr>
            <w:r>
              <w:rPr>
                <w:b/>
                <w:color w:val="000000"/>
              </w:rPr>
              <w:lastRenderedPageBreak/>
              <w:t>60</w:t>
            </w:r>
          </w:p>
        </w:tc>
        <w:tc>
          <w:tcPr>
            <w:tcW w:w="2750"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Biết đặt tên cho sản phẩm tạo hình</w:t>
            </w:r>
          </w:p>
        </w:tc>
        <w:tc>
          <w:tcPr>
            <w:tcW w:w="2493"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Đặt tên cho sản phẩm của mình</w:t>
            </w:r>
          </w:p>
        </w:tc>
        <w:tc>
          <w:tcPr>
            <w:tcW w:w="2691"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Đặt tên cho sản phẩm của mình</w:t>
            </w:r>
          </w:p>
        </w:tc>
        <w:tc>
          <w:tcPr>
            <w:tcW w:w="99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Nhóm lớp</w:t>
            </w:r>
          </w:p>
        </w:tc>
        <w:tc>
          <w:tcPr>
            <w:tcW w:w="825"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Lớp học</w:t>
            </w:r>
          </w:p>
        </w:tc>
        <w:tc>
          <w:tcPr>
            <w:tcW w:w="1162"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auto"/>
            <w:vAlign w:val="center"/>
          </w:tcPr>
          <w:p w:rsidR="007F45D8" w:rsidRDefault="0000715C">
            <w:pPr>
              <w:spacing w:after="0" w:line="240" w:lineRule="auto"/>
              <w:rPr>
                <w:color w:val="000000"/>
              </w:rPr>
            </w:pPr>
            <w:r>
              <w:rPr>
                <w:color w:val="000000"/>
              </w:rPr>
              <w:t>HĐG</w:t>
            </w:r>
          </w:p>
        </w:tc>
        <w:tc>
          <w:tcPr>
            <w:tcW w:w="992" w:type="dxa"/>
            <w:tcBorders>
              <w:top w:val="nil"/>
              <w:left w:val="nil"/>
              <w:bottom w:val="single" w:sz="4" w:space="0" w:color="000000"/>
              <w:right w:val="single" w:sz="4" w:space="0" w:color="000000"/>
            </w:tcBorders>
          </w:tcPr>
          <w:p w:rsidR="007F45D8" w:rsidRDefault="007F45D8">
            <w:pPr>
              <w:spacing w:after="0" w:line="240" w:lineRule="auto"/>
              <w:rPr>
                <w:color w:val="000000"/>
              </w:rPr>
            </w:pPr>
          </w:p>
        </w:tc>
      </w:tr>
      <w:tr w:rsidR="007F45D8">
        <w:trPr>
          <w:trHeight w:val="375"/>
        </w:trPr>
        <w:tc>
          <w:tcPr>
            <w:tcW w:w="88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CỘNG TỔNG SỐ NỘI DUNG PHÂN BỔ VÀO CHỦ ĐỀ</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44</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44</w:t>
            </w:r>
          </w:p>
        </w:tc>
        <w:tc>
          <w:tcPr>
            <w:tcW w:w="992" w:type="dxa"/>
            <w:tcBorders>
              <w:top w:val="single" w:sz="4" w:space="0" w:color="000000"/>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375"/>
        </w:trPr>
        <w:tc>
          <w:tcPr>
            <w:tcW w:w="88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Trong đó: - Lĩnh vực thể chất</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13</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15</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375"/>
        </w:trPr>
        <w:tc>
          <w:tcPr>
            <w:tcW w:w="88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Lĩnh vực nhận thức</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11</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9</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375"/>
        </w:trPr>
        <w:tc>
          <w:tcPr>
            <w:tcW w:w="88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Lĩnh vực ngôn ngữ</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6</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7</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375"/>
        </w:trPr>
        <w:tc>
          <w:tcPr>
            <w:tcW w:w="88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Lĩnh vực tình cảm kỹ năng xã hội</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8</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8</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375"/>
        </w:trPr>
        <w:tc>
          <w:tcPr>
            <w:tcW w:w="88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Lĩnh vực thẩm mỹ</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6</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5</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375"/>
        </w:trPr>
        <w:tc>
          <w:tcPr>
            <w:tcW w:w="889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Cộng tổng số nội dung phân bổ vào chủ đề</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44</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44</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463"/>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Trong đó: - Đón trả trẻ</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9</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10</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375"/>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Thể dục sáng</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2</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2</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375"/>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Hoạt động góc</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16</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13</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375"/>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Hoạt động ngoài trời</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5</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10</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375"/>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Vệ sinh - ăn ngủ</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2</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2</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375"/>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Hoạt động chiều</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12</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11</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375"/>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Thăm quan dã ngoại</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0</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0</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375"/>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  Lễ hội</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0</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0</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375"/>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 Hoạt động học</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5</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5</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b/>
                <w:color w:val="000000"/>
              </w:rPr>
            </w:pPr>
          </w:p>
        </w:tc>
      </w:tr>
      <w:tr w:rsidR="007F45D8">
        <w:trPr>
          <w:trHeight w:val="375"/>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i/>
                <w:color w:val="000000"/>
              </w:rPr>
            </w:pPr>
            <w:r>
              <w:rPr>
                <w:i/>
                <w:color w:val="000000"/>
              </w:rPr>
              <w:t>Chia ra:   + Giờ thể chất</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375"/>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i/>
                <w:color w:val="000000"/>
              </w:rPr>
            </w:pPr>
            <w:r>
              <w:rPr>
                <w:i/>
                <w:color w:val="000000"/>
              </w:rPr>
              <w:t>+ Giờ nhận thức</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375"/>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i/>
                <w:color w:val="000000"/>
              </w:rPr>
            </w:pPr>
            <w:r>
              <w:rPr>
                <w:i/>
                <w:color w:val="000000"/>
              </w:rPr>
              <w:t>+ Giờ ngôn ngữ</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2</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375"/>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i/>
                <w:color w:val="000000"/>
              </w:rPr>
            </w:pPr>
            <w:r>
              <w:rPr>
                <w:i/>
                <w:color w:val="000000"/>
              </w:rPr>
              <w:t>+ Giờ TC-KNXH</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0</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r w:rsidR="007F45D8">
        <w:trPr>
          <w:trHeight w:val="139"/>
        </w:trPr>
        <w:tc>
          <w:tcPr>
            <w:tcW w:w="8897" w:type="dxa"/>
            <w:gridSpan w:val="4"/>
            <w:tcBorders>
              <w:top w:val="nil"/>
              <w:left w:val="single" w:sz="4" w:space="0" w:color="000000"/>
              <w:bottom w:val="single" w:sz="4" w:space="0" w:color="000000"/>
              <w:right w:val="single" w:sz="4" w:space="0" w:color="000000"/>
            </w:tcBorders>
            <w:shd w:val="clear" w:color="auto" w:fill="FFFFFF"/>
            <w:vAlign w:val="center"/>
          </w:tcPr>
          <w:p w:rsidR="007F45D8" w:rsidRDefault="0000715C">
            <w:pPr>
              <w:spacing w:after="0" w:line="240" w:lineRule="auto"/>
              <w:rPr>
                <w:i/>
                <w:color w:val="000000"/>
              </w:rPr>
            </w:pPr>
            <w:r>
              <w:rPr>
                <w:i/>
                <w:color w:val="000000"/>
              </w:rPr>
              <w:t>+ Giờ thẩm mỹ</w:t>
            </w:r>
          </w:p>
        </w:tc>
        <w:tc>
          <w:tcPr>
            <w:tcW w:w="99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825"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b/>
                <w:color w:val="000000"/>
              </w:rPr>
            </w:pPr>
            <w:r>
              <w:rPr>
                <w:b/>
                <w:color w:val="000000"/>
              </w:rPr>
              <w:t>.</w:t>
            </w:r>
          </w:p>
        </w:tc>
        <w:tc>
          <w:tcPr>
            <w:tcW w:w="1162"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w:t>
            </w:r>
          </w:p>
        </w:tc>
        <w:tc>
          <w:tcPr>
            <w:tcW w:w="1134" w:type="dxa"/>
            <w:tcBorders>
              <w:top w:val="nil"/>
              <w:left w:val="nil"/>
              <w:bottom w:val="single" w:sz="4" w:space="0" w:color="000000"/>
              <w:right w:val="single" w:sz="4" w:space="0" w:color="000000"/>
            </w:tcBorders>
            <w:shd w:val="clear" w:color="auto" w:fill="FFFFFF"/>
            <w:vAlign w:val="center"/>
          </w:tcPr>
          <w:p w:rsidR="007F45D8" w:rsidRDefault="0000715C">
            <w:pPr>
              <w:spacing w:after="0" w:line="240" w:lineRule="auto"/>
              <w:rPr>
                <w:color w:val="000000"/>
              </w:rPr>
            </w:pPr>
            <w:r>
              <w:rPr>
                <w:color w:val="000000"/>
              </w:rPr>
              <w:t>1</w:t>
            </w:r>
          </w:p>
        </w:tc>
        <w:tc>
          <w:tcPr>
            <w:tcW w:w="992" w:type="dxa"/>
            <w:tcBorders>
              <w:top w:val="nil"/>
              <w:left w:val="nil"/>
              <w:bottom w:val="single" w:sz="4" w:space="0" w:color="000000"/>
              <w:right w:val="single" w:sz="4" w:space="0" w:color="000000"/>
            </w:tcBorders>
            <w:shd w:val="clear" w:color="auto" w:fill="FFFFFF"/>
          </w:tcPr>
          <w:p w:rsidR="007F45D8" w:rsidRDefault="007F45D8">
            <w:pPr>
              <w:spacing w:after="0" w:line="240" w:lineRule="auto"/>
              <w:rPr>
                <w:color w:val="000000"/>
              </w:rPr>
            </w:pPr>
          </w:p>
        </w:tc>
      </w:tr>
    </w:tbl>
    <w:p w:rsidR="007F45D8" w:rsidRDefault="007F45D8">
      <w:pPr>
        <w:spacing w:after="0" w:line="288" w:lineRule="auto"/>
        <w:ind w:left="270" w:hanging="270"/>
        <w:rPr>
          <w:b/>
          <w:color w:val="000000"/>
        </w:rPr>
      </w:pPr>
    </w:p>
    <w:p w:rsidR="007F45D8" w:rsidRDefault="007F45D8">
      <w:pPr>
        <w:spacing w:after="0" w:line="288" w:lineRule="auto"/>
        <w:ind w:left="270" w:hanging="270"/>
        <w:rPr>
          <w:b/>
          <w:color w:val="000000"/>
        </w:rPr>
      </w:pPr>
    </w:p>
    <w:p w:rsidR="007F45D8" w:rsidRDefault="007F45D8">
      <w:pPr>
        <w:spacing w:after="0" w:line="288" w:lineRule="auto"/>
        <w:ind w:right="388"/>
        <w:rPr>
          <w:b/>
          <w:color w:val="000000"/>
        </w:rPr>
      </w:pPr>
    </w:p>
    <w:tbl>
      <w:tblPr>
        <w:tblStyle w:val="a0"/>
        <w:tblW w:w="14850" w:type="dxa"/>
        <w:jc w:val="center"/>
        <w:tblBorders>
          <w:top w:val="nil"/>
          <w:left w:val="nil"/>
          <w:bottom w:val="nil"/>
          <w:right w:val="nil"/>
          <w:insideH w:val="nil"/>
          <w:insideV w:val="nil"/>
        </w:tblBorders>
        <w:tblLayout w:type="fixed"/>
        <w:tblLook w:val="0400" w:firstRow="0" w:lastRow="0" w:firstColumn="0" w:lastColumn="0" w:noHBand="0" w:noVBand="1"/>
      </w:tblPr>
      <w:tblGrid>
        <w:gridCol w:w="5807"/>
        <w:gridCol w:w="4961"/>
        <w:gridCol w:w="4082"/>
      </w:tblGrid>
      <w:tr w:rsidR="007F45D8" w:rsidRPr="00EC18FA">
        <w:trPr>
          <w:jc w:val="center"/>
        </w:trPr>
        <w:tc>
          <w:tcPr>
            <w:tcW w:w="5807" w:type="dxa"/>
          </w:tcPr>
          <w:p w:rsidR="007F45D8" w:rsidRPr="00EC18FA" w:rsidRDefault="0000715C">
            <w:pPr>
              <w:tabs>
                <w:tab w:val="right" w:pos="14216"/>
              </w:tabs>
              <w:ind w:right="74"/>
              <w:jc w:val="center"/>
              <w:rPr>
                <w:b/>
                <w:color w:val="242B2D"/>
                <w:sz w:val="28"/>
                <w:szCs w:val="28"/>
              </w:rPr>
            </w:pPr>
            <w:r w:rsidRPr="00EC18FA">
              <w:rPr>
                <w:b/>
                <w:color w:val="242B2D"/>
                <w:sz w:val="28"/>
                <w:szCs w:val="28"/>
              </w:rPr>
              <w:t>XÁC NHẬN CỦA TTCM</w:t>
            </w:r>
          </w:p>
          <w:p w:rsidR="007F45D8" w:rsidRPr="00EC18FA" w:rsidRDefault="0000715C">
            <w:pPr>
              <w:tabs>
                <w:tab w:val="right" w:pos="14216"/>
              </w:tabs>
              <w:ind w:right="74"/>
              <w:jc w:val="center"/>
              <w:rPr>
                <w:b/>
                <w:color w:val="242B2D"/>
                <w:sz w:val="28"/>
                <w:szCs w:val="28"/>
              </w:rPr>
            </w:pPr>
            <w:r w:rsidRPr="00EC18FA">
              <w:rPr>
                <w:b/>
                <w:color w:val="242B2D"/>
                <w:sz w:val="28"/>
                <w:szCs w:val="28"/>
              </w:rPr>
              <w:t>TỔ TRƯỞNG</w:t>
            </w:r>
          </w:p>
        </w:tc>
        <w:tc>
          <w:tcPr>
            <w:tcW w:w="9043" w:type="dxa"/>
            <w:gridSpan w:val="2"/>
          </w:tcPr>
          <w:p w:rsidR="007F45D8" w:rsidRPr="00EC18FA" w:rsidRDefault="0000715C">
            <w:pPr>
              <w:tabs>
                <w:tab w:val="right" w:pos="14216"/>
              </w:tabs>
              <w:ind w:right="74"/>
              <w:jc w:val="center"/>
              <w:rPr>
                <w:b/>
                <w:color w:val="242B2D"/>
                <w:sz w:val="28"/>
                <w:szCs w:val="28"/>
              </w:rPr>
            </w:pPr>
            <w:r w:rsidRPr="00EC18FA">
              <w:rPr>
                <w:b/>
                <w:color w:val="242B2D"/>
                <w:sz w:val="28"/>
                <w:szCs w:val="28"/>
              </w:rPr>
              <w:t>GIÁO VIÊN</w:t>
            </w:r>
          </w:p>
        </w:tc>
      </w:tr>
      <w:tr w:rsidR="007F45D8" w:rsidRPr="00EC18FA">
        <w:trPr>
          <w:jc w:val="center"/>
        </w:trPr>
        <w:tc>
          <w:tcPr>
            <w:tcW w:w="5807" w:type="dxa"/>
          </w:tcPr>
          <w:p w:rsidR="007F45D8" w:rsidRPr="00EC18FA" w:rsidRDefault="007F45D8">
            <w:pPr>
              <w:tabs>
                <w:tab w:val="right" w:pos="14216"/>
              </w:tabs>
              <w:ind w:right="74"/>
              <w:jc w:val="center"/>
              <w:rPr>
                <w:b/>
                <w:color w:val="242B2D"/>
                <w:sz w:val="28"/>
                <w:szCs w:val="28"/>
              </w:rPr>
            </w:pPr>
          </w:p>
          <w:p w:rsidR="007F45D8" w:rsidRPr="00EC18FA" w:rsidRDefault="007F45D8">
            <w:pPr>
              <w:tabs>
                <w:tab w:val="right" w:pos="14216"/>
              </w:tabs>
              <w:ind w:right="74"/>
              <w:jc w:val="center"/>
              <w:rPr>
                <w:b/>
                <w:color w:val="242B2D"/>
                <w:sz w:val="28"/>
                <w:szCs w:val="28"/>
              </w:rPr>
            </w:pPr>
          </w:p>
          <w:p w:rsidR="007F45D8" w:rsidRPr="00EC18FA" w:rsidRDefault="0000715C">
            <w:pPr>
              <w:tabs>
                <w:tab w:val="right" w:pos="14216"/>
              </w:tabs>
              <w:ind w:right="74"/>
              <w:jc w:val="center"/>
              <w:rPr>
                <w:b/>
                <w:color w:val="242B2D"/>
                <w:sz w:val="28"/>
                <w:szCs w:val="28"/>
              </w:rPr>
            </w:pPr>
            <w:r w:rsidRPr="00EC18FA">
              <w:rPr>
                <w:noProof/>
              </w:rPr>
              <w:drawing>
                <wp:inline distT="0" distB="0" distL="0" distR="0">
                  <wp:extent cx="1574800" cy="701040"/>
                  <wp:effectExtent l="0" t="0" r="0" b="0"/>
                  <wp:docPr id="7" name="image1.png" descr="Chữ Ký Giang 1"/>
                  <wp:cNvGraphicFramePr/>
                  <a:graphic xmlns:a="http://schemas.openxmlformats.org/drawingml/2006/main">
                    <a:graphicData uri="http://schemas.openxmlformats.org/drawingml/2006/picture">
                      <pic:pic xmlns:pic="http://schemas.openxmlformats.org/drawingml/2006/picture">
                        <pic:nvPicPr>
                          <pic:cNvPr id="0" name="image1.png" descr="Chữ Ký Giang 1"/>
                          <pic:cNvPicPr preferRelativeResize="0"/>
                        </pic:nvPicPr>
                        <pic:blipFill>
                          <a:blip r:embed="rId8"/>
                          <a:srcRect/>
                          <a:stretch>
                            <a:fillRect/>
                          </a:stretch>
                        </pic:blipFill>
                        <pic:spPr>
                          <a:xfrm>
                            <a:off x="0" y="0"/>
                            <a:ext cx="1574800" cy="701040"/>
                          </a:xfrm>
                          <a:prstGeom prst="rect">
                            <a:avLst/>
                          </a:prstGeom>
                          <a:ln/>
                        </pic:spPr>
                      </pic:pic>
                    </a:graphicData>
                  </a:graphic>
                </wp:inline>
              </w:drawing>
            </w:r>
          </w:p>
          <w:p w:rsidR="007F45D8" w:rsidRPr="00EC18FA" w:rsidRDefault="0000715C">
            <w:pPr>
              <w:tabs>
                <w:tab w:val="right" w:pos="14216"/>
              </w:tabs>
              <w:ind w:right="74"/>
              <w:jc w:val="center"/>
              <w:rPr>
                <w:b/>
                <w:color w:val="242B2D"/>
                <w:sz w:val="28"/>
                <w:szCs w:val="28"/>
              </w:rPr>
            </w:pPr>
            <w:r w:rsidRPr="00EC18FA">
              <w:rPr>
                <w:b/>
                <w:color w:val="242B2D"/>
                <w:sz w:val="28"/>
                <w:szCs w:val="28"/>
              </w:rPr>
              <w:t>Trần Thị Thu Giang</w:t>
            </w:r>
          </w:p>
        </w:tc>
        <w:tc>
          <w:tcPr>
            <w:tcW w:w="4961" w:type="dxa"/>
          </w:tcPr>
          <w:p w:rsidR="007F45D8" w:rsidRPr="00EC18FA" w:rsidRDefault="007F45D8">
            <w:pPr>
              <w:tabs>
                <w:tab w:val="right" w:pos="14216"/>
              </w:tabs>
              <w:ind w:right="74"/>
              <w:jc w:val="center"/>
              <w:rPr>
                <w:b/>
                <w:color w:val="242B2D"/>
                <w:sz w:val="28"/>
                <w:szCs w:val="28"/>
              </w:rPr>
            </w:pPr>
          </w:p>
          <w:p w:rsidR="007F45D8" w:rsidRPr="00EC18FA" w:rsidRDefault="0000715C">
            <w:pPr>
              <w:tabs>
                <w:tab w:val="right" w:pos="14216"/>
              </w:tabs>
              <w:ind w:right="74"/>
              <w:jc w:val="center"/>
              <w:rPr>
                <w:b/>
                <w:color w:val="242B2D"/>
                <w:sz w:val="28"/>
                <w:szCs w:val="28"/>
              </w:rPr>
            </w:pPr>
            <w:r w:rsidRPr="00EC18FA">
              <w:rPr>
                <w:noProof/>
              </w:rPr>
              <w:drawing>
                <wp:inline distT="0" distB="0" distL="0" distR="0">
                  <wp:extent cx="1971040" cy="93472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971040" cy="934720"/>
                          </a:xfrm>
                          <a:prstGeom prst="rect">
                            <a:avLst/>
                          </a:prstGeom>
                          <a:ln/>
                        </pic:spPr>
                      </pic:pic>
                    </a:graphicData>
                  </a:graphic>
                </wp:inline>
              </w:drawing>
            </w:r>
          </w:p>
          <w:p w:rsidR="007F45D8" w:rsidRPr="00EC18FA" w:rsidRDefault="0000715C">
            <w:pPr>
              <w:tabs>
                <w:tab w:val="right" w:pos="14216"/>
              </w:tabs>
              <w:ind w:right="74"/>
              <w:jc w:val="center"/>
              <w:rPr>
                <w:b/>
                <w:color w:val="242B2D"/>
                <w:sz w:val="28"/>
                <w:szCs w:val="28"/>
              </w:rPr>
            </w:pPr>
            <w:r w:rsidRPr="00EC18FA">
              <w:rPr>
                <w:b/>
                <w:color w:val="242B2D"/>
                <w:sz w:val="28"/>
                <w:szCs w:val="28"/>
              </w:rPr>
              <w:t>Lê Thị Hảo</w:t>
            </w:r>
          </w:p>
        </w:tc>
        <w:tc>
          <w:tcPr>
            <w:tcW w:w="4082" w:type="dxa"/>
          </w:tcPr>
          <w:p w:rsidR="007F45D8" w:rsidRPr="00EC18FA" w:rsidRDefault="007F45D8">
            <w:pPr>
              <w:tabs>
                <w:tab w:val="right" w:pos="14216"/>
              </w:tabs>
              <w:ind w:right="74"/>
              <w:jc w:val="center"/>
              <w:rPr>
                <w:b/>
                <w:color w:val="242B2D"/>
                <w:sz w:val="28"/>
                <w:szCs w:val="28"/>
              </w:rPr>
            </w:pPr>
          </w:p>
          <w:p w:rsidR="007F45D8" w:rsidRPr="00EC18FA" w:rsidRDefault="0000715C">
            <w:pPr>
              <w:tabs>
                <w:tab w:val="right" w:pos="14216"/>
              </w:tabs>
              <w:ind w:right="74"/>
              <w:jc w:val="center"/>
              <w:rPr>
                <w:b/>
                <w:color w:val="242B2D"/>
                <w:sz w:val="28"/>
                <w:szCs w:val="28"/>
              </w:rPr>
            </w:pPr>
            <w:r w:rsidRPr="00EC18FA">
              <w:rPr>
                <w:noProof/>
              </w:rPr>
              <w:drawing>
                <wp:anchor distT="0" distB="0" distL="114300" distR="114300" simplePos="0" relativeHeight="251660288" behindDoc="0" locked="0" layoutInCell="1" hidden="0" allowOverlap="1">
                  <wp:simplePos x="0" y="0"/>
                  <wp:positionH relativeFrom="column">
                    <wp:posOffset>601345</wp:posOffset>
                  </wp:positionH>
                  <wp:positionV relativeFrom="paragraph">
                    <wp:posOffset>12065</wp:posOffset>
                  </wp:positionV>
                  <wp:extent cx="1233805" cy="666115"/>
                  <wp:effectExtent l="0" t="0" r="0" b="0"/>
                  <wp:wrapSquare wrapText="bothSides" distT="0" distB="0" distL="114300" distR="114300"/>
                  <wp:docPr id="6" name="image2.png" descr="z5304240978335_dc95d943739819cbac1114fe64238fdf"/>
                  <wp:cNvGraphicFramePr/>
                  <a:graphic xmlns:a="http://schemas.openxmlformats.org/drawingml/2006/main">
                    <a:graphicData uri="http://schemas.openxmlformats.org/drawingml/2006/picture">
                      <pic:pic xmlns:pic="http://schemas.openxmlformats.org/drawingml/2006/picture">
                        <pic:nvPicPr>
                          <pic:cNvPr id="0" name="image2.png" descr="z5304240978335_dc95d943739819cbac1114fe64238fdf"/>
                          <pic:cNvPicPr preferRelativeResize="0"/>
                        </pic:nvPicPr>
                        <pic:blipFill>
                          <a:blip r:embed="rId10"/>
                          <a:srcRect l="23723" t="25000" r="9438" b="52644"/>
                          <a:stretch>
                            <a:fillRect/>
                          </a:stretch>
                        </pic:blipFill>
                        <pic:spPr>
                          <a:xfrm>
                            <a:off x="0" y="0"/>
                            <a:ext cx="1233805" cy="666115"/>
                          </a:xfrm>
                          <a:prstGeom prst="rect">
                            <a:avLst/>
                          </a:prstGeom>
                          <a:ln/>
                        </pic:spPr>
                      </pic:pic>
                    </a:graphicData>
                  </a:graphic>
                </wp:anchor>
              </w:drawing>
            </w:r>
          </w:p>
          <w:p w:rsidR="007F45D8" w:rsidRPr="00EC18FA" w:rsidRDefault="007F45D8">
            <w:pPr>
              <w:tabs>
                <w:tab w:val="right" w:pos="14216"/>
              </w:tabs>
              <w:ind w:right="74"/>
              <w:jc w:val="center"/>
              <w:rPr>
                <w:b/>
                <w:color w:val="242B2D"/>
                <w:sz w:val="28"/>
                <w:szCs w:val="28"/>
              </w:rPr>
            </w:pPr>
          </w:p>
          <w:p w:rsidR="007F45D8" w:rsidRPr="00EC18FA" w:rsidRDefault="007F45D8">
            <w:pPr>
              <w:tabs>
                <w:tab w:val="right" w:pos="14216"/>
              </w:tabs>
              <w:ind w:right="74"/>
              <w:jc w:val="center"/>
              <w:rPr>
                <w:b/>
                <w:color w:val="242B2D"/>
                <w:sz w:val="28"/>
                <w:szCs w:val="28"/>
              </w:rPr>
            </w:pPr>
          </w:p>
          <w:p w:rsidR="007F45D8" w:rsidRPr="00EC18FA" w:rsidRDefault="007F45D8">
            <w:pPr>
              <w:tabs>
                <w:tab w:val="right" w:pos="14216"/>
              </w:tabs>
              <w:ind w:right="74"/>
              <w:jc w:val="center"/>
              <w:rPr>
                <w:b/>
                <w:color w:val="242B2D"/>
                <w:sz w:val="28"/>
                <w:szCs w:val="28"/>
              </w:rPr>
            </w:pPr>
          </w:p>
          <w:p w:rsidR="007F45D8" w:rsidRPr="00EC18FA" w:rsidRDefault="007F45D8">
            <w:pPr>
              <w:tabs>
                <w:tab w:val="right" w:pos="14216"/>
              </w:tabs>
              <w:ind w:right="74"/>
              <w:jc w:val="center"/>
              <w:rPr>
                <w:b/>
                <w:color w:val="242B2D"/>
                <w:sz w:val="28"/>
                <w:szCs w:val="28"/>
              </w:rPr>
            </w:pPr>
          </w:p>
          <w:p w:rsidR="007F45D8" w:rsidRPr="00EC18FA" w:rsidRDefault="0000715C">
            <w:pPr>
              <w:tabs>
                <w:tab w:val="right" w:pos="14216"/>
              </w:tabs>
              <w:ind w:right="74"/>
              <w:jc w:val="center"/>
              <w:rPr>
                <w:b/>
                <w:color w:val="242B2D"/>
                <w:sz w:val="28"/>
                <w:szCs w:val="28"/>
              </w:rPr>
            </w:pPr>
            <w:r w:rsidRPr="00EC18FA">
              <w:rPr>
                <w:b/>
                <w:color w:val="242B2D"/>
                <w:sz w:val="28"/>
                <w:szCs w:val="28"/>
              </w:rPr>
              <w:t>Đàm Thị Bích</w:t>
            </w:r>
          </w:p>
        </w:tc>
      </w:tr>
    </w:tbl>
    <w:p w:rsidR="007F45D8" w:rsidRDefault="007F45D8">
      <w:pPr>
        <w:spacing w:after="0" w:line="288" w:lineRule="auto"/>
        <w:rPr>
          <w:b/>
          <w:color w:val="000000"/>
        </w:rPr>
      </w:pPr>
    </w:p>
    <w:p w:rsidR="007F45D8" w:rsidRDefault="007F45D8">
      <w:pPr>
        <w:spacing w:after="0" w:line="312" w:lineRule="auto"/>
        <w:ind w:left="1440" w:hanging="1440"/>
        <w:rPr>
          <w:color w:val="000000"/>
        </w:rPr>
      </w:pPr>
    </w:p>
    <w:p w:rsidR="007F45D8" w:rsidRDefault="007F45D8">
      <w:pPr>
        <w:spacing w:after="0" w:line="312" w:lineRule="auto"/>
        <w:ind w:left="1440" w:hanging="1440"/>
        <w:rPr>
          <w:color w:val="000000"/>
        </w:rPr>
      </w:pPr>
    </w:p>
    <w:p w:rsidR="007F45D8" w:rsidRDefault="007F45D8">
      <w:pPr>
        <w:shd w:val="clear" w:color="auto" w:fill="FFFFFF"/>
        <w:spacing w:after="0" w:line="360" w:lineRule="auto"/>
        <w:ind w:right="388" w:firstLine="360"/>
        <w:rPr>
          <w:color w:val="000000"/>
        </w:rPr>
      </w:pPr>
    </w:p>
    <w:p w:rsidR="007F45D8" w:rsidRDefault="007F45D8">
      <w:pPr>
        <w:spacing w:after="0" w:line="312" w:lineRule="auto"/>
        <w:ind w:left="1440" w:hanging="1440"/>
        <w:rPr>
          <w:color w:val="000000"/>
        </w:rPr>
      </w:pPr>
    </w:p>
    <w:p w:rsidR="007F45D8" w:rsidRDefault="007F45D8">
      <w:pPr>
        <w:spacing w:after="0" w:line="288" w:lineRule="auto"/>
        <w:rPr>
          <w:color w:val="000000"/>
        </w:rPr>
      </w:pPr>
    </w:p>
    <w:p w:rsidR="007F45D8" w:rsidRDefault="007F45D8">
      <w:pPr>
        <w:spacing w:after="0" w:line="288" w:lineRule="auto"/>
        <w:rPr>
          <w:color w:val="000000"/>
        </w:rPr>
      </w:pPr>
    </w:p>
    <w:p w:rsidR="007F45D8" w:rsidRDefault="007F45D8">
      <w:pPr>
        <w:spacing w:after="0" w:line="288" w:lineRule="auto"/>
        <w:rPr>
          <w:color w:val="000000"/>
        </w:rPr>
      </w:pPr>
    </w:p>
    <w:p w:rsidR="007F45D8" w:rsidRDefault="007F45D8">
      <w:pPr>
        <w:spacing w:after="0" w:line="288" w:lineRule="auto"/>
        <w:rPr>
          <w:color w:val="000000"/>
        </w:rPr>
      </w:pPr>
    </w:p>
    <w:p w:rsidR="007F45D8" w:rsidRDefault="007F45D8">
      <w:pPr>
        <w:spacing w:after="0"/>
        <w:rPr>
          <w:color w:val="000000"/>
        </w:rPr>
      </w:pPr>
    </w:p>
    <w:p w:rsidR="007F45D8" w:rsidRDefault="007F45D8">
      <w:pPr>
        <w:shd w:val="clear" w:color="auto" w:fill="FFFFFF"/>
        <w:spacing w:after="0" w:line="360" w:lineRule="auto"/>
        <w:ind w:right="388" w:firstLine="360"/>
        <w:rPr>
          <w:color w:val="000000"/>
        </w:rPr>
      </w:pPr>
    </w:p>
    <w:p w:rsidR="007F45D8" w:rsidRDefault="007F45D8">
      <w:pPr>
        <w:spacing w:after="0" w:line="312" w:lineRule="auto"/>
        <w:ind w:left="1440" w:hanging="1440"/>
        <w:rPr>
          <w:color w:val="000000"/>
        </w:rPr>
      </w:pPr>
    </w:p>
    <w:sectPr w:rsidR="007F45D8">
      <w:footerReference w:type="default" r:id="rId11"/>
      <w:pgSz w:w="15840" w:h="12240" w:orient="landscape"/>
      <w:pgMar w:top="1138" w:right="850" w:bottom="1138" w:left="113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DEB" w:rsidRDefault="0000715C">
      <w:pPr>
        <w:spacing w:after="0" w:line="240" w:lineRule="auto"/>
      </w:pPr>
      <w:r>
        <w:separator/>
      </w:r>
    </w:p>
  </w:endnote>
  <w:endnote w:type="continuationSeparator" w:id="0">
    <w:p w:rsidR="00426DEB" w:rsidRDefault="00007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D8" w:rsidRDefault="0000715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24710">
      <w:rPr>
        <w:noProof/>
        <w:color w:val="000000"/>
      </w:rPr>
      <w:t>13</w:t>
    </w:r>
    <w:r>
      <w:rPr>
        <w:color w:val="000000"/>
      </w:rPr>
      <w:fldChar w:fldCharType="end"/>
    </w:r>
  </w:p>
  <w:p w:rsidR="007F45D8" w:rsidRDefault="007F45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DEB" w:rsidRDefault="0000715C">
      <w:pPr>
        <w:spacing w:after="0" w:line="240" w:lineRule="auto"/>
      </w:pPr>
      <w:r>
        <w:separator/>
      </w:r>
    </w:p>
  </w:footnote>
  <w:footnote w:type="continuationSeparator" w:id="0">
    <w:p w:rsidR="00426DEB" w:rsidRDefault="00007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664F7"/>
    <w:multiLevelType w:val="multilevel"/>
    <w:tmpl w:val="357C291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D8"/>
    <w:rsid w:val="0000715C"/>
    <w:rsid w:val="00424710"/>
    <w:rsid w:val="00426DEB"/>
    <w:rsid w:val="007F45D8"/>
    <w:rsid w:val="00EC1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32BA"/>
  <w15:docId w15:val="{AD6043A4-74CB-4406-9167-FBFF63BC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xl237">
    <w:name w:val="xl23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FF0000"/>
    </w:rPr>
  </w:style>
  <w:style w:type="paragraph" w:customStyle="1" w:styleId="xl238">
    <w:name w:val="xl238"/>
    <w:basedOn w:val="Normal"/>
    <w:rsid w:val="00EC3C39"/>
    <w:pPr>
      <w:pBdr>
        <w:top w:val="single" w:sz="4" w:space="0" w:color="auto"/>
        <w:right w:val="single" w:sz="4" w:space="0" w:color="auto"/>
      </w:pBdr>
      <w:shd w:val="clear" w:color="000000" w:fill="FFFFFF"/>
      <w:spacing w:before="100" w:beforeAutospacing="1" w:after="100" w:afterAutospacing="1" w:line="240" w:lineRule="auto"/>
      <w:textAlignment w:val="center"/>
    </w:pPr>
    <w:rPr>
      <w:b/>
      <w:bCs/>
      <w:i/>
      <w:iCs/>
      <w:sz w:val="24"/>
      <w:szCs w:val="24"/>
    </w:rPr>
  </w:style>
  <w:style w:type="paragraph" w:customStyle="1" w:styleId="xl239">
    <w:name w:val="xl239"/>
    <w:basedOn w:val="Normal"/>
    <w:rsid w:val="00EC3C39"/>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240">
    <w:name w:val="xl24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41">
    <w:name w:val="xl24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242">
    <w:name w:val="xl242"/>
    <w:basedOn w:val="Normal"/>
    <w:rsid w:val="00EC3C39"/>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43">
    <w:name w:val="xl243"/>
    <w:basedOn w:val="Normal"/>
    <w:rsid w:val="00EC3C39"/>
    <w:pPr>
      <w:pBdr>
        <w:left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244">
    <w:name w:val="xl2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5">
    <w:name w:val="xl24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C00000"/>
    </w:rPr>
  </w:style>
  <w:style w:type="paragraph" w:customStyle="1" w:styleId="xl246">
    <w:name w:val="xl246"/>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color w:val="C00000"/>
      <w:sz w:val="24"/>
      <w:szCs w:val="24"/>
    </w:rPr>
  </w:style>
  <w:style w:type="paragraph" w:customStyle="1" w:styleId="xl247">
    <w:name w:val="xl2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48">
    <w:name w:val="xl248"/>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49">
    <w:name w:val="xl249"/>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250">
    <w:name w:val="xl250"/>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251">
    <w:name w:val="xl251"/>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color w:val="FF0000"/>
    </w:rPr>
  </w:style>
  <w:style w:type="paragraph" w:customStyle="1" w:styleId="xl252">
    <w:name w:val="xl252"/>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3">
    <w:name w:val="xl25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4">
    <w:name w:val="xl254"/>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5">
    <w:name w:val="xl255"/>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6">
    <w:name w:val="xl256"/>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9">
    <w:name w:val="xl259"/>
    <w:basedOn w:val="Normal"/>
    <w:rsid w:val="00EC3C39"/>
    <w:pPr>
      <w:shd w:val="clear" w:color="000000" w:fill="FFFFFF"/>
      <w:spacing w:before="100" w:beforeAutospacing="1" w:after="100" w:afterAutospacing="1" w:line="240" w:lineRule="auto"/>
      <w:jc w:val="center"/>
      <w:textAlignment w:val="center"/>
    </w:pPr>
  </w:style>
  <w:style w:type="paragraph" w:customStyle="1" w:styleId="xl260">
    <w:name w:val="xl26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1">
    <w:name w:val="xl261"/>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62">
    <w:name w:val="xl26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63">
    <w:name w:val="xl263"/>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64">
    <w:name w:val="xl264"/>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65">
    <w:name w:val="xl26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7">
    <w:name w:val="xl267"/>
    <w:basedOn w:val="Normal"/>
    <w:rsid w:val="00EC3C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69">
    <w:name w:val="xl26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0">
    <w:name w:val="xl270"/>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1">
    <w:name w:val="xl271"/>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2">
    <w:name w:val="xl272"/>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73">
    <w:name w:val="xl273"/>
    <w:basedOn w:val="Normal"/>
    <w:rsid w:val="00EC3C39"/>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74">
    <w:name w:val="xl274"/>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6">
    <w:name w:val="xl276"/>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8">
    <w:name w:val="xl278"/>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9">
    <w:name w:val="xl27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0">
    <w:name w:val="xl28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2">
    <w:name w:val="xl28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83">
    <w:name w:val="xl283"/>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4">
    <w:name w:val="xl284"/>
    <w:basedOn w:val="Normal"/>
    <w:rsid w:val="00EC3C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5">
    <w:name w:val="xl285"/>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86">
    <w:name w:val="xl286"/>
    <w:basedOn w:val="Normal"/>
    <w:rsid w:val="00EC3C39"/>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87">
    <w:name w:val="xl287"/>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8">
    <w:name w:val="xl288"/>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9">
    <w:name w:val="xl289"/>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90">
    <w:name w:val="xl29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91">
    <w:name w:val="xl29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92">
    <w:name w:val="xl29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93">
    <w:name w:val="xl29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94">
    <w:name w:val="xl294"/>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95">
    <w:name w:val="xl295"/>
    <w:basedOn w:val="Normal"/>
    <w:rsid w:val="00EC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296">
    <w:name w:val="xl29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7">
    <w:name w:val="xl29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98">
    <w:name w:val="xl298"/>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99">
    <w:name w:val="xl299"/>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0">
    <w:name w:val="xl300"/>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2">
    <w:name w:val="xl30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03">
    <w:name w:val="xl303"/>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4">
    <w:name w:val="xl304"/>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5">
    <w:name w:val="xl305"/>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7">
    <w:name w:val="xl307"/>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8">
    <w:name w:val="xl30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09">
    <w:name w:val="xl309"/>
    <w:basedOn w:val="Normal"/>
    <w:rsid w:val="00EC3C39"/>
    <w:pPr>
      <w:pBdr>
        <w:right w:val="single" w:sz="4" w:space="0" w:color="auto"/>
      </w:pBdr>
      <w:spacing w:before="100" w:beforeAutospacing="1" w:after="100" w:afterAutospacing="1" w:line="240" w:lineRule="auto"/>
      <w:jc w:val="center"/>
      <w:textAlignment w:val="center"/>
    </w:pPr>
  </w:style>
  <w:style w:type="paragraph" w:customStyle="1" w:styleId="xl310">
    <w:name w:val="xl310"/>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2">
    <w:name w:val="xl312"/>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EC3C39"/>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5">
    <w:name w:val="xl315"/>
    <w:basedOn w:val="Normal"/>
    <w:rsid w:val="00EC3C3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16">
    <w:name w:val="xl316"/>
    <w:basedOn w:val="Normal"/>
    <w:rsid w:val="00EC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7">
    <w:name w:val="xl317"/>
    <w:basedOn w:val="Normal"/>
    <w:rsid w:val="00EC3C39"/>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8">
    <w:name w:val="xl318"/>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9">
    <w:name w:val="xl319"/>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20">
    <w:name w:val="xl320"/>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C3C39"/>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4">
    <w:name w:val="xl324"/>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5">
    <w:name w:val="xl32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6">
    <w:name w:val="xl326"/>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7">
    <w:name w:val="xl327"/>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28">
    <w:name w:val="xl328"/>
    <w:basedOn w:val="Normal"/>
    <w:rsid w:val="00EC3C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29">
    <w:name w:val="xl329"/>
    <w:basedOn w:val="Normal"/>
    <w:rsid w:val="00EC3C39"/>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330">
    <w:name w:val="xl330"/>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31">
    <w:name w:val="xl33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2">
    <w:name w:val="xl33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3">
    <w:name w:val="xl33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34">
    <w:name w:val="xl334"/>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35">
    <w:name w:val="xl335"/>
    <w:basedOn w:val="Normal"/>
    <w:rsid w:val="00EC3C3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336">
    <w:name w:val="xl336"/>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7">
    <w:name w:val="xl337"/>
    <w:basedOn w:val="Normal"/>
    <w:rsid w:val="00EC3C39"/>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8">
    <w:name w:val="xl338"/>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39">
    <w:name w:val="xl339"/>
    <w:basedOn w:val="Normal"/>
    <w:rsid w:val="00EC3C39"/>
    <w:pPr>
      <w:pBdr>
        <w:left w:val="single" w:sz="4" w:space="0" w:color="auto"/>
      </w:pBdr>
      <w:shd w:val="clear" w:color="000000" w:fill="FFFFFF"/>
      <w:spacing w:before="100" w:beforeAutospacing="1" w:after="100" w:afterAutospacing="1" w:line="240" w:lineRule="auto"/>
      <w:jc w:val="center"/>
    </w:pPr>
  </w:style>
  <w:style w:type="paragraph" w:customStyle="1" w:styleId="xl340">
    <w:name w:val="xl340"/>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41">
    <w:name w:val="xl341"/>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2">
    <w:name w:val="xl342"/>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3">
    <w:name w:val="xl343"/>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4">
    <w:name w:val="xl3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45">
    <w:name w:val="xl34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6">
    <w:name w:val="xl346"/>
    <w:basedOn w:val="Normal"/>
    <w:rsid w:val="00EC3C39"/>
    <w:pPr>
      <w:shd w:val="clear" w:color="000000" w:fill="FFFFFF"/>
      <w:spacing w:before="100" w:beforeAutospacing="1" w:after="100" w:afterAutospacing="1" w:line="240" w:lineRule="auto"/>
      <w:jc w:val="center"/>
      <w:textAlignment w:val="center"/>
    </w:pPr>
    <w:rPr>
      <w:color w:val="000000"/>
    </w:rPr>
  </w:style>
  <w:style w:type="paragraph" w:customStyle="1" w:styleId="xl347">
    <w:name w:val="xl3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8">
    <w:name w:val="xl348"/>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49">
    <w:name w:val="xl349"/>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50">
    <w:name w:val="xl350"/>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51">
    <w:name w:val="xl35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52">
    <w:name w:val="xl35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53">
    <w:name w:val="xl353"/>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54">
    <w:name w:val="xl354"/>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55">
    <w:name w:val="xl355"/>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56">
    <w:name w:val="xl356"/>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57">
    <w:name w:val="xl357"/>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58">
    <w:name w:val="xl358"/>
    <w:basedOn w:val="Normal"/>
    <w:rsid w:val="00EC3C39"/>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59">
    <w:name w:val="xl359"/>
    <w:basedOn w:val="Normal"/>
    <w:rsid w:val="00EC3C39"/>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0">
    <w:name w:val="xl360"/>
    <w:basedOn w:val="Normal"/>
    <w:rsid w:val="00EC3C39"/>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1">
    <w:name w:val="xl361"/>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62">
    <w:name w:val="xl362"/>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63">
    <w:name w:val="xl363"/>
    <w:basedOn w:val="Normal"/>
    <w:rsid w:val="00EC3C39"/>
    <w:pPr>
      <w:shd w:val="clear" w:color="000000" w:fill="FFFFFF"/>
      <w:spacing w:before="100" w:beforeAutospacing="1" w:after="100" w:afterAutospacing="1" w:line="240" w:lineRule="auto"/>
      <w:jc w:val="center"/>
      <w:textAlignment w:val="center"/>
    </w:pPr>
    <w:rPr>
      <w:sz w:val="24"/>
      <w:szCs w:val="24"/>
    </w:rPr>
  </w:style>
  <w:style w:type="paragraph" w:customStyle="1" w:styleId="xl364">
    <w:name w:val="xl364"/>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65">
    <w:name w:val="xl365"/>
    <w:basedOn w:val="Normal"/>
    <w:rsid w:val="00EC3C39"/>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CharChar3">
    <w:name w:val="Char Char3"/>
    <w:basedOn w:val="Normal"/>
    <w:autoRedefine/>
    <w:rsid w:val="00EC3C39"/>
    <w:pPr>
      <w:pageBreakBefore/>
      <w:tabs>
        <w:tab w:val="left" w:pos="850"/>
        <w:tab w:val="left" w:pos="1191"/>
        <w:tab w:val="left" w:pos="1531"/>
      </w:tabs>
      <w:spacing w:after="120" w:line="240" w:lineRule="auto"/>
      <w:jc w:val="center"/>
    </w:pPr>
    <w:rPr>
      <w:rFonts w:ascii="Tahoma" w:hAnsi="Tahoma" w:cs="Tahoma"/>
      <w:b/>
      <w:bCs/>
      <w:color w:val="FFFFFF"/>
      <w:spacing w:val="20"/>
      <w:sz w:val="22"/>
      <w:lang w:val="en-GB" w:eastAsia="zh-CN"/>
    </w:rPr>
  </w:style>
  <w:style w:type="paragraph" w:customStyle="1" w:styleId="xl366">
    <w:name w:val="xl366"/>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67">
    <w:name w:val="xl367"/>
    <w:basedOn w:val="Normal"/>
    <w:rsid w:val="00053837"/>
    <w:pPr>
      <w:shd w:val="clear" w:color="000000" w:fill="FFFFFF"/>
      <w:spacing w:before="100" w:beforeAutospacing="1" w:after="100" w:afterAutospacing="1" w:line="240" w:lineRule="auto"/>
      <w:jc w:val="center"/>
      <w:textAlignment w:val="center"/>
    </w:pPr>
    <w:rPr>
      <w:b/>
      <w:bCs/>
      <w:sz w:val="32"/>
      <w:szCs w:val="32"/>
    </w:rPr>
  </w:style>
  <w:style w:type="paragraph" w:customStyle="1" w:styleId="xl368">
    <w:name w:val="xl368"/>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69">
    <w:name w:val="xl36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70">
    <w:name w:val="xl370"/>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1">
    <w:name w:val="xl371"/>
    <w:basedOn w:val="Normal"/>
    <w:rsid w:val="00053837"/>
    <w:pPr>
      <w:pBdr>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72">
    <w:name w:val="xl3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73">
    <w:name w:val="xl3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74">
    <w:name w:val="xl374"/>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75">
    <w:name w:val="xl375"/>
    <w:basedOn w:val="Normal"/>
    <w:rsid w:val="00053837"/>
    <w:pPr>
      <w:shd w:val="clear" w:color="000000" w:fill="FFFFFF"/>
      <w:spacing w:before="100" w:beforeAutospacing="1" w:after="100" w:afterAutospacing="1" w:line="240" w:lineRule="auto"/>
      <w:textAlignment w:val="center"/>
    </w:pPr>
    <w:rPr>
      <w:color w:val="000000"/>
    </w:rPr>
  </w:style>
  <w:style w:type="paragraph" w:customStyle="1" w:styleId="xl376">
    <w:name w:val="xl376"/>
    <w:basedOn w:val="Normal"/>
    <w:rsid w:val="00053837"/>
    <w:pPr>
      <w:shd w:val="clear" w:color="000000" w:fill="FFFFFF"/>
      <w:spacing w:before="100" w:beforeAutospacing="1" w:after="100" w:afterAutospacing="1" w:line="240" w:lineRule="auto"/>
      <w:jc w:val="center"/>
      <w:textAlignment w:val="center"/>
    </w:pPr>
    <w:rPr>
      <w:b/>
      <w:bCs/>
      <w:color w:val="FF0000"/>
    </w:rPr>
  </w:style>
  <w:style w:type="paragraph" w:customStyle="1" w:styleId="xl377">
    <w:name w:val="xl377"/>
    <w:basedOn w:val="Normal"/>
    <w:rsid w:val="00053837"/>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8">
    <w:name w:val="xl378"/>
    <w:basedOn w:val="Normal"/>
    <w:rsid w:val="00053837"/>
    <w:pP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053837"/>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80">
    <w:name w:val="xl380"/>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381">
    <w:name w:val="xl38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82">
    <w:name w:val="xl382"/>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83">
    <w:name w:val="xl383"/>
    <w:basedOn w:val="Normal"/>
    <w:rsid w:val="00053837"/>
    <w:pPr>
      <w:shd w:val="clear" w:color="000000" w:fill="FFFFFF"/>
      <w:spacing w:before="100" w:beforeAutospacing="1" w:after="100" w:afterAutospacing="1" w:line="240" w:lineRule="auto"/>
    </w:pPr>
    <w:rPr>
      <w:sz w:val="26"/>
      <w:szCs w:val="26"/>
    </w:rPr>
  </w:style>
  <w:style w:type="paragraph" w:customStyle="1" w:styleId="xl384">
    <w:name w:val="xl384"/>
    <w:basedOn w:val="Normal"/>
    <w:rsid w:val="00053837"/>
    <w:pPr>
      <w:pBdr>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85">
    <w:name w:val="xl385"/>
    <w:basedOn w:val="Normal"/>
    <w:rsid w:val="00053837"/>
    <w:pPr>
      <w:shd w:val="clear" w:color="000000" w:fill="FFFFFF"/>
      <w:spacing w:before="100" w:beforeAutospacing="1" w:after="100" w:afterAutospacing="1" w:line="240" w:lineRule="auto"/>
      <w:jc w:val="center"/>
      <w:textAlignment w:val="center"/>
    </w:pPr>
    <w:rPr>
      <w:b/>
      <w:bCs/>
      <w:color w:val="FF0000"/>
    </w:rPr>
  </w:style>
  <w:style w:type="paragraph" w:customStyle="1" w:styleId="xl386">
    <w:name w:val="xl386"/>
    <w:basedOn w:val="Normal"/>
    <w:rsid w:val="00053837"/>
    <w:pPr>
      <w:shd w:val="clear" w:color="000000" w:fill="FFFFFF"/>
      <w:spacing w:before="100" w:beforeAutospacing="1" w:after="100" w:afterAutospacing="1" w:line="240" w:lineRule="auto"/>
      <w:jc w:val="center"/>
      <w:textAlignment w:val="center"/>
    </w:pPr>
    <w:rPr>
      <w:color w:val="FF0000"/>
    </w:rPr>
  </w:style>
  <w:style w:type="paragraph" w:customStyle="1" w:styleId="xl387">
    <w:name w:val="xl387"/>
    <w:basedOn w:val="Normal"/>
    <w:rsid w:val="00053837"/>
    <w:pPr>
      <w:shd w:val="clear" w:color="000000" w:fill="FFFFFF"/>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6"/>
      <w:szCs w:val="26"/>
    </w:rPr>
  </w:style>
  <w:style w:type="paragraph" w:customStyle="1" w:styleId="xl389">
    <w:name w:val="xl38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6"/>
      <w:szCs w:val="26"/>
    </w:rPr>
  </w:style>
  <w:style w:type="paragraph" w:customStyle="1" w:styleId="xl390">
    <w:name w:val="xl390"/>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color w:val="C00000"/>
      <w:sz w:val="24"/>
      <w:szCs w:val="24"/>
    </w:rPr>
  </w:style>
  <w:style w:type="paragraph" w:customStyle="1" w:styleId="xl391">
    <w:name w:val="xl3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color w:val="C00000"/>
      <w:sz w:val="24"/>
      <w:szCs w:val="24"/>
    </w:rPr>
  </w:style>
  <w:style w:type="paragraph" w:customStyle="1" w:styleId="xl392">
    <w:name w:val="xl39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93">
    <w:name w:val="xl39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sz w:val="26"/>
      <w:szCs w:val="26"/>
    </w:rPr>
  </w:style>
  <w:style w:type="paragraph" w:customStyle="1" w:styleId="xl394">
    <w:name w:val="xl394"/>
    <w:basedOn w:val="Normal"/>
    <w:rsid w:val="00053837"/>
    <w:pPr>
      <w:shd w:val="clear" w:color="000000" w:fill="FFFFFF"/>
      <w:spacing w:before="100" w:beforeAutospacing="1" w:after="100" w:afterAutospacing="1" w:line="240" w:lineRule="auto"/>
    </w:pPr>
    <w:rPr>
      <w:i/>
      <w:iCs/>
      <w:sz w:val="26"/>
      <w:szCs w:val="26"/>
    </w:rPr>
  </w:style>
  <w:style w:type="paragraph" w:customStyle="1" w:styleId="xl395">
    <w:name w:val="xl39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i/>
      <w:iCs/>
      <w:sz w:val="26"/>
      <w:szCs w:val="26"/>
    </w:rPr>
  </w:style>
  <w:style w:type="paragraph" w:customStyle="1" w:styleId="xl396">
    <w:name w:val="xl396"/>
    <w:basedOn w:val="Normal"/>
    <w:rsid w:val="00053837"/>
    <w:pPr>
      <w:shd w:val="clear" w:color="000000" w:fill="FFFFFF"/>
      <w:spacing w:before="100" w:beforeAutospacing="1" w:after="100" w:afterAutospacing="1" w:line="240" w:lineRule="auto"/>
      <w:textAlignment w:val="center"/>
    </w:pPr>
    <w:rPr>
      <w:i/>
      <w:iCs/>
      <w:sz w:val="26"/>
      <w:szCs w:val="26"/>
    </w:rPr>
  </w:style>
  <w:style w:type="paragraph" w:customStyle="1" w:styleId="xl397">
    <w:name w:val="xl39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rPr>
  </w:style>
  <w:style w:type="paragraph" w:customStyle="1" w:styleId="xl398">
    <w:name w:val="xl39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6"/>
      <w:szCs w:val="26"/>
    </w:rPr>
  </w:style>
  <w:style w:type="paragraph" w:customStyle="1" w:styleId="xl399">
    <w:name w:val="xl39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sz w:val="26"/>
      <w:szCs w:val="26"/>
    </w:rPr>
  </w:style>
  <w:style w:type="paragraph" w:customStyle="1" w:styleId="xl400">
    <w:name w:val="xl400"/>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401">
    <w:name w:val="xl40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02">
    <w:name w:val="xl402"/>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04">
    <w:name w:val="xl404"/>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05">
    <w:name w:val="xl405"/>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06">
    <w:name w:val="xl40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07">
    <w:name w:val="xl40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08">
    <w:name w:val="xl40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09">
    <w:name w:val="xl40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10">
    <w:name w:val="xl41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11">
    <w:name w:val="xl411"/>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12">
    <w:name w:val="xl41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13">
    <w:name w:val="xl413"/>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14">
    <w:name w:val="xl414"/>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15">
    <w:name w:val="xl415"/>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16">
    <w:name w:val="xl41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17">
    <w:name w:val="xl417"/>
    <w:basedOn w:val="Normal"/>
    <w:rsid w:val="00053837"/>
    <w:pPr>
      <w:pBdr>
        <w:right w:val="single" w:sz="4" w:space="0" w:color="auto"/>
      </w:pBdr>
      <w:spacing w:before="100" w:beforeAutospacing="1" w:after="100" w:afterAutospacing="1" w:line="240" w:lineRule="auto"/>
      <w:jc w:val="center"/>
      <w:textAlignment w:val="center"/>
    </w:pPr>
    <w:rPr>
      <w:color w:val="000000"/>
    </w:rPr>
  </w:style>
  <w:style w:type="paragraph" w:customStyle="1" w:styleId="xl418">
    <w:name w:val="xl41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19">
    <w:name w:val="xl419"/>
    <w:basedOn w:val="Normal"/>
    <w:rsid w:val="00053837"/>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20">
    <w:name w:val="xl420"/>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1">
    <w:name w:val="xl42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2">
    <w:name w:val="xl42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3">
    <w:name w:val="xl423"/>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4">
    <w:name w:val="xl424"/>
    <w:basedOn w:val="Normal"/>
    <w:rsid w:val="0005383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5">
    <w:name w:val="xl425"/>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6">
    <w:name w:val="xl42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7">
    <w:name w:val="xl42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8">
    <w:name w:val="xl428"/>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053837"/>
    <w:pP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2">
    <w:name w:val="xl43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5">
    <w:name w:val="xl435"/>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6">
    <w:name w:val="xl436"/>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7">
    <w:name w:val="xl43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8">
    <w:name w:val="xl43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39">
    <w:name w:val="xl43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40">
    <w:name w:val="xl44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41">
    <w:name w:val="xl441"/>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42">
    <w:name w:val="xl44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3">
    <w:name w:val="xl44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4">
    <w:name w:val="xl44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5">
    <w:name w:val="xl44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46">
    <w:name w:val="xl446"/>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47">
    <w:name w:val="xl44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48">
    <w:name w:val="xl44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449">
    <w:name w:val="xl44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0">
    <w:name w:val="xl450"/>
    <w:basedOn w:val="Normal"/>
    <w:rsid w:val="00053837"/>
    <w:pP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2">
    <w:name w:val="xl45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3">
    <w:name w:val="xl45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4">
    <w:name w:val="xl454"/>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455">
    <w:name w:val="xl45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56">
    <w:name w:val="xl456"/>
    <w:basedOn w:val="Normal"/>
    <w:rsid w:val="00053837"/>
    <w:pPr>
      <w:pBdr>
        <w:right w:val="single" w:sz="4" w:space="0" w:color="auto"/>
      </w:pBdr>
      <w:spacing w:before="100" w:beforeAutospacing="1" w:after="100" w:afterAutospacing="1" w:line="240" w:lineRule="auto"/>
      <w:textAlignment w:val="center"/>
    </w:pPr>
    <w:rPr>
      <w:color w:val="000000"/>
    </w:rPr>
  </w:style>
  <w:style w:type="paragraph" w:customStyle="1" w:styleId="xl457">
    <w:name w:val="xl457"/>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458">
    <w:name w:val="xl45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9">
    <w:name w:val="xl4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60">
    <w:name w:val="xl46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461">
    <w:name w:val="xl461"/>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2">
    <w:name w:val="xl46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3">
    <w:name w:val="xl46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64">
    <w:name w:val="xl46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65">
    <w:name w:val="xl46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67">
    <w:name w:val="xl46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68">
    <w:name w:val="xl46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469">
    <w:name w:val="xl46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470">
    <w:name w:val="xl470"/>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71">
    <w:name w:val="xl471"/>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72">
    <w:name w:val="xl472"/>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73">
    <w:name w:val="xl473"/>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75">
    <w:name w:val="xl475"/>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6">
    <w:name w:val="xl476"/>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77">
    <w:name w:val="xl477"/>
    <w:basedOn w:val="Normal"/>
    <w:rsid w:val="00053837"/>
    <w:pPr>
      <w:spacing w:before="100" w:beforeAutospacing="1" w:after="100" w:afterAutospacing="1" w:line="240" w:lineRule="auto"/>
      <w:jc w:val="center"/>
      <w:textAlignment w:val="center"/>
    </w:pPr>
    <w:rPr>
      <w:color w:val="000000"/>
    </w:rPr>
  </w:style>
  <w:style w:type="paragraph" w:customStyle="1" w:styleId="xl478">
    <w:name w:val="xl478"/>
    <w:basedOn w:val="Normal"/>
    <w:rsid w:val="00053837"/>
    <w:pPr>
      <w:spacing w:before="100" w:beforeAutospacing="1" w:after="100" w:afterAutospacing="1" w:line="240" w:lineRule="auto"/>
      <w:jc w:val="center"/>
      <w:textAlignment w:val="center"/>
    </w:pPr>
    <w:rPr>
      <w:color w:val="000000"/>
    </w:rPr>
  </w:style>
  <w:style w:type="paragraph" w:customStyle="1" w:styleId="xl479">
    <w:name w:val="xl47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80">
    <w:name w:val="xl48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81">
    <w:name w:val="xl481"/>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2">
    <w:name w:val="xl48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3">
    <w:name w:val="xl483"/>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5">
    <w:name w:val="xl485"/>
    <w:basedOn w:val="Normal"/>
    <w:rsid w:val="00053837"/>
    <w:pPr>
      <w:spacing w:before="100" w:beforeAutospacing="1" w:after="100" w:afterAutospacing="1" w:line="240" w:lineRule="auto"/>
      <w:textAlignment w:val="top"/>
    </w:pPr>
    <w:rPr>
      <w:sz w:val="24"/>
      <w:szCs w:val="24"/>
    </w:rPr>
  </w:style>
  <w:style w:type="paragraph" w:customStyle="1" w:styleId="xl486">
    <w:name w:val="xl486"/>
    <w:basedOn w:val="Normal"/>
    <w:rsid w:val="00053837"/>
    <w:pPr>
      <w:shd w:val="clear" w:color="000000" w:fill="FFFFFF"/>
      <w:spacing w:before="100" w:beforeAutospacing="1" w:after="100" w:afterAutospacing="1" w:line="240" w:lineRule="auto"/>
      <w:textAlignment w:val="top"/>
    </w:pPr>
    <w:rPr>
      <w:i/>
      <w:iCs/>
      <w:sz w:val="26"/>
      <w:szCs w:val="26"/>
    </w:rPr>
  </w:style>
  <w:style w:type="paragraph" w:customStyle="1" w:styleId="xl487">
    <w:name w:val="xl487"/>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89">
    <w:name w:val="xl489"/>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1">
    <w:name w:val="xl4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2">
    <w:name w:val="xl49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3">
    <w:name w:val="xl49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4">
    <w:name w:val="xl49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5">
    <w:name w:val="xl49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6">
    <w:name w:val="xl49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7">
    <w:name w:val="xl49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8">
    <w:name w:val="xl498"/>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99">
    <w:name w:val="xl49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1">
    <w:name w:val="xl501"/>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502">
    <w:name w:val="xl502"/>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4">
    <w:name w:val="xl50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505">
    <w:name w:val="xl50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6">
    <w:name w:val="xl506"/>
    <w:basedOn w:val="Normal"/>
    <w:rsid w:val="00053837"/>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7">
    <w:name w:val="xl507"/>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0">
    <w:name w:val="xl510"/>
    <w:basedOn w:val="Normal"/>
    <w:rsid w:val="00053837"/>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1">
    <w:name w:val="xl51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2">
    <w:name w:val="xl512"/>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0538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5">
    <w:name w:val="xl515"/>
    <w:basedOn w:val="Normal"/>
    <w:rsid w:val="00053837"/>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6">
    <w:name w:val="xl516"/>
    <w:basedOn w:val="Normal"/>
    <w:rsid w:val="000538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8">
    <w:name w:val="xl518"/>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520">
    <w:name w:val="xl52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sz w:val="24"/>
      <w:szCs w:val="24"/>
    </w:rPr>
  </w:style>
  <w:style w:type="paragraph" w:customStyle="1" w:styleId="xl521">
    <w:name w:val="xl521"/>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522">
    <w:name w:val="xl52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3">
    <w:name w:val="xl523"/>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24">
    <w:name w:val="xl52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25">
    <w:name w:val="xl52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i/>
      <w:iCs/>
      <w:sz w:val="24"/>
      <w:szCs w:val="24"/>
    </w:rPr>
  </w:style>
  <w:style w:type="paragraph" w:customStyle="1" w:styleId="xl526">
    <w:name w:val="xl526"/>
    <w:basedOn w:val="Normal"/>
    <w:rsid w:val="00053837"/>
    <w:pPr>
      <w:shd w:val="clear" w:color="000000" w:fill="FFFFFF"/>
      <w:spacing w:before="100" w:beforeAutospacing="1" w:after="100" w:afterAutospacing="1" w:line="240" w:lineRule="auto"/>
      <w:jc w:val="center"/>
      <w:textAlignment w:val="center"/>
    </w:pPr>
    <w:rPr>
      <w:b/>
      <w:bCs/>
    </w:rPr>
  </w:style>
  <w:style w:type="paragraph" w:customStyle="1" w:styleId="xl527">
    <w:name w:val="xl527"/>
    <w:basedOn w:val="Normal"/>
    <w:rsid w:val="00053837"/>
    <w:pPr>
      <w:shd w:val="clear" w:color="000000" w:fill="FFFFFF"/>
      <w:spacing w:before="100" w:beforeAutospacing="1" w:after="100" w:afterAutospacing="1" w:line="240" w:lineRule="auto"/>
      <w:jc w:val="center"/>
    </w:pPr>
    <w:rPr>
      <w:b/>
      <w:bCs/>
    </w:rPr>
  </w:style>
  <w:style w:type="paragraph" w:customStyle="1" w:styleId="xl528">
    <w:name w:val="xl528"/>
    <w:basedOn w:val="Normal"/>
    <w:rsid w:val="00053837"/>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529">
    <w:name w:val="xl529"/>
    <w:basedOn w:val="Normal"/>
    <w:rsid w:val="00053837"/>
    <w:pPr>
      <w:shd w:val="clear" w:color="000000" w:fill="E6B8B7"/>
      <w:spacing w:before="100" w:beforeAutospacing="1" w:after="100" w:afterAutospacing="1" w:line="240" w:lineRule="auto"/>
      <w:jc w:val="center"/>
      <w:textAlignment w:val="center"/>
    </w:pPr>
    <w:rPr>
      <w:b/>
      <w:bCs/>
      <w:sz w:val="32"/>
      <w:szCs w:val="32"/>
    </w:rPr>
  </w:style>
  <w:style w:type="paragraph" w:customStyle="1" w:styleId="xl530">
    <w:name w:val="xl530"/>
    <w:basedOn w:val="Normal"/>
    <w:rsid w:val="00053837"/>
    <w:pPr>
      <w:shd w:val="clear" w:color="000000" w:fill="FFFF00"/>
      <w:spacing w:before="100" w:beforeAutospacing="1" w:after="100" w:afterAutospacing="1" w:line="240" w:lineRule="auto"/>
      <w:jc w:val="center"/>
      <w:textAlignment w:val="center"/>
    </w:pPr>
    <w:rPr>
      <w:b/>
      <w:bCs/>
      <w:sz w:val="32"/>
      <w:szCs w:val="32"/>
    </w:rPr>
  </w:style>
  <w:style w:type="paragraph" w:customStyle="1" w:styleId="xl531">
    <w:name w:val="xl531"/>
    <w:basedOn w:val="Normal"/>
    <w:rsid w:val="0005383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053837"/>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3">
    <w:name w:val="xl53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053837"/>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537">
    <w:name w:val="xl537"/>
    <w:basedOn w:val="Normal"/>
    <w:rsid w:val="00053837"/>
    <w:pPr>
      <w:pBdr>
        <w:left w:val="single" w:sz="4" w:space="0" w:color="auto"/>
      </w:pBdr>
      <w:shd w:val="clear" w:color="000000" w:fill="FFFFFF"/>
      <w:spacing w:before="100" w:beforeAutospacing="1" w:after="100" w:afterAutospacing="1" w:line="240" w:lineRule="auto"/>
      <w:jc w:val="center"/>
    </w:pPr>
  </w:style>
  <w:style w:type="paragraph" w:customStyle="1" w:styleId="xl538">
    <w:name w:val="xl538"/>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39">
    <w:name w:val="xl53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40">
    <w:name w:val="xl540"/>
    <w:basedOn w:val="Normal"/>
    <w:rsid w:val="00053837"/>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style>
  <w:style w:type="paragraph" w:customStyle="1" w:styleId="xl541">
    <w:name w:val="xl541"/>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style>
  <w:style w:type="paragraph" w:customStyle="1" w:styleId="xl542">
    <w:name w:val="xl54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43">
    <w:name w:val="xl543"/>
    <w:basedOn w:val="Normal"/>
    <w:rsid w:val="00053837"/>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44">
    <w:name w:val="xl544"/>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45">
    <w:name w:val="xl54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46">
    <w:name w:val="xl546"/>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47">
    <w:name w:val="xl54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48">
    <w:name w:val="xl548"/>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49">
    <w:name w:val="xl549"/>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552">
    <w:name w:val="xl552"/>
    <w:basedOn w:val="Normal"/>
    <w:rsid w:val="00053837"/>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53">
    <w:name w:val="xl55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54">
    <w:name w:val="xl55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5">
    <w:name w:val="xl55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6">
    <w:name w:val="xl556"/>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7">
    <w:name w:val="xl557"/>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58">
    <w:name w:val="xl558"/>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59">
    <w:name w:val="xl5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560">
    <w:name w:val="xl560"/>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561">
    <w:name w:val="xl561"/>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562">
    <w:name w:val="xl56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63">
    <w:name w:val="xl563"/>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rPr>
  </w:style>
  <w:style w:type="paragraph" w:customStyle="1" w:styleId="xl564">
    <w:name w:val="xl564"/>
    <w:basedOn w:val="Normal"/>
    <w:rsid w:val="00053837"/>
    <w:pPr>
      <w:pBdr>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65">
    <w:name w:val="xl56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566">
    <w:name w:val="xl56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6"/>
      <w:szCs w:val="26"/>
    </w:rPr>
  </w:style>
  <w:style w:type="paragraph" w:customStyle="1" w:styleId="xl567">
    <w:name w:val="xl567"/>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68">
    <w:name w:val="xl56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69">
    <w:name w:val="xl569"/>
    <w:basedOn w:val="Normal"/>
    <w:rsid w:val="000538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70">
    <w:name w:val="xl57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571">
    <w:name w:val="xl571"/>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72">
    <w:name w:val="xl5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73">
    <w:name w:val="xl5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574">
    <w:name w:val="xl5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75">
    <w:name w:val="xl575"/>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76">
    <w:name w:val="xl576"/>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6"/>
      <w:szCs w:val="26"/>
    </w:rPr>
  </w:style>
  <w:style w:type="paragraph" w:customStyle="1" w:styleId="xl577">
    <w:name w:val="xl57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rPr>
  </w:style>
  <w:style w:type="character" w:styleId="CommentReference">
    <w:name w:val="annotation reference"/>
    <w:basedOn w:val="DefaultParagraphFont"/>
    <w:uiPriority w:val="99"/>
    <w:semiHidden/>
    <w:unhideWhenUsed/>
    <w:rsid w:val="0049552F"/>
    <w:rPr>
      <w:sz w:val="16"/>
      <w:szCs w:val="16"/>
    </w:rPr>
  </w:style>
  <w:style w:type="paragraph" w:styleId="CommentText">
    <w:name w:val="annotation text"/>
    <w:basedOn w:val="Normal"/>
    <w:link w:val="CommentTextChar"/>
    <w:uiPriority w:val="99"/>
    <w:semiHidden/>
    <w:unhideWhenUsed/>
    <w:rsid w:val="0049552F"/>
    <w:pPr>
      <w:spacing w:line="240" w:lineRule="auto"/>
    </w:pPr>
    <w:rPr>
      <w:sz w:val="20"/>
      <w:szCs w:val="20"/>
    </w:rPr>
  </w:style>
  <w:style w:type="character" w:customStyle="1" w:styleId="CommentTextChar">
    <w:name w:val="Comment Text Char"/>
    <w:basedOn w:val="DefaultParagraphFont"/>
    <w:link w:val="CommentText"/>
    <w:uiPriority w:val="99"/>
    <w:semiHidden/>
    <w:rsid w:val="004955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9552F"/>
    <w:rPr>
      <w:b/>
      <w:bCs/>
    </w:rPr>
  </w:style>
  <w:style w:type="character" w:customStyle="1" w:styleId="CommentSubjectChar">
    <w:name w:val="Comment Subject Char"/>
    <w:basedOn w:val="CommentTextChar"/>
    <w:link w:val="CommentSubject"/>
    <w:uiPriority w:val="99"/>
    <w:semiHidden/>
    <w:rsid w:val="0049552F"/>
    <w:rPr>
      <w:rFonts w:ascii="Times New Roman" w:hAnsi="Times New Roman"/>
      <w:b/>
      <w:bCs/>
      <w:sz w:val="20"/>
      <w:szCs w:val="20"/>
    </w:rPr>
  </w:style>
  <w:style w:type="paragraph" w:styleId="Revision">
    <w:name w:val="Revision"/>
    <w:hidden/>
    <w:uiPriority w:val="99"/>
    <w:semiHidden/>
    <w:rsid w:val="0049552F"/>
    <w:pPr>
      <w:spacing w:after="0" w:line="240" w:lineRule="auto"/>
    </w:pPr>
  </w:style>
  <w:style w:type="paragraph" w:customStyle="1" w:styleId="msonormal0">
    <w:name w:val="msonormal"/>
    <w:basedOn w:val="Normal"/>
    <w:rsid w:val="003546AE"/>
    <w:pPr>
      <w:spacing w:before="100" w:beforeAutospacing="1" w:after="100" w:afterAutospacing="1" w:line="240" w:lineRule="auto"/>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Rq1o3PdS7IY1Lm2hMNf7JeyUg==">CgMxLjAyCGguZ2pkZ3hzOAByITFGc2swSVYwYVdTUzZxRnQzV3pFd0JOeXYzY1pSenpOeQ==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2022-09-13T02:32:00Z</dcterms:created>
  <dcterms:modified xsi:type="dcterms:W3CDTF">2025-02-21T08:53:00Z</dcterms:modified>
</cp:coreProperties>
</file>