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E11A4" w:rsidRDefault="00966802">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6"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7E11A4" w:rsidRDefault="007E11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7E11A4" w:rsidRDefault="00966802">
      <w:pPr>
        <w:spacing w:after="0"/>
        <w:jc w:val="center"/>
        <w:rPr>
          <w:b/>
        </w:rPr>
      </w:pPr>
      <w:r>
        <w:rPr>
          <w:b/>
        </w:rPr>
        <w:t>ỦY BAN NHÂN DÂN QUẬN LÊ CHÂN</w:t>
      </w:r>
    </w:p>
    <w:p w:rsidR="007E11A4" w:rsidRDefault="00966802">
      <w:pPr>
        <w:spacing w:after="0" w:line="288" w:lineRule="auto"/>
        <w:ind w:right="-426"/>
        <w:jc w:val="center"/>
        <w:rPr>
          <w:b/>
        </w:rPr>
      </w:pPr>
      <w:r>
        <w:rPr>
          <w:b/>
        </w:rPr>
        <w:t>TRƯỜNG MẦM NON DƯ HÀNG KÊNH</w:t>
      </w:r>
      <w:r>
        <w:t xml:space="preserve"> </w:t>
      </w:r>
    </w:p>
    <w:p w:rsidR="007E11A4" w:rsidRDefault="00966802">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5"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7E11A4" w:rsidRDefault="007E11A4">
      <w:pPr>
        <w:spacing w:after="0" w:line="240" w:lineRule="auto"/>
        <w:jc w:val="center"/>
        <w:rPr>
          <w:b/>
        </w:rPr>
      </w:pPr>
    </w:p>
    <w:p w:rsidR="007E11A4" w:rsidRDefault="007E11A4">
      <w:pPr>
        <w:spacing w:after="0" w:line="240" w:lineRule="auto"/>
        <w:jc w:val="center"/>
        <w:rPr>
          <w:b/>
        </w:rPr>
      </w:pPr>
    </w:p>
    <w:p w:rsidR="007E11A4" w:rsidRDefault="007E11A4">
      <w:pPr>
        <w:spacing w:after="0" w:line="240" w:lineRule="auto"/>
        <w:jc w:val="center"/>
        <w:rPr>
          <w:b/>
        </w:rPr>
      </w:pPr>
    </w:p>
    <w:p w:rsidR="007E11A4" w:rsidRDefault="00966802">
      <w:pPr>
        <w:spacing w:after="0" w:line="240" w:lineRule="auto"/>
        <w:jc w:val="center"/>
        <w:rPr>
          <w:b/>
        </w:rPr>
      </w:pPr>
      <w:r>
        <w:rPr>
          <w:b/>
        </w:rPr>
        <w:t>KẾ HOẠCH CHĂM SÓC GIÁO DỤC TRẺ</w:t>
      </w:r>
    </w:p>
    <w:p w:rsidR="007E11A4" w:rsidRDefault="00966802">
      <w:pPr>
        <w:spacing w:after="0" w:line="240" w:lineRule="auto"/>
        <w:jc w:val="center"/>
        <w:rPr>
          <w:b/>
        </w:rPr>
      </w:pPr>
      <w:r>
        <w:rPr>
          <w:b/>
        </w:rPr>
        <w:t>LỚP 3C5</w:t>
      </w:r>
    </w:p>
    <w:p w:rsidR="007E11A4" w:rsidRDefault="007E11A4">
      <w:pPr>
        <w:ind w:left="720"/>
        <w:jc w:val="center"/>
        <w:rPr>
          <w:b/>
        </w:rPr>
      </w:pPr>
    </w:p>
    <w:p w:rsidR="007E11A4" w:rsidRDefault="00966802">
      <w:pPr>
        <w:ind w:left="720"/>
        <w:jc w:val="center"/>
        <w:rPr>
          <w:b/>
        </w:rPr>
      </w:pPr>
      <w:r>
        <w:rPr>
          <w:b/>
        </w:rPr>
        <w:t xml:space="preserve">ĐỘ TUỔI: 3 TUỔI </w:t>
      </w:r>
    </w:p>
    <w:p w:rsidR="007E11A4" w:rsidRDefault="00966802">
      <w:pPr>
        <w:ind w:left="720"/>
        <w:jc w:val="center"/>
        <w:rPr>
          <w:b/>
          <w:sz w:val="46"/>
          <w:szCs w:val="46"/>
        </w:rPr>
      </w:pPr>
      <w:r>
        <w:rPr>
          <w:b/>
          <w:sz w:val="46"/>
          <w:szCs w:val="46"/>
        </w:rPr>
        <w:t>CHỦ ĐỀ: “ PHƯƠNG TIỆN GIAO THÔNG”</w:t>
      </w:r>
    </w:p>
    <w:p w:rsidR="007E11A4" w:rsidRDefault="00966802">
      <w:pPr>
        <w:spacing w:line="240" w:lineRule="auto"/>
        <w:ind w:left="720"/>
        <w:jc w:val="center"/>
        <w:rPr>
          <w:b/>
        </w:rPr>
      </w:pPr>
      <w:r>
        <w:rPr>
          <w:b/>
        </w:rPr>
        <w:t>THỜI GIAN THỰC HIỆN: 3 TUẦN (TỪ 10/03/2025  ĐẾN 28/3/2025 )</w:t>
      </w:r>
    </w:p>
    <w:p w:rsidR="007E11A4" w:rsidRDefault="007E11A4">
      <w:pPr>
        <w:rPr>
          <w:b/>
        </w:rPr>
      </w:pPr>
    </w:p>
    <w:p w:rsidR="007E11A4" w:rsidRDefault="00966802">
      <w:pPr>
        <w:rPr>
          <w:b/>
        </w:rPr>
      </w:pPr>
      <w:r>
        <w:rPr>
          <w:b/>
        </w:rPr>
        <w:t xml:space="preserve">                          CÁC CHỦ ĐỀ NHÁNH:     - PTGT ĐƯỜNG BỘ - ĐƯỜNG SẮT</w:t>
      </w:r>
    </w:p>
    <w:p w:rsidR="007E11A4" w:rsidRDefault="00966802">
      <w:pPr>
        <w:rPr>
          <w:b/>
        </w:rPr>
      </w:pPr>
      <w:r>
        <w:rPr>
          <w:b/>
        </w:rPr>
        <w:t xml:space="preserve">                                                                         - PTGT ĐƯỜNG THỦY – ĐƯỜNG KHÔNG</w:t>
      </w:r>
    </w:p>
    <w:p w:rsidR="007E11A4" w:rsidRDefault="00966802">
      <w:pPr>
        <w:rPr>
          <w:b/>
        </w:rPr>
      </w:pPr>
      <w:r>
        <w:rPr>
          <w:b/>
        </w:rPr>
        <w:t xml:space="preserve">                                                                         - </w:t>
      </w:r>
      <w:r>
        <w:rPr>
          <w:b/>
        </w:rPr>
        <w:t>LUẬT LỆ GIAO THÔNG</w:t>
      </w:r>
    </w:p>
    <w:p w:rsidR="007E11A4" w:rsidRDefault="007E11A4">
      <w:pPr>
        <w:spacing w:after="120" w:line="240" w:lineRule="auto"/>
        <w:ind w:left="2160"/>
      </w:pPr>
    </w:p>
    <w:p w:rsidR="007E11A4" w:rsidRDefault="007E11A4">
      <w:pPr>
        <w:jc w:val="center"/>
        <w:rPr>
          <w:b/>
          <w:i/>
        </w:rPr>
      </w:pPr>
    </w:p>
    <w:p w:rsidR="007E11A4" w:rsidRDefault="00966802">
      <w:pPr>
        <w:jc w:val="center"/>
        <w:rPr>
          <w:b/>
          <w:i/>
        </w:rPr>
        <w:sectPr w:rsidR="007E11A4">
          <w:footerReference w:type="default" r:id="rId9"/>
          <w:pgSz w:w="15840" w:h="12240" w:orient="landscape"/>
          <w:pgMar w:top="851" w:right="851" w:bottom="851" w:left="1418" w:header="57" w:footer="113" w:gutter="0"/>
          <w:pgNumType w:start="1"/>
          <w:cols w:space="720"/>
          <w:titlePg/>
        </w:sectPr>
      </w:pPr>
      <w:r>
        <w:rPr>
          <w:b/>
          <w:i/>
        </w:rPr>
        <w:t>Quận Lê Chân, tháng 03  năm 2025</w:t>
      </w:r>
    </w:p>
    <w:p w:rsidR="007E11A4" w:rsidRDefault="00966802">
      <w:pPr>
        <w:spacing w:after="0" w:line="240" w:lineRule="auto"/>
        <w:ind w:left="270" w:hanging="270"/>
        <w:jc w:val="center"/>
        <w:rPr>
          <w:b/>
        </w:rPr>
      </w:pPr>
      <w:r>
        <w:rPr>
          <w:b/>
        </w:rPr>
        <w:lastRenderedPageBreak/>
        <w:t>KẾ HOẠCH CHỦ ĐỀ “PTGT”</w:t>
      </w:r>
    </w:p>
    <w:p w:rsidR="007E11A4" w:rsidRDefault="00966802">
      <w:pPr>
        <w:numPr>
          <w:ilvl w:val="0"/>
          <w:numId w:val="1"/>
        </w:numPr>
        <w:pBdr>
          <w:top w:val="nil"/>
          <w:left w:val="nil"/>
          <w:bottom w:val="nil"/>
          <w:right w:val="nil"/>
          <w:between w:val="nil"/>
        </w:pBdr>
        <w:tabs>
          <w:tab w:val="left" w:pos="8550"/>
        </w:tabs>
        <w:spacing w:before="120" w:after="0" w:line="240" w:lineRule="auto"/>
        <w:jc w:val="center"/>
        <w:rPr>
          <w:b/>
          <w:color w:val="000000"/>
        </w:rPr>
      </w:pPr>
      <w:r>
        <w:rPr>
          <w:b/>
          <w:color w:val="000000"/>
        </w:rPr>
        <w:t>MỤC TIÊU - NỘI DUNG - DỰ KIẾN HOẠT ĐỘNG CHỦ ĐỀ: “PTGT”</w:t>
      </w:r>
    </w:p>
    <w:tbl>
      <w:tblPr>
        <w:tblStyle w:val="a"/>
        <w:tblW w:w="14318" w:type="dxa"/>
        <w:tblInd w:w="-291" w:type="dxa"/>
        <w:tblLayout w:type="fixed"/>
        <w:tblLook w:val="0400" w:firstRow="0" w:lastRow="0" w:firstColumn="0" w:lastColumn="0" w:noHBand="0" w:noVBand="1"/>
      </w:tblPr>
      <w:tblGrid>
        <w:gridCol w:w="568"/>
        <w:gridCol w:w="2551"/>
        <w:gridCol w:w="284"/>
        <w:gridCol w:w="454"/>
        <w:gridCol w:w="2551"/>
        <w:gridCol w:w="142"/>
        <w:gridCol w:w="1672"/>
        <w:gridCol w:w="993"/>
        <w:gridCol w:w="850"/>
        <w:gridCol w:w="1134"/>
        <w:gridCol w:w="1134"/>
        <w:gridCol w:w="1134"/>
        <w:gridCol w:w="851"/>
      </w:tblGrid>
      <w:tr w:rsidR="007E11A4">
        <w:trPr>
          <w:trHeight w:val="570"/>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7E11A4" w:rsidRDefault="00966802">
            <w:pPr>
              <w:spacing w:after="0" w:line="240" w:lineRule="auto"/>
              <w:jc w:val="center"/>
            </w:pPr>
            <w:r>
              <w:t>STT</w:t>
            </w:r>
          </w:p>
          <w:p w:rsidR="007E11A4" w:rsidRDefault="00966802">
            <w:pPr>
              <w:spacing w:after="0" w:line="240" w:lineRule="auto"/>
              <w:jc w:val="center"/>
            </w:pPr>
            <w:r>
              <w:t> </w:t>
            </w:r>
          </w:p>
        </w:tc>
        <w:tc>
          <w:tcPr>
            <w:tcW w:w="2551" w:type="dxa"/>
            <w:vMerge w:val="restart"/>
            <w:tcBorders>
              <w:top w:val="single" w:sz="4" w:space="0" w:color="000000"/>
              <w:left w:val="single" w:sz="4" w:space="0" w:color="000000"/>
              <w:right w:val="nil"/>
            </w:tcBorders>
            <w:shd w:val="clear" w:color="auto" w:fill="FFFFFF"/>
            <w:vAlign w:val="center"/>
          </w:tcPr>
          <w:p w:rsidR="007E11A4" w:rsidRDefault="00966802">
            <w:pPr>
              <w:spacing w:after="0" w:line="240" w:lineRule="auto"/>
              <w:jc w:val="center"/>
            </w:pPr>
            <w:r>
              <w:t>Mục tiêu năm</w:t>
            </w:r>
          </w:p>
          <w:p w:rsidR="007E11A4" w:rsidRDefault="00966802">
            <w:pPr>
              <w:spacing w:after="0" w:line="240" w:lineRule="auto"/>
              <w:jc w:val="center"/>
            </w:pPr>
            <w:r>
              <w:t> </w:t>
            </w:r>
          </w:p>
        </w:tc>
        <w:tc>
          <w:tcPr>
            <w:tcW w:w="3289" w:type="dxa"/>
            <w:gridSpan w:val="3"/>
            <w:vMerge w:val="restart"/>
            <w:tcBorders>
              <w:top w:val="single" w:sz="4" w:space="0" w:color="000000"/>
              <w:left w:val="single" w:sz="4" w:space="0" w:color="000000"/>
              <w:right w:val="single" w:sz="4" w:space="0" w:color="000000"/>
            </w:tcBorders>
            <w:shd w:val="clear" w:color="auto" w:fill="FFFFFF"/>
            <w:vAlign w:val="center"/>
          </w:tcPr>
          <w:p w:rsidR="007E11A4" w:rsidRDefault="00966802">
            <w:pPr>
              <w:spacing w:after="0" w:line="240" w:lineRule="auto"/>
              <w:jc w:val="center"/>
            </w:pPr>
            <w:r>
              <w:t>Nội dung năm</w:t>
            </w:r>
          </w:p>
          <w:p w:rsidR="007E11A4" w:rsidRDefault="00966802">
            <w:pPr>
              <w:spacing w:after="0" w:line="240" w:lineRule="auto"/>
              <w:jc w:val="center"/>
            </w:pPr>
            <w:r>
              <w:t> </w:t>
            </w:r>
          </w:p>
        </w:tc>
        <w:tc>
          <w:tcPr>
            <w:tcW w:w="1814" w:type="dxa"/>
            <w:gridSpan w:val="2"/>
            <w:vMerge w:val="restart"/>
            <w:tcBorders>
              <w:top w:val="single" w:sz="4" w:space="0" w:color="000000"/>
              <w:left w:val="single" w:sz="4" w:space="0" w:color="000000"/>
              <w:right w:val="single" w:sz="4" w:space="0" w:color="000000"/>
            </w:tcBorders>
            <w:shd w:val="clear" w:color="auto" w:fill="FFFFFF"/>
            <w:vAlign w:val="center"/>
          </w:tcPr>
          <w:p w:rsidR="007E11A4" w:rsidRDefault="00966802">
            <w:pPr>
              <w:spacing w:after="0" w:line="240" w:lineRule="auto"/>
              <w:jc w:val="center"/>
            </w:pPr>
            <w:r>
              <w:t>Nội dung chủ đề</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7E11A4" w:rsidRDefault="00966802">
            <w:pPr>
              <w:spacing w:after="0" w:line="240" w:lineRule="auto"/>
              <w:jc w:val="center"/>
            </w:pPr>
            <w:r>
              <w:t>Phạm vi thực hiện</w:t>
            </w:r>
          </w:p>
          <w:p w:rsidR="007E11A4" w:rsidRDefault="00966802">
            <w:pPr>
              <w:spacing w:after="0" w:line="240" w:lineRule="auto"/>
              <w:jc w:val="center"/>
            </w:pPr>
            <w:r>
              <w:t> </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rsidR="007E11A4" w:rsidRDefault="00966802">
            <w:pPr>
              <w:spacing w:after="0" w:line="240" w:lineRule="auto"/>
              <w:jc w:val="center"/>
            </w:pPr>
            <w:r>
              <w:t>Địa điểm tổ chức</w:t>
            </w:r>
          </w:p>
          <w:p w:rsidR="007E11A4" w:rsidRDefault="00966802">
            <w:pPr>
              <w:spacing w:after="0" w:line="240" w:lineRule="auto"/>
              <w:jc w:val="center"/>
            </w:pPr>
            <w:r>
              <w:t> </w:t>
            </w:r>
          </w:p>
        </w:tc>
        <w:tc>
          <w:tcPr>
            <w:tcW w:w="3402" w:type="dxa"/>
            <w:gridSpan w:val="3"/>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CHỦ ĐỀ GIAO THÔNG</w:t>
            </w:r>
          </w:p>
        </w:tc>
        <w:tc>
          <w:tcPr>
            <w:tcW w:w="851" w:type="dxa"/>
            <w:vMerge w:val="restart"/>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 </w:t>
            </w:r>
            <w:r>
              <w:rPr>
                <w:color w:val="000000"/>
              </w:rPr>
              <w:t>Ghi chú về các điều chỉnh khác</w:t>
            </w:r>
          </w:p>
          <w:p w:rsidR="007E11A4" w:rsidRDefault="00966802">
            <w:pPr>
              <w:spacing w:after="0" w:line="240" w:lineRule="auto"/>
              <w:jc w:val="center"/>
            </w:pPr>
            <w:r>
              <w:t> </w:t>
            </w:r>
          </w:p>
          <w:p w:rsidR="007E11A4" w:rsidRDefault="00966802">
            <w:pPr>
              <w:spacing w:after="0" w:line="240" w:lineRule="auto"/>
              <w:jc w:val="center"/>
            </w:pPr>
            <w:r>
              <w:t> </w:t>
            </w:r>
          </w:p>
        </w:tc>
      </w:tr>
      <w:tr w:rsidR="007E11A4">
        <w:trPr>
          <w:trHeight w:val="340"/>
        </w:trPr>
        <w:tc>
          <w:tcPr>
            <w:tcW w:w="568" w:type="dxa"/>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2551" w:type="dxa"/>
            <w:vMerge/>
            <w:tcBorders>
              <w:top w:val="single" w:sz="4" w:space="0" w:color="000000"/>
              <w:left w:val="single" w:sz="4" w:space="0" w:color="000000"/>
              <w:right w:val="nil"/>
            </w:tcBorders>
            <w:shd w:val="clear" w:color="auto" w:fill="FFFFFF"/>
            <w:vAlign w:val="center"/>
          </w:tcPr>
          <w:p w:rsidR="007E11A4" w:rsidRDefault="007E11A4">
            <w:pPr>
              <w:widowControl w:val="0"/>
              <w:pBdr>
                <w:top w:val="nil"/>
                <w:left w:val="nil"/>
                <w:bottom w:val="nil"/>
                <w:right w:val="nil"/>
                <w:between w:val="nil"/>
              </w:pBdr>
              <w:spacing w:after="0"/>
            </w:pPr>
          </w:p>
        </w:tc>
        <w:tc>
          <w:tcPr>
            <w:tcW w:w="3289" w:type="dxa"/>
            <w:gridSpan w:val="3"/>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1814" w:type="dxa"/>
            <w:gridSpan w:val="2"/>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993" w:type="dxa"/>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850" w:type="dxa"/>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Nhánh 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Nhánh 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Nhánh 3</w:t>
            </w:r>
          </w:p>
        </w:tc>
        <w:tc>
          <w:tcPr>
            <w:tcW w:w="851" w:type="dxa"/>
            <w:vMerge/>
            <w:tcBorders>
              <w:top w:val="single" w:sz="4" w:space="0" w:color="000000"/>
              <w:left w:val="nil"/>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r>
      <w:tr w:rsidR="007E11A4">
        <w:trPr>
          <w:trHeight w:val="1100"/>
        </w:trPr>
        <w:tc>
          <w:tcPr>
            <w:tcW w:w="568" w:type="dxa"/>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2551" w:type="dxa"/>
            <w:vMerge/>
            <w:tcBorders>
              <w:top w:val="single" w:sz="4" w:space="0" w:color="000000"/>
              <w:left w:val="single" w:sz="4" w:space="0" w:color="000000"/>
              <w:right w:val="nil"/>
            </w:tcBorders>
            <w:shd w:val="clear" w:color="auto" w:fill="FFFFFF"/>
            <w:vAlign w:val="center"/>
          </w:tcPr>
          <w:p w:rsidR="007E11A4" w:rsidRDefault="007E11A4">
            <w:pPr>
              <w:widowControl w:val="0"/>
              <w:pBdr>
                <w:top w:val="nil"/>
                <w:left w:val="nil"/>
                <w:bottom w:val="nil"/>
                <w:right w:val="nil"/>
                <w:between w:val="nil"/>
              </w:pBdr>
              <w:spacing w:after="0"/>
            </w:pPr>
          </w:p>
        </w:tc>
        <w:tc>
          <w:tcPr>
            <w:tcW w:w="3289" w:type="dxa"/>
            <w:gridSpan w:val="3"/>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1814" w:type="dxa"/>
            <w:gridSpan w:val="2"/>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993" w:type="dxa"/>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850" w:type="dxa"/>
            <w:vMerge/>
            <w:tcBorders>
              <w:top w:val="single" w:sz="4" w:space="0" w:color="000000"/>
              <w:left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PTGT đường bộ - đường sắt</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PTGT đường thủy - đường không</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Luật lệ GT</w:t>
            </w:r>
          </w:p>
        </w:tc>
        <w:tc>
          <w:tcPr>
            <w:tcW w:w="851" w:type="dxa"/>
            <w:vMerge/>
            <w:tcBorders>
              <w:top w:val="single" w:sz="4" w:space="0" w:color="000000"/>
              <w:left w:val="nil"/>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pP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I. LĨNH VỰC GIÁO DỤC PHÁT TRIỂN THỂ CHẤT</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A. Phát triển vận động</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43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1. Thực hiện các động tác phát triển các nhóm cơ và hô hấp (Thể dục sáng) </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0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w:t>
            </w:r>
          </w:p>
        </w:tc>
        <w:tc>
          <w:tcPr>
            <w:tcW w:w="2551"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Thực hiện đủ các bước của động tác hô hấp trong bài tập thể dục theo hướng dẫn</w:t>
            </w:r>
          </w:p>
        </w:tc>
        <w:tc>
          <w:tcPr>
            <w:tcW w:w="3289" w:type="dxa"/>
            <w:gridSpan w:val="3"/>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Tập kết hợp 5 động tác cơ bản trong bài tập thể dục</w:t>
            </w:r>
          </w:p>
        </w:tc>
        <w:tc>
          <w:tcPr>
            <w:tcW w:w="1814" w:type="dxa"/>
            <w:gridSpan w:val="2"/>
            <w:tcBorders>
              <w:top w:val="nil"/>
              <w:left w:val="nil"/>
              <w:bottom w:val="single" w:sz="4" w:space="0" w:color="000000"/>
              <w:right w:val="single" w:sz="4" w:space="0" w:color="000000"/>
            </w:tcBorders>
            <w:shd w:val="clear" w:color="auto" w:fill="FFFFFF"/>
          </w:tcPr>
          <w:p w:rsidR="007E11A4" w:rsidRDefault="00966802">
            <w:pPr>
              <w:spacing w:after="0" w:line="240" w:lineRule="auto"/>
              <w:rPr>
                <w:color w:val="000000"/>
              </w:rPr>
            </w:pPr>
            <w:r>
              <w:rPr>
                <w:color w:val="000000"/>
              </w:rPr>
              <w:t xml:space="preserve">Bài 9: </w:t>
            </w:r>
          </w:p>
          <w:p w:rsidR="007E11A4" w:rsidRDefault="00966802">
            <w:pPr>
              <w:spacing w:after="0" w:line="240" w:lineRule="auto"/>
            </w:pPr>
            <w:r>
              <w:t>-ĐT1: Ô tô kêu bim bim bim</w:t>
            </w:r>
          </w:p>
          <w:p w:rsidR="007E11A4" w:rsidRDefault="00966802">
            <w:pPr>
              <w:spacing w:after="0" w:line="240" w:lineRule="auto"/>
            </w:pPr>
            <w:r>
              <w:t>-ĐT2:Hai tay đưa ngang lên cao</w:t>
            </w:r>
          </w:p>
          <w:p w:rsidR="007E11A4" w:rsidRDefault="00966802">
            <w:pPr>
              <w:spacing w:after="0" w:line="240" w:lineRule="auto"/>
            </w:pPr>
            <w:r>
              <w:t>-ĐT3: Đứng cúi người về phía trước tay chạm chân</w:t>
            </w:r>
          </w:p>
          <w:p w:rsidR="007E11A4" w:rsidRDefault="00966802">
            <w:pPr>
              <w:spacing w:after="0" w:line="240" w:lineRule="auto"/>
            </w:pPr>
            <w:r>
              <w:t>-ĐT4: Ngồi xổm đứng lên liên tục</w:t>
            </w:r>
          </w:p>
          <w:p w:rsidR="007E11A4" w:rsidRDefault="00966802">
            <w:pPr>
              <w:spacing w:after="0" w:line="240" w:lineRule="auto"/>
            </w:pPr>
            <w:r>
              <w:lastRenderedPageBreak/>
              <w:t>-ĐT5: Bật liên tục về phía trước</w:t>
            </w:r>
          </w:p>
          <w:p w:rsidR="007E11A4" w:rsidRDefault="007E11A4">
            <w:pPr>
              <w:spacing w:after="0" w:line="240" w:lineRule="auto"/>
            </w:pP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lastRenderedPageBreak/>
              <w:t>Cả Khối</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TDS</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7E11A4">
            <w:pPr>
              <w:spacing w:after="0" w:line="240" w:lineRule="auto"/>
              <w:jc w:val="center"/>
              <w:rPr>
                <w:color w:val="000000"/>
              </w:rPr>
            </w:pPr>
          </w:p>
        </w:tc>
      </w:tr>
      <w:tr w:rsidR="007E11A4">
        <w:trPr>
          <w:trHeight w:val="2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lastRenderedPageBreak/>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2. Thể hiện kỹ năng vận động cơ bản và các tố chất trong vận động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Vận động: đi</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Vận động: chạy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2</w:t>
            </w:r>
          </w:p>
        </w:tc>
        <w:tc>
          <w:tcPr>
            <w:tcW w:w="2835"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Chạy được 15m liên tục theo hướng thẳng</w:t>
            </w:r>
          </w:p>
        </w:tc>
        <w:tc>
          <w:tcPr>
            <w:tcW w:w="3005"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Chạy 15m liên tục theo hướng thẳng</w:t>
            </w:r>
          </w:p>
        </w:tc>
        <w:tc>
          <w:tcPr>
            <w:tcW w:w="1814"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HĐH: Chạy 15m liên tục theo hướng thẳng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7E11A4">
            <w:pPr>
              <w:spacing w:after="0" w:line="240" w:lineRule="auto"/>
              <w:jc w:val="cente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 Vận động: bò, trườn, trèo</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 Vận động: tung, ném, bắt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9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3</w:t>
            </w:r>
          </w:p>
        </w:tc>
        <w:tc>
          <w:tcPr>
            <w:tcW w:w="2835"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Biết phối hợp chuyền bắt bóng 2 bên theo hàng ngang nhịp nhàng</w:t>
            </w:r>
          </w:p>
        </w:tc>
        <w:tc>
          <w:tcPr>
            <w:tcW w:w="3005"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Chuyền bắt bóng 2 bên theo hàng ngang</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HĐH: Chuyền bắt bóng 2 bên theo hàng ngang</w:t>
            </w: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rPr>
                <w:color w:val="000000"/>
              </w:rPr>
              <w:t> </w:t>
            </w:r>
          </w:p>
          <w:p w:rsidR="007E11A4" w:rsidRDefault="00966802">
            <w:pPr>
              <w:spacing w:after="0" w:line="240" w:lineRule="auto"/>
              <w:jc w:val="center"/>
            </w:pPr>
            <w:r>
              <w:t>HĐH+HĐNT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5840" w:type="dxa"/>
            <w:gridSpan w:val="4"/>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Vận động: bật, nhảy</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3. Thực hiện và phối hợp được các cử động của bàn tay, ngón tay, phối hợp tay - mắt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4</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Bước đầu biết sử dụng bút tô vẽ nguệch ngoạc một số hình đơn giản hoặc theo ý thích</w:t>
            </w:r>
          </w:p>
        </w:tc>
        <w:tc>
          <w:tcPr>
            <w:tcW w:w="3005" w:type="dxa"/>
            <w:gridSpan w:val="2"/>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Tập sử dụng bút tô vẽ nguệch ngoạc</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 xml:space="preserve">Bước đầu vẽ các nét nguệch ngoạc bằng phấn ở dưới sân </w:t>
            </w:r>
            <w:r>
              <w:lastRenderedPageBreak/>
              <w:t>trường hoặc bằng bút sáp vẽ trên giấy về các phương tiện GT, đèn tín hiệu GT</w:t>
            </w: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lastRenderedPageBreak/>
              <w:t>Cá nhân</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HĐG+HĐNT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HĐG+HĐNT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HĐG+HĐNT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lastRenderedPageBreak/>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B. Giáo dục dinh dưỡng và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7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1. Nhận biết một số món ăn, thực phẩm thông thường và ích lợi của chúng đối với sức khỏe</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28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5</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Biết ý nghĩa của việc ăn để giúp cơ thể cao lớn, khỏe mạnh. Hình thành thái độ vui lòng chấp nhận và có hứng thú trong ăn uống, không kén chọn thức ăn</w:t>
            </w:r>
          </w:p>
        </w:tc>
        <w:tc>
          <w:tcPr>
            <w:tcW w:w="3005" w:type="dxa"/>
            <w:gridSpan w:val="2"/>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Giá trị dinh dưỡng của một số loại thực phẩm</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Trẻ làm quen 1 số món ăn và cách chế biến khi trẻ thừa cân, béo phì</w:t>
            </w:r>
            <w:r>
              <w:br/>
              <w:t>- Hướng dẫn kỹ thuật sơ cứu thông thường</w:t>
            </w: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Cá nhân</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VS-AN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color w:val="000000"/>
              </w:rPr>
            </w:pPr>
            <w:r>
              <w:rPr>
                <w:color w:val="00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2. Tập làm một số việc tự phục vụ trong sinh hoạt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3. Hành vi và thói quen tốt trong sinh hoạt, giữ gìn sức khỏe</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6</w:t>
            </w:r>
          </w:p>
        </w:tc>
        <w:tc>
          <w:tcPr>
            <w:tcW w:w="2835"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Có một số hành vi tốt trong ăn uống khi được nhắc nhở</w:t>
            </w:r>
          </w:p>
        </w:tc>
        <w:tc>
          <w:tcPr>
            <w:tcW w:w="3005"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Mời cô, mời bạn khi ăn</w:t>
            </w:r>
          </w:p>
        </w:tc>
        <w:tc>
          <w:tcPr>
            <w:tcW w:w="1814"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Có hành vi văn minh trong ăn uống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VS-AN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4. Nhận biết một số nguy cơ không an toàn và phòng tránh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10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7</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Nhận ra và biết tránh nơi nguy hiểm khi được nhắc nhở</w:t>
            </w:r>
          </w:p>
        </w:tc>
        <w:tc>
          <w:tcPr>
            <w:tcW w:w="3005" w:type="dxa"/>
            <w:gridSpan w:val="2"/>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Một số khu vực nguy hiểm</w:t>
            </w:r>
          </w:p>
        </w:tc>
        <w:tc>
          <w:tcPr>
            <w:tcW w:w="1814" w:type="dxa"/>
            <w:gridSpan w:val="2"/>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pPr>
            <w:r>
              <w:t xml:space="preserve">Biết tránh 1 số khu vực nguy hiểm, biết khi tham gia GT cần có người lớn hỗ </w:t>
            </w:r>
            <w:r>
              <w:lastRenderedPageBreak/>
              <w:t>trợ,tuân thủ 1 số luật lệ GT</w:t>
            </w: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lastRenderedPageBreak/>
              <w:t>Cá nhân</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6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lastRenderedPageBreak/>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II. LĨNH VỰC GIÁO DỤC PHÁT TRIỂN NHẬN THỨC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274"/>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A. Khám phá khoa học</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1. Các bộ phận cơ thể con người</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2. Đồ vật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90"/>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Đồ dùng, đồ chơi</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Phương tiện giao thông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81"/>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8</w:t>
            </w:r>
          </w:p>
        </w:tc>
        <w:tc>
          <w:tcPr>
            <w:tcW w:w="283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Biết tên, đặc điểm, công dụng của một số PTGT quen thuộc</w:t>
            </w:r>
          </w:p>
        </w:tc>
        <w:tc>
          <w:tcPr>
            <w:tcW w:w="300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Tên, đặc điểm, công dụng của một số PTGT quen thuộc</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Tìm hiểu về xe đạp</w:t>
            </w:r>
          </w:p>
        </w:tc>
        <w:tc>
          <w:tcPr>
            <w:tcW w:w="993" w:type="dxa"/>
            <w:tcBorders>
              <w:top w:val="nil"/>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421"/>
        </w:trPr>
        <w:tc>
          <w:tcPr>
            <w:tcW w:w="568" w:type="dxa"/>
            <w:vMerge/>
            <w:tcBorders>
              <w:top w:val="nil"/>
              <w:left w:val="single" w:sz="4" w:space="0" w:color="000000"/>
              <w:bottom w:val="single" w:sz="4" w:space="0" w:color="000000"/>
              <w:right w:val="single" w:sz="4" w:space="0" w:color="000000"/>
            </w:tcBorders>
            <w:shd w:val="clear" w:color="auto" w:fill="auto"/>
            <w:vAlign w:val="center"/>
          </w:tcPr>
          <w:p w:rsidR="007E11A4" w:rsidRDefault="007E11A4">
            <w:pPr>
              <w:widowControl w:val="0"/>
              <w:pBdr>
                <w:top w:val="nil"/>
                <w:left w:val="nil"/>
                <w:bottom w:val="nil"/>
                <w:right w:val="nil"/>
                <w:between w:val="nil"/>
              </w:pBdr>
              <w:spacing w:after="0"/>
              <w:rPr>
                <w:b/>
                <w:color w:val="FF0000"/>
              </w:rPr>
            </w:pPr>
          </w:p>
        </w:tc>
        <w:tc>
          <w:tcPr>
            <w:tcW w:w="2835" w:type="dxa"/>
            <w:gridSpan w:val="2"/>
            <w:vMerge/>
            <w:tcBorders>
              <w:top w:val="nil"/>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b/>
                <w:color w:val="FF0000"/>
              </w:rPr>
            </w:pPr>
          </w:p>
        </w:tc>
        <w:tc>
          <w:tcPr>
            <w:tcW w:w="3005" w:type="dxa"/>
            <w:gridSpan w:val="2"/>
            <w:vMerge/>
            <w:tcBorders>
              <w:top w:val="nil"/>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b/>
                <w:color w:val="FF0000"/>
              </w:rPr>
            </w:pP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Tìm hiểu về ô Tàu thủy - máy bay</w:t>
            </w: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459"/>
        </w:trPr>
        <w:tc>
          <w:tcPr>
            <w:tcW w:w="568" w:type="dxa"/>
            <w:vMerge/>
            <w:tcBorders>
              <w:top w:val="nil"/>
              <w:left w:val="single" w:sz="4" w:space="0" w:color="000000"/>
              <w:bottom w:val="single" w:sz="4" w:space="0" w:color="000000"/>
              <w:right w:val="single" w:sz="4" w:space="0" w:color="000000"/>
            </w:tcBorders>
            <w:shd w:val="clear" w:color="auto" w:fill="auto"/>
            <w:vAlign w:val="center"/>
          </w:tcPr>
          <w:p w:rsidR="007E11A4" w:rsidRDefault="007E11A4">
            <w:pPr>
              <w:widowControl w:val="0"/>
              <w:pBdr>
                <w:top w:val="nil"/>
                <w:left w:val="nil"/>
                <w:bottom w:val="nil"/>
                <w:right w:val="nil"/>
                <w:between w:val="nil"/>
              </w:pBdr>
              <w:spacing w:after="0"/>
              <w:rPr>
                <w:b/>
                <w:color w:val="FF0000"/>
              </w:rPr>
            </w:pPr>
          </w:p>
        </w:tc>
        <w:tc>
          <w:tcPr>
            <w:tcW w:w="2835" w:type="dxa"/>
            <w:gridSpan w:val="2"/>
            <w:vMerge/>
            <w:tcBorders>
              <w:top w:val="nil"/>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b/>
                <w:color w:val="FF0000"/>
              </w:rPr>
            </w:pPr>
          </w:p>
        </w:tc>
        <w:tc>
          <w:tcPr>
            <w:tcW w:w="3005" w:type="dxa"/>
            <w:gridSpan w:val="2"/>
            <w:vMerge/>
            <w:tcBorders>
              <w:top w:val="nil"/>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b/>
                <w:color w:val="FF0000"/>
              </w:rPr>
            </w:pP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Tìm hiểu về Đèn giao thông</w:t>
            </w:r>
          </w:p>
        </w:tc>
        <w:tc>
          <w:tcPr>
            <w:tcW w:w="993"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HĐC+HĐNT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3. Động vật và thực vật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4. Một số hiện tượng tự nhiên</w:t>
            </w:r>
            <w:r>
              <w:rPr>
                <w:b/>
                <w:color w:val="FF0000"/>
              </w:rPr>
              <w:br/>
              <w:t>* Thời tiết, mùa:</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Thời tiết, mùa</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28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Ngày và đêm, mặt trời, mặt trăng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*Nước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Không khí, ánh sáng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 Đất, đá, cát, sỏi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5. Công nghệ</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B. Làm quen với một số khái niệm sơ đẳng về toán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1. Nhận biết tập hợp, số lượng, số thứ tự, đếm</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2. Xếp tương ứng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2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3. Sắp xếp theo quy tắc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4. So sánh , đo lường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9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lastRenderedPageBreak/>
              <w:t>9</w:t>
            </w:r>
          </w:p>
        </w:tc>
        <w:tc>
          <w:tcPr>
            <w:tcW w:w="2835"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Biết so sánh 2 đối tượng về kích thước và nói được các từ: dài hơn / ngắn hơn</w:t>
            </w:r>
          </w:p>
        </w:tc>
        <w:tc>
          <w:tcPr>
            <w:tcW w:w="3005"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So sánh dài - ngắn của 2 đối tượng</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Dài - ngắn</w:t>
            </w:r>
          </w:p>
        </w:tc>
        <w:tc>
          <w:tcPr>
            <w:tcW w:w="993" w:type="dxa"/>
            <w:tcBorders>
              <w:top w:val="nil"/>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nil"/>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5. Hình dạng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6. Nhận biết vị trí trong không gian và định hướng thời gian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C. Khám phá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1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1. Nhận biết bản thân, gia đình, trường lớp mầm non và cộng đồng</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2. Nhận biết một số nghề phổ biến và nghề truyền thống ở địa phương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nil"/>
              <w:right w:val="nil"/>
            </w:tcBorders>
            <w:shd w:val="clear" w:color="auto" w:fill="FFFFFF"/>
            <w:vAlign w:val="center"/>
          </w:tcPr>
          <w:p w:rsidR="007E11A4" w:rsidRDefault="00966802">
            <w:pPr>
              <w:spacing w:after="0" w:line="240" w:lineRule="auto"/>
              <w:rPr>
                <w:b/>
                <w:color w:val="FF0000"/>
              </w:rPr>
            </w:pPr>
            <w:r>
              <w:rPr>
                <w:b/>
                <w:color w:val="FF0000"/>
              </w:rPr>
              <w:t>3. Nhận biết một số lễ hội và danh lam, thắng cảnh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III. LĨNH VỰC GIÁO DỤC PHÁT TRIỂN NGÔN NGỮ</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rPr>
                <w:b/>
                <w:color w:val="FF0000"/>
              </w:rPr>
            </w:pPr>
            <w:r>
              <w:rPr>
                <w:b/>
                <w:color w:val="FF0000"/>
              </w:rPr>
              <w:t>A. Nghe hiểu lời nói</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10</w:t>
            </w:r>
          </w:p>
        </w:tc>
        <w:tc>
          <w:tcPr>
            <w:tcW w:w="3289" w:type="dxa"/>
            <w:gridSpan w:val="3"/>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Có khả năng nghe hiểu nội dung truyện kể, truyện đọc phù hợp với độ tuổi và chủ đề thực hiện</w:t>
            </w:r>
          </w:p>
        </w:tc>
        <w:tc>
          <w:tcPr>
            <w:tcW w:w="2551"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Nghe hiểu nội dung truyện kể, truyện đọc phù hợp với độ tuổi và chủ đề thực hiện</w:t>
            </w: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Truyện: Qua đường</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27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B. Sử dụng lời nói trong cuộc sống hằng ngày</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84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11</w:t>
            </w:r>
          </w:p>
        </w:tc>
        <w:tc>
          <w:tcPr>
            <w:tcW w:w="328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 xml:space="preserve">Đọc bài thơ, ca dao, đồng dao phù hợp độ tuổi và chủ đề </w:t>
            </w:r>
          </w:p>
        </w:tc>
        <w:tc>
          <w:tcPr>
            <w:tcW w:w="1814"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Thơ: Xe chữa cháy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8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7E11A4">
            <w:pPr>
              <w:widowControl w:val="0"/>
              <w:pBdr>
                <w:top w:val="nil"/>
                <w:left w:val="nil"/>
                <w:bottom w:val="nil"/>
                <w:right w:val="nil"/>
                <w:between w:val="nil"/>
              </w:pBdr>
              <w:spacing w:after="0"/>
              <w:rPr>
                <w:color w:val="000000"/>
              </w:rPr>
            </w:pPr>
          </w:p>
        </w:tc>
        <w:tc>
          <w:tcPr>
            <w:tcW w:w="32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color w:val="00000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color w:val="000000"/>
              </w:rPr>
            </w:pPr>
          </w:p>
        </w:tc>
        <w:tc>
          <w:tcPr>
            <w:tcW w:w="1814"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bookmarkStart w:id="1" w:name="_heading=h.gjdgxs" w:colFirst="0" w:colLast="0"/>
            <w:bookmarkEnd w:id="1"/>
            <w:r>
              <w:t>Thơ: khuyên bạn</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2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C. Làm quen với việc đọc - viết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10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12</w:t>
            </w:r>
          </w:p>
        </w:tc>
        <w:tc>
          <w:tcPr>
            <w:tcW w:w="3289" w:type="dxa"/>
            <w:gridSpan w:val="3"/>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Thích tiếp xúc với chữ, sách truyện</w:t>
            </w:r>
          </w:p>
        </w:tc>
        <w:tc>
          <w:tcPr>
            <w:tcW w:w="2693"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Tiếp xúc với chữ, sách truyện</w:t>
            </w:r>
          </w:p>
        </w:tc>
        <w:tc>
          <w:tcPr>
            <w:tcW w:w="1672"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Làm quen chữ cái qua sách truyện về chủ đề GT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Nhóm</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lastRenderedPageBreak/>
              <w:t> </w:t>
            </w:r>
          </w:p>
        </w:tc>
        <w:tc>
          <w:tcPr>
            <w:tcW w:w="7654" w:type="dxa"/>
            <w:gridSpan w:val="6"/>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IV. LĨNH VỰC TÌNH CẢM - KỸ NĂNG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A. Phát triển tình cảm</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1. Thể hiện ý thức về bản thân</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2. Thể hiện sự tự tin, tự lực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75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3. Nhận biết và thể hiện cảm xúc, tình cảm với con người, sự vật, hiện tượng xung quanh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B. Phát triển kỹ năng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1. Hành vi và quy tắc ứng xử xã hội</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22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13</w:t>
            </w:r>
          </w:p>
        </w:tc>
        <w:tc>
          <w:tcPr>
            <w:tcW w:w="3289" w:type="dxa"/>
            <w:gridSpan w:val="3"/>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Biết tỏ thái độ đồng tình với những hành vi đúng, tỏ thái độ không đồng tình với những hành vi sai khi tham gia giao thông.</w:t>
            </w:r>
          </w:p>
        </w:tc>
        <w:tc>
          <w:tcPr>
            <w:tcW w:w="2693"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Tỏ thái độ đồng tình với những hành vi đúng, tỏ thái độ không đồng tình với những hành vi sai khi tham gia giao thông.</w:t>
            </w:r>
          </w:p>
        </w:tc>
        <w:tc>
          <w:tcPr>
            <w:tcW w:w="1672"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rPr>
                <w:b/>
                <w:i/>
              </w:rPr>
            </w:pPr>
            <w:r>
              <w:rPr>
                <w:color w:val="000000"/>
              </w:rPr>
              <w:t>Bé với đèn GT</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Cá nhân</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2. Quan tâm đến môi trường</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1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V. LĨNH VỰC GIÁO DỤC PHÁT TRIỂN THẨM MỸ</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645"/>
        </w:trPr>
        <w:tc>
          <w:tcPr>
            <w:tcW w:w="568" w:type="dxa"/>
            <w:tcBorders>
              <w:top w:val="nil"/>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864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rPr>
                <w:b/>
                <w:color w:val="FF0000"/>
              </w:rPr>
            </w:pPr>
            <w:r>
              <w:rPr>
                <w:b/>
                <w:color w:val="FF0000"/>
              </w:rPr>
              <w:t>B. Một số kĩ năng trong hoạt động âm nhạc và hoạt động tạo hình</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27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14</w:t>
            </w:r>
          </w:p>
        </w:tc>
        <w:tc>
          <w:tcPr>
            <w:tcW w:w="328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pPr>
            <w:r>
              <w:t>Biết hát tự nhiên, hát được theo giai điệu bài hát quen thuộc</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 xml:space="preserve">Hát đúng giai điệu, lời ca bài hát </w:t>
            </w:r>
            <w:r>
              <w:br/>
              <w:t>(theo các chủ đề trọng tâm)</w:t>
            </w:r>
          </w:p>
        </w:tc>
        <w:tc>
          <w:tcPr>
            <w:tcW w:w="1672"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Em tập lái ô tô,</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41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7E11A4">
            <w:pPr>
              <w:widowControl w:val="0"/>
              <w:pBdr>
                <w:top w:val="nil"/>
                <w:left w:val="nil"/>
                <w:bottom w:val="nil"/>
                <w:right w:val="nil"/>
                <w:between w:val="nil"/>
              </w:pBdr>
              <w:spacing w:after="0"/>
              <w:rPr>
                <w:color w:val="000000"/>
              </w:rPr>
            </w:pPr>
          </w:p>
        </w:tc>
        <w:tc>
          <w:tcPr>
            <w:tcW w:w="32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color w:val="000000"/>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7E11A4">
            <w:pPr>
              <w:widowControl w:val="0"/>
              <w:pBdr>
                <w:top w:val="nil"/>
                <w:left w:val="nil"/>
                <w:bottom w:val="nil"/>
                <w:right w:val="nil"/>
                <w:between w:val="nil"/>
              </w:pBdr>
              <w:spacing w:after="0"/>
              <w:rPr>
                <w:color w:val="000000"/>
              </w:rPr>
            </w:pPr>
          </w:p>
        </w:tc>
        <w:tc>
          <w:tcPr>
            <w:tcW w:w="1672"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Em đi qua ngã tư đường phố</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101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15</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Có khả năng vận động theo nhịp điệu bài hát, bản nhạc (vỗ tay theo phách, nhịp, vận động minh họa)</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Vận động đơn giản theo nhịp điệu của các bài hát, bản nhạc / Sử dụng các dụng cụ gõ đệm theo phách</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pPr>
            <w:r>
              <w:t>Dạy VĐ theo nhịp: “ Em đi chơi thuyền”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38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lastRenderedPageBreak/>
              <w:t>16</w:t>
            </w:r>
          </w:p>
        </w:tc>
        <w:tc>
          <w:tcPr>
            <w:tcW w:w="3289" w:type="dxa"/>
            <w:gridSpan w:val="3"/>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Biết sử dụng các nguyên vật liệu tạo hình để tạo ra sản phẩm theo sự gợi ý</w:t>
            </w: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Sử dụng các nguyên vật liệu tạo hình để tạo ra các sản phẩm</w:t>
            </w:r>
          </w:p>
        </w:tc>
        <w:tc>
          <w:tcPr>
            <w:tcW w:w="1672"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pPr>
            <w:r>
              <w:t>Cắt dán đèn GT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22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17</w:t>
            </w:r>
          </w:p>
        </w:tc>
        <w:tc>
          <w:tcPr>
            <w:tcW w:w="3289" w:type="dxa"/>
            <w:gridSpan w:val="3"/>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Biết tô màu trong hình rỗng không chờm ra ngoài</w:t>
            </w:r>
          </w:p>
        </w:tc>
        <w:tc>
          <w:tcPr>
            <w:tcW w:w="2693"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Tô màu hình vẽ</w:t>
            </w:r>
          </w:p>
        </w:tc>
        <w:tc>
          <w:tcPr>
            <w:tcW w:w="1672"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Tô màu nước thuyền buồm</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65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18</w:t>
            </w:r>
          </w:p>
        </w:tc>
        <w:tc>
          <w:tcPr>
            <w:tcW w:w="3289" w:type="dxa"/>
            <w:gridSpan w:val="3"/>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Biết lăn dọc, xoay tròn, ấn dẹt đất nặn để tạo thành các sản phẩm có 1 khối hoặc 2 khối</w:t>
            </w:r>
          </w:p>
        </w:tc>
        <w:tc>
          <w:tcPr>
            <w:tcW w:w="2693" w:type="dxa"/>
            <w:gridSpan w:val="2"/>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pPr>
            <w:r>
              <w:t xml:space="preserve"> Lăn dọc, xoay tròn, ấn dẹt đất nặn để tạo thành các sản phẩm có 1 khối hoặc 2 khối</w:t>
            </w:r>
          </w:p>
        </w:tc>
        <w:tc>
          <w:tcPr>
            <w:tcW w:w="1672"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Nặn bánh xe ô tô</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2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7E11A4" w:rsidRDefault="00966802">
            <w:pPr>
              <w:spacing w:after="0" w:line="240" w:lineRule="auto"/>
              <w:jc w:val="center"/>
              <w:rPr>
                <w:b/>
                <w:color w:val="FF0000"/>
              </w:rPr>
            </w:pPr>
            <w:r>
              <w:rPr>
                <w:b/>
                <w:color w:val="FF0000"/>
              </w:rPr>
              <w:t>C. Thể hiện sự sáng tạo khi tham gia các hoạt động nghệ thuật (âm nhạc, tạo hình)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7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1A4" w:rsidRDefault="00966802">
            <w:pPr>
              <w:spacing w:after="0" w:line="240" w:lineRule="auto"/>
              <w:jc w:val="center"/>
              <w:rPr>
                <w:color w:val="000000"/>
              </w:rPr>
            </w:pPr>
            <w:r>
              <w:rPr>
                <w:color w:val="000000"/>
              </w:rPr>
              <w:t>19</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Có khả năng tạo ra các sản phẩm tạo hình theo ý thích</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pPr>
            <w:r>
              <w:t>Làm đồ chơi</w:t>
            </w:r>
          </w:p>
        </w:tc>
        <w:tc>
          <w:tcPr>
            <w:tcW w:w="1672"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pPr>
            <w:r>
              <w:t>Làm đồ chơi máy bay, xe đạp , xe máy…</w:t>
            </w:r>
          </w:p>
        </w:tc>
        <w:tc>
          <w:tcPr>
            <w:tcW w:w="993"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Nhóm</w:t>
            </w:r>
          </w:p>
        </w:tc>
        <w:tc>
          <w:tcPr>
            <w:tcW w:w="850"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271"/>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CỘNG TỔNG SỐ NỘI DUNG TRONG NĂM HỌC PHÂN BỔ THEO CHỦ ĐỀ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i/>
                <w:color w:val="FF0000"/>
              </w:rPr>
            </w:pPr>
            <w:r>
              <w:rPr>
                <w:b/>
                <w:i/>
                <w:color w:val="FF0000"/>
              </w:rPr>
              <w:t> </w:t>
            </w:r>
          </w:p>
        </w:tc>
      </w:tr>
      <w:tr w:rsidR="007E11A4">
        <w:trPr>
          <w:trHeight w:val="495"/>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 xml:space="preserve">Trong đó: - 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6</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6</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i/>
                <w:color w:val="FF0000"/>
              </w:rPr>
            </w:pPr>
            <w:r>
              <w:rPr>
                <w:b/>
                <w:i/>
                <w:color w:val="FF0000"/>
              </w:rPr>
              <w:t> </w:t>
            </w:r>
          </w:p>
        </w:tc>
      </w:tr>
      <w:tr w:rsidR="007E11A4">
        <w:trPr>
          <w:trHeight w:val="278"/>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 xml:space="preserve"> - Lĩnh vực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i/>
                <w:color w:val="FF0000"/>
              </w:rPr>
            </w:pPr>
            <w:r>
              <w:rPr>
                <w:b/>
                <w:i/>
                <w:color w:val="FF0000"/>
              </w:rPr>
              <w:t> </w:t>
            </w:r>
          </w:p>
        </w:tc>
      </w:tr>
      <w:tr w:rsidR="007E11A4">
        <w:trPr>
          <w:trHeight w:val="227"/>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 xml:space="preserve"> - Lĩnh vực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i/>
                <w:color w:val="FF0000"/>
              </w:rPr>
            </w:pPr>
            <w:r>
              <w:rPr>
                <w:b/>
                <w:i/>
                <w:color w:val="FF0000"/>
              </w:rPr>
              <w:t> </w:t>
            </w:r>
          </w:p>
        </w:tc>
      </w:tr>
      <w:tr w:rsidR="007E11A4">
        <w:trPr>
          <w:trHeight w:val="174"/>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 xml:space="preserve"> - Lĩnh vực TCKNXH</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i/>
                <w:color w:val="FF0000"/>
              </w:rPr>
            </w:pPr>
            <w:r>
              <w:rPr>
                <w:b/>
                <w:i/>
                <w:color w:val="FF0000"/>
              </w:rPr>
              <w:t> </w:t>
            </w:r>
          </w:p>
        </w:tc>
      </w:tr>
      <w:tr w:rsidR="007E11A4">
        <w:trPr>
          <w:trHeight w:val="375"/>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 xml:space="preserve"> - Lĩnh vực thẩm mỹ</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3</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3</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rPr>
            </w:pPr>
            <w:r>
              <w:rPr>
                <w:b/>
              </w:rPr>
              <w:t>3</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r w:rsidR="007E11A4">
        <w:trPr>
          <w:trHeight w:val="170"/>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Cộng tổng số nội dung phân bổ vào chủ đề</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11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11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12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365"/>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Trong đó: - Đón trả trẻ</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6</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354"/>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Thể dục sáng</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145"/>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Hoạt động góc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189"/>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Hoạt động ngoài trời</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3</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269"/>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Vệ sinh - ăn ngủ</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361"/>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Hoạt động chiều</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77"/>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Thăm quan dã ngoại</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96"/>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xml:space="preserve">                 -  Lễ hội</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 </w:t>
            </w:r>
          </w:p>
        </w:tc>
      </w:tr>
      <w:tr w:rsidR="007E11A4">
        <w:trPr>
          <w:trHeight w:val="185"/>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xml:space="preserve">                 - Hoạt động học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5</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b/>
                <w:color w:val="FF0000"/>
              </w:rPr>
            </w:pPr>
            <w:r>
              <w:rPr>
                <w:b/>
                <w:color w:val="FF0000"/>
              </w:rPr>
              <w:t> </w:t>
            </w:r>
          </w:p>
        </w:tc>
      </w:tr>
      <w:tr w:rsidR="007E11A4">
        <w:trPr>
          <w:trHeight w:val="134"/>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u w:val="single"/>
              </w:rPr>
              <w:t xml:space="preserve">                            Chia ra</w:t>
            </w:r>
            <w:r>
              <w:rPr>
                <w:i/>
                <w:color w:val="FF0000"/>
              </w:rPr>
              <w:t>:   + Giờ thể chất</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w:t>
            </w:r>
          </w:p>
        </w:tc>
      </w:tr>
      <w:tr w:rsidR="007E11A4">
        <w:trPr>
          <w:trHeight w:val="77"/>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xml:space="preserve">                                             + Giờ nhận thức</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w:t>
            </w:r>
          </w:p>
        </w:tc>
      </w:tr>
      <w:tr w:rsidR="007E11A4">
        <w:trPr>
          <w:trHeight w:val="77"/>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xml:space="preserve">                                             + Giờ ngôn ngữ</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w:t>
            </w:r>
          </w:p>
        </w:tc>
      </w:tr>
      <w:tr w:rsidR="007E11A4">
        <w:trPr>
          <w:trHeight w:val="77"/>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xml:space="preserve">                                             + Giờ TC-KNXH</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w:t>
            </w:r>
          </w:p>
        </w:tc>
      </w:tr>
      <w:tr w:rsidR="007E11A4">
        <w:trPr>
          <w:trHeight w:val="77"/>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xml:space="preserve">                                             + Giờ thẩm mỹ</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i/>
                <w:color w:val="FF0000"/>
              </w:rPr>
            </w:pPr>
            <w:r>
              <w:rPr>
                <w:i/>
                <w:color w:val="FF0000"/>
              </w:rPr>
              <w:t> </w:t>
            </w:r>
          </w:p>
        </w:tc>
      </w:tr>
      <w:tr w:rsidR="007E11A4">
        <w:trPr>
          <w:trHeight w:val="375"/>
        </w:trPr>
        <w:tc>
          <w:tcPr>
            <w:tcW w:w="568" w:type="dxa"/>
            <w:tcBorders>
              <w:top w:val="nil"/>
              <w:left w:val="nil"/>
              <w:bottom w:val="nil"/>
              <w:right w:val="single" w:sz="4" w:space="0" w:color="000000"/>
            </w:tcBorders>
            <w:shd w:val="clear" w:color="auto" w:fill="auto"/>
            <w:vAlign w:val="center"/>
          </w:tcPr>
          <w:p w:rsidR="007E11A4" w:rsidRDefault="007E11A4">
            <w:pPr>
              <w:spacing w:after="0" w:line="240" w:lineRule="auto"/>
              <w:jc w:val="center"/>
              <w:rPr>
                <w:color w:val="000000"/>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Hoạt động kép</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FF0000"/>
              </w:rPr>
            </w:pPr>
            <w:r>
              <w:rPr>
                <w:color w:val="FF0000"/>
              </w:rPr>
              <w:t>10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7E11A4" w:rsidRDefault="00966802">
            <w:pPr>
              <w:spacing w:after="0" w:line="240" w:lineRule="auto"/>
              <w:jc w:val="center"/>
              <w:rPr>
                <w:color w:val="000000"/>
              </w:rPr>
            </w:pPr>
            <w:r>
              <w:rPr>
                <w:color w:val="000000"/>
              </w:rPr>
              <w:t> </w:t>
            </w:r>
          </w:p>
        </w:tc>
      </w:tr>
    </w:tbl>
    <w:p w:rsidR="007E11A4" w:rsidRDefault="007E11A4">
      <w:pPr>
        <w:spacing w:after="0" w:line="240" w:lineRule="auto"/>
        <w:jc w:val="center"/>
        <w:rPr>
          <w:b/>
        </w:rPr>
      </w:pPr>
    </w:p>
    <w:p w:rsidR="007E11A4" w:rsidRDefault="00966802">
      <w:pPr>
        <w:tabs>
          <w:tab w:val="right" w:pos="14400"/>
        </w:tabs>
        <w:spacing w:after="0" w:line="240" w:lineRule="auto"/>
        <w:rPr>
          <w:b/>
        </w:rPr>
      </w:pPr>
      <w:r>
        <w:rPr>
          <w:b/>
        </w:rPr>
        <w:t xml:space="preserve">    T. M NHÀ TRƯỜNG                                    XÁC NHẬN CỦA TTCM                                        GIÁO VIÊN</w:t>
      </w:r>
    </w:p>
    <w:p w:rsidR="007E11A4" w:rsidRDefault="00966802">
      <w:pPr>
        <w:tabs>
          <w:tab w:val="right" w:pos="14400"/>
        </w:tabs>
        <w:spacing w:after="0" w:line="240" w:lineRule="auto"/>
        <w:rPr>
          <w:b/>
        </w:rPr>
      </w:pPr>
      <w:r>
        <w:rPr>
          <w:b/>
        </w:rPr>
        <w:t xml:space="preserve">   PHÓ HIỆU TRƯỞNG                    </w:t>
      </w:r>
    </w:p>
    <w:p w:rsidR="007E11A4" w:rsidRDefault="00966802">
      <w:pPr>
        <w:spacing w:after="0"/>
      </w:pPr>
      <w:r>
        <w:t xml:space="preserve">                                                                             </w:t>
      </w:r>
      <w:r>
        <w:rPr>
          <w:noProof/>
        </w:rPr>
        <w:drawing>
          <wp:inline distT="114300" distB="114300" distL="114300" distR="114300">
            <wp:extent cx="1866900" cy="109384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66900" cy="1093845"/>
                    </a:xfrm>
                    <a:prstGeom prst="rect">
                      <a:avLst/>
                    </a:prstGeom>
                    <a:ln/>
                  </pic:spPr>
                </pic:pic>
              </a:graphicData>
            </a:graphic>
          </wp:inline>
        </w:drawing>
      </w:r>
      <w:r>
        <w:t xml:space="preserve">                                     </w:t>
      </w:r>
      <w:r>
        <w:rPr>
          <w:b/>
          <w:noProof/>
        </w:rPr>
        <w:drawing>
          <wp:inline distT="0" distB="0" distL="0" distR="0">
            <wp:extent cx="1267966" cy="1075505"/>
            <wp:effectExtent l="0" t="0" r="0" b="0"/>
            <wp:docPr id="8"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11"/>
                    <a:srcRect t="12845" r="3910"/>
                    <a:stretch>
                      <a:fillRect/>
                    </a:stretch>
                  </pic:blipFill>
                  <pic:spPr>
                    <a:xfrm>
                      <a:off x="0" y="0"/>
                      <a:ext cx="1267966" cy="1075505"/>
                    </a:xfrm>
                    <a:prstGeom prst="rect">
                      <a:avLst/>
                    </a:prstGeom>
                    <a:ln/>
                  </pic:spPr>
                </pic:pic>
              </a:graphicData>
            </a:graphic>
          </wp:inline>
        </w:drawing>
      </w:r>
      <w:r>
        <w:t xml:space="preserve">                                                                          </w:t>
      </w:r>
      <w:r>
        <w:rPr>
          <w:b/>
        </w:rPr>
        <w:t xml:space="preserve">                                                                  </w:t>
      </w:r>
      <w:r>
        <w:rPr>
          <w:b/>
        </w:rPr>
        <w:t xml:space="preserve">                                                                </w:t>
      </w:r>
    </w:p>
    <w:p w:rsidR="007E11A4" w:rsidRDefault="00966802">
      <w:pPr>
        <w:spacing w:after="0"/>
      </w:pPr>
      <w:bookmarkStart w:id="2" w:name="_heading=h.30j0zll" w:colFirst="0" w:colLast="0"/>
      <w:bookmarkEnd w:id="2"/>
      <w:r>
        <w:rPr>
          <w:b/>
        </w:rPr>
        <w:t xml:space="preserve">       Đoàn Thị Phượng                                                   Ngô Thị Thắm                                         Lê Thị Như Quỳnh</w:t>
      </w:r>
    </w:p>
    <w:p w:rsidR="007E11A4" w:rsidRDefault="007E11A4">
      <w:pPr>
        <w:spacing w:after="0" w:line="240" w:lineRule="auto"/>
        <w:jc w:val="center"/>
        <w:rPr>
          <w:b/>
        </w:rPr>
      </w:pPr>
    </w:p>
    <w:sectPr w:rsidR="007E11A4">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6802">
      <w:pPr>
        <w:spacing w:after="0" w:line="240" w:lineRule="auto"/>
      </w:pPr>
      <w:r>
        <w:separator/>
      </w:r>
    </w:p>
  </w:endnote>
  <w:endnote w:type="continuationSeparator" w:id="0">
    <w:p w:rsidR="00000000" w:rsidRDefault="0096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A4" w:rsidRDefault="007E11A4">
    <w:pPr>
      <w:pBdr>
        <w:top w:val="nil"/>
        <w:left w:val="nil"/>
        <w:bottom w:val="nil"/>
        <w:right w:val="nil"/>
        <w:between w:val="nil"/>
      </w:pBdr>
      <w:tabs>
        <w:tab w:val="center" w:pos="4680"/>
        <w:tab w:val="right" w:pos="9360"/>
      </w:tabs>
      <w:spacing w:after="0" w:line="240" w:lineRule="auto"/>
      <w:jc w:val="center"/>
      <w:rPr>
        <w:color w:val="000000"/>
      </w:rPr>
    </w:pPr>
  </w:p>
  <w:p w:rsidR="007E11A4" w:rsidRDefault="007E11A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A4" w:rsidRDefault="0096680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E11A4" w:rsidRDefault="007E11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6802">
      <w:pPr>
        <w:spacing w:after="0" w:line="240" w:lineRule="auto"/>
      </w:pPr>
      <w:r>
        <w:separator/>
      </w:r>
    </w:p>
  </w:footnote>
  <w:footnote w:type="continuationSeparator" w:id="0">
    <w:p w:rsidR="00000000" w:rsidRDefault="00966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12D7"/>
    <w:multiLevelType w:val="multilevel"/>
    <w:tmpl w:val="E87C8D6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4952E4"/>
    <w:multiLevelType w:val="multilevel"/>
    <w:tmpl w:val="6F5C7B7E"/>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A4"/>
    <w:rsid w:val="007E11A4"/>
    <w:rsid w:val="0096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A3514-235A-4603-B19D-7F96671C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B2D6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9B2D6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table" w:customStyle="1" w:styleId="TableGrid5">
    <w:name w:val="Table Grid5"/>
    <w:basedOn w:val="TableNormal"/>
    <w:next w:val="TableGrid"/>
    <w:uiPriority w:val="59"/>
    <w:qFormat/>
    <w:rsid w:val="00944F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i8INImqsjghc1Lk8/ceXWMZaA==">CgMxLjAyCGguZ2pkZ3hzMgloLjMwajB6bGw4AHIhMTA4YXFEblhQNzNuVktYQlR0MG9hT0pxUHlaYmRENjYw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2025-02-24T08:50:00Z</dcterms:created>
  <dcterms:modified xsi:type="dcterms:W3CDTF">2025-02-24T08:50:00Z</dcterms:modified>
</cp:coreProperties>
</file>