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E5A" w:rsidRDefault="00EA4E02" w:rsidP="00B86491">
      <w:pPr>
        <w:shd w:val="clear" w:color="auto" w:fill="FFFFFF"/>
        <w:spacing w:after="0" w:line="312" w:lineRule="auto"/>
        <w:rPr>
          <w:b/>
        </w:rPr>
      </w:pPr>
      <w:r>
        <w:rPr>
          <w:b/>
        </w:rPr>
        <w:t>KẾ HOẠCH THỰC HIỆN CHỦ ĐỀ TẾT VÀ MÙA XUÂN</w:t>
      </w:r>
    </w:p>
    <w:p w:rsidR="00786E5A" w:rsidRDefault="00EA4E02" w:rsidP="00B86491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b/>
        </w:rPr>
      </w:pPr>
      <w:r>
        <w:rPr>
          <w:b/>
        </w:rPr>
        <w:t>NHÁNH 2: MÙA XUÂN CỦA BÉ NH 24-25</w:t>
      </w:r>
    </w:p>
    <w:p w:rsidR="00786E5A" w:rsidRDefault="00EA4E02" w:rsidP="00B86491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b/>
        </w:rPr>
      </w:pPr>
      <w:r>
        <w:rPr>
          <w:b/>
        </w:rPr>
        <w:t xml:space="preserve">Giáo viên: </w:t>
      </w:r>
    </w:p>
    <w:p w:rsidR="00786E5A" w:rsidRDefault="00EA4E02" w:rsidP="00B86491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  <w:r>
        <w:rPr>
          <w:b/>
        </w:rPr>
        <w:t>1.Đón trả trẻ</w:t>
      </w:r>
    </w:p>
    <w:tbl>
      <w:tblPr>
        <w:tblStyle w:val="a7"/>
        <w:tblW w:w="1304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2"/>
        <w:gridCol w:w="2409"/>
      </w:tblGrid>
      <w:tr w:rsidR="00786E5A">
        <w:tc>
          <w:tcPr>
            <w:tcW w:w="10632" w:type="dxa"/>
            <w:vAlign w:val="center"/>
          </w:tcPr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2409" w:type="dxa"/>
            <w:vAlign w:val="center"/>
          </w:tcPr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786E5A">
        <w:trPr>
          <w:trHeight w:val="1488"/>
        </w:trPr>
        <w:tc>
          <w:tcPr>
            <w:tcW w:w="10632" w:type="dxa"/>
          </w:tcPr>
          <w:p w:rsidR="00786E5A" w:rsidRDefault="00EA4E02" w:rsidP="00B86491">
            <w:pPr>
              <w:spacing w:line="312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Cô trao đổi với phụ huynh về đặc điểm của trẻ ở lớp cũng như ở nhà nhất là khi trời rét </w:t>
            </w:r>
            <w:r>
              <w:rPr>
                <w:i/>
                <w:sz w:val="28"/>
                <w:szCs w:val="28"/>
              </w:rPr>
              <w:t>(Đặc biệt là những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cháu hay ốm: Hiếu, Trí, Bách, Đăng, Đăng)</w:t>
            </w:r>
            <w:r>
              <w:rPr>
                <w:sz w:val="28"/>
                <w:szCs w:val="28"/>
              </w:rPr>
              <w:t xml:space="preserve"> cách phòng chống 1 số dịch bệnh cho trẻ như viêm đườ</w:t>
            </w:r>
            <w:r>
              <w:rPr>
                <w:sz w:val="28"/>
                <w:szCs w:val="28"/>
              </w:rPr>
              <w:t>ng hô hấp, sốt vi rút</w:t>
            </w:r>
            <w:r>
              <w:rPr>
                <w:rFonts w:ascii="Arial" w:eastAsia="Arial" w:hAnsi="Arial" w:cs="Arial"/>
                <w:sz w:val="28"/>
                <w:szCs w:val="28"/>
              </w:rPr>
              <w:t>)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Rèn cho trẻ: một số kỹ năng khi đến lớp ( Không khóc nhè, biết cách chào cô, chào người thân khi đến lớp,biết cách khoanh tay khi chào) 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Nghe các câu hỏi: "Ai đây?"; "cái gì?, "làm gì?"; "ở đâu?", "như thế nào?"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Dạy trẻ phát â</w:t>
            </w:r>
            <w:r>
              <w:rPr>
                <w:sz w:val="28"/>
                <w:szCs w:val="28"/>
              </w:rPr>
              <w:t>m các âm khác nhau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Trò chuyện với trẻ về chủ đề nhánh: “ </w:t>
            </w:r>
            <w:r>
              <w:rPr>
                <w:i/>
                <w:sz w:val="28"/>
                <w:szCs w:val="28"/>
              </w:rPr>
              <w:t>Mùa xuân của bé</w:t>
            </w:r>
            <w:r>
              <w:rPr>
                <w:sz w:val="28"/>
                <w:szCs w:val="28"/>
              </w:rPr>
              <w:t>”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Nghe truyện về chủ đề “ </w:t>
            </w:r>
            <w:r>
              <w:rPr>
                <w:i/>
                <w:sz w:val="28"/>
                <w:szCs w:val="28"/>
              </w:rPr>
              <w:t>Cây táo</w:t>
            </w:r>
            <w:r>
              <w:rPr>
                <w:sz w:val="28"/>
                <w:szCs w:val="28"/>
              </w:rPr>
              <w:t>”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Đọc thơ về chủ đề “ </w:t>
            </w:r>
            <w:r>
              <w:rPr>
                <w:i/>
                <w:sz w:val="28"/>
                <w:szCs w:val="28"/>
              </w:rPr>
              <w:t>Hoa nở</w:t>
            </w:r>
            <w:r>
              <w:rPr>
                <w:sz w:val="28"/>
                <w:szCs w:val="28"/>
              </w:rPr>
              <w:t>”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Nghe các bài hát về chủ đề mùa xuân: "Mùa xuân của bé, màu hoa"</w:t>
            </w:r>
          </w:p>
          <w:p w:rsidR="00786E5A" w:rsidRDefault="00786E5A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786E5A" w:rsidRDefault="00786E5A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</w:p>
        </w:tc>
      </w:tr>
    </w:tbl>
    <w:p w:rsidR="00786E5A" w:rsidRDefault="00EA4E02" w:rsidP="00B86491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  <w:r>
        <w:rPr>
          <w:b/>
        </w:rPr>
        <w:t>2. Thể dục sáng</w:t>
      </w:r>
    </w:p>
    <w:tbl>
      <w:tblPr>
        <w:tblStyle w:val="a8"/>
        <w:tblW w:w="1304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2"/>
        <w:gridCol w:w="2409"/>
      </w:tblGrid>
      <w:tr w:rsidR="00786E5A">
        <w:trPr>
          <w:trHeight w:val="575"/>
        </w:trPr>
        <w:tc>
          <w:tcPr>
            <w:tcW w:w="10632" w:type="dxa"/>
            <w:vAlign w:val="center"/>
          </w:tcPr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2409" w:type="dxa"/>
            <w:vAlign w:val="center"/>
          </w:tcPr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786E5A">
        <w:trPr>
          <w:trHeight w:val="416"/>
        </w:trPr>
        <w:tc>
          <w:tcPr>
            <w:tcW w:w="10632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Khởi động</w:t>
            </w:r>
            <w:r>
              <w:rPr>
                <w:sz w:val="28"/>
                <w:szCs w:val="28"/>
              </w:rPr>
              <w:t>: Trẻ nghe nhạc bám đuôi áo nhau đi với các kiểu đi (Đi chậm- đi nhanh, chạy chậm- chạy nhanh) về đội hình vòng tròn.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>Trọng động</w:t>
            </w:r>
            <w:r>
              <w:rPr>
                <w:sz w:val="28"/>
                <w:szCs w:val="28"/>
              </w:rPr>
              <w:t xml:space="preserve">.  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Bài 6: Tập theo bài " Nào chúng ta cùng tập thể dục"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- Hô hấp: Làm gà gáy</w:t>
            </w:r>
            <w:r>
              <w:rPr>
                <w:sz w:val="28"/>
                <w:szCs w:val="28"/>
              </w:rPr>
              <w:br/>
              <w:t>- Tay: 2 tay ra  trước lắc cổ tay</w:t>
            </w:r>
            <w:r>
              <w:rPr>
                <w:sz w:val="28"/>
                <w:szCs w:val="28"/>
              </w:rPr>
              <w:br/>
              <w:t>- Bụng, lườn: 2 tay lên cao nghiêng người sang 2 bên</w:t>
            </w:r>
            <w:r>
              <w:rPr>
                <w:sz w:val="28"/>
                <w:szCs w:val="28"/>
              </w:rPr>
              <w:br/>
              <w:t xml:space="preserve">- Chân: 2 tay vung chân dậm theo lời ca 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Hồi tĩnh: Trẻ đi lại nhẹ nhàng xung quanh lớp học</w:t>
            </w:r>
          </w:p>
        </w:tc>
        <w:tc>
          <w:tcPr>
            <w:tcW w:w="2409" w:type="dxa"/>
          </w:tcPr>
          <w:p w:rsidR="00786E5A" w:rsidRDefault="00786E5A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</w:p>
        </w:tc>
      </w:tr>
    </w:tbl>
    <w:p w:rsidR="00786E5A" w:rsidRDefault="00EA4E02" w:rsidP="00B86491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  <w:r>
        <w:rPr>
          <w:b/>
        </w:rPr>
        <w:lastRenderedPageBreak/>
        <w:t>3. Chơi tập có chủ định</w:t>
      </w:r>
    </w:p>
    <w:tbl>
      <w:tblPr>
        <w:tblStyle w:val="a9"/>
        <w:tblW w:w="1304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268"/>
        <w:gridCol w:w="2268"/>
        <w:gridCol w:w="2268"/>
        <w:gridCol w:w="2268"/>
        <w:gridCol w:w="2268"/>
        <w:gridCol w:w="850"/>
      </w:tblGrid>
      <w:tr w:rsidR="00786E5A">
        <w:trPr>
          <w:trHeight w:val="390"/>
        </w:trPr>
        <w:tc>
          <w:tcPr>
            <w:tcW w:w="851" w:type="dxa"/>
            <w:vMerge w:val="restart"/>
            <w:vAlign w:val="center"/>
          </w:tcPr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3</w:t>
            </w:r>
          </w:p>
        </w:tc>
        <w:tc>
          <w:tcPr>
            <w:tcW w:w="2268" w:type="dxa"/>
            <w:vAlign w:val="center"/>
          </w:tcPr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10/02/2025</w:t>
            </w:r>
          </w:p>
        </w:tc>
        <w:tc>
          <w:tcPr>
            <w:tcW w:w="2268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11/02/2025</w:t>
            </w:r>
          </w:p>
        </w:tc>
        <w:tc>
          <w:tcPr>
            <w:tcW w:w="2268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12/02/2025</w:t>
            </w:r>
          </w:p>
        </w:tc>
        <w:tc>
          <w:tcPr>
            <w:tcW w:w="2268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13/02/2025</w:t>
            </w:r>
          </w:p>
        </w:tc>
        <w:tc>
          <w:tcPr>
            <w:tcW w:w="2268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14/02/2025</w:t>
            </w:r>
          </w:p>
        </w:tc>
        <w:tc>
          <w:tcPr>
            <w:tcW w:w="850" w:type="dxa"/>
            <w:vAlign w:val="center"/>
          </w:tcPr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Ghi chú</w:t>
            </w:r>
          </w:p>
        </w:tc>
      </w:tr>
      <w:tr w:rsidR="00786E5A">
        <w:trPr>
          <w:trHeight w:val="1155"/>
        </w:trPr>
        <w:tc>
          <w:tcPr>
            <w:tcW w:w="851" w:type="dxa"/>
            <w:vMerge/>
            <w:vAlign w:val="center"/>
          </w:tcPr>
          <w:p w:rsidR="00786E5A" w:rsidRDefault="00786E5A" w:rsidP="00B8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86E5A" w:rsidRDefault="00786E5A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786E5A" w:rsidRDefault="00EA4E02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 TCXH thẩm mỹ</w:t>
            </w:r>
          </w:p>
          <w:p w:rsidR="00786E5A" w:rsidRDefault="00786E5A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786E5A" w:rsidRDefault="00EA4E02" w:rsidP="00B86491">
            <w:pPr>
              <w:spacing w:line="312" w:lineRule="auto"/>
              <w:jc w:val="center"/>
              <w:rPr>
                <w:i/>
                <w:color w:val="FF0000"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Ca hát: Bé và hoa</w:t>
            </w:r>
          </w:p>
          <w:p w:rsidR="00786E5A" w:rsidRDefault="00786E5A" w:rsidP="00B86491">
            <w:pPr>
              <w:spacing w:line="31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86E5A" w:rsidRDefault="00786E5A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786E5A" w:rsidRDefault="00EA4E02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</w:p>
          <w:p w:rsidR="00786E5A" w:rsidRDefault="00EA4E02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nhận thức</w:t>
            </w:r>
          </w:p>
          <w:p w:rsidR="00786E5A" w:rsidRDefault="00786E5A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786E5A" w:rsidRDefault="00EA4E02" w:rsidP="00B86491">
            <w:pPr>
              <w:spacing w:line="312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Khám phá: hoa hồng, hoa cúc</w:t>
            </w:r>
          </w:p>
          <w:p w:rsidR="00786E5A" w:rsidRDefault="00786E5A" w:rsidP="00B86491">
            <w:pPr>
              <w:spacing w:line="312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786E5A" w:rsidRDefault="00786E5A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786E5A" w:rsidRDefault="00EA4E02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</w:p>
          <w:p w:rsidR="00786E5A" w:rsidRDefault="00EA4E02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TC- TM</w:t>
            </w:r>
          </w:p>
          <w:p w:rsidR="00786E5A" w:rsidRDefault="00786E5A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786E5A" w:rsidRDefault="00EA4E02" w:rsidP="00B86491">
            <w:pPr>
              <w:spacing w:line="312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Vẽ mưa xuân</w:t>
            </w:r>
          </w:p>
        </w:tc>
        <w:tc>
          <w:tcPr>
            <w:tcW w:w="2268" w:type="dxa"/>
          </w:tcPr>
          <w:p w:rsidR="00786E5A" w:rsidRDefault="00786E5A" w:rsidP="00B86491">
            <w:pPr>
              <w:spacing w:line="312" w:lineRule="auto"/>
              <w:rPr>
                <w:b/>
                <w:sz w:val="28"/>
                <w:szCs w:val="28"/>
              </w:rPr>
            </w:pPr>
          </w:p>
          <w:p w:rsidR="00786E5A" w:rsidRDefault="00EA4E02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</w:p>
          <w:p w:rsidR="00786E5A" w:rsidRDefault="00EA4E02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nhận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thức</w:t>
            </w:r>
          </w:p>
          <w:p w:rsidR="00786E5A" w:rsidRDefault="00786E5A" w:rsidP="00B86491">
            <w:pPr>
              <w:spacing w:line="312" w:lineRule="auto"/>
              <w:jc w:val="center"/>
              <w:rPr>
                <w:i/>
                <w:sz w:val="28"/>
                <w:szCs w:val="28"/>
              </w:rPr>
            </w:pPr>
          </w:p>
          <w:p w:rsidR="00786E5A" w:rsidRDefault="00EA4E02" w:rsidP="00B86491">
            <w:pPr>
              <w:spacing w:line="312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Phân biệt màu đỏ, vàng</w:t>
            </w:r>
          </w:p>
        </w:tc>
        <w:tc>
          <w:tcPr>
            <w:tcW w:w="2268" w:type="dxa"/>
          </w:tcPr>
          <w:p w:rsidR="00786E5A" w:rsidRDefault="00786E5A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786E5A" w:rsidRDefault="00EA4E02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</w:p>
          <w:p w:rsidR="00786E5A" w:rsidRDefault="00EA4E02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ngôn ngữ</w:t>
            </w:r>
          </w:p>
          <w:p w:rsidR="00786E5A" w:rsidRDefault="00786E5A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786E5A" w:rsidRDefault="00EA4E02" w:rsidP="00B86491">
            <w:pPr>
              <w:spacing w:line="312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Thơ: Mưa xuân</w:t>
            </w:r>
          </w:p>
        </w:tc>
        <w:tc>
          <w:tcPr>
            <w:tcW w:w="850" w:type="dxa"/>
          </w:tcPr>
          <w:p w:rsidR="00786E5A" w:rsidRDefault="00786E5A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86E5A">
        <w:tc>
          <w:tcPr>
            <w:tcW w:w="851" w:type="dxa"/>
            <w:vMerge w:val="restart"/>
            <w:vAlign w:val="center"/>
          </w:tcPr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4</w:t>
            </w:r>
          </w:p>
        </w:tc>
        <w:tc>
          <w:tcPr>
            <w:tcW w:w="2268" w:type="dxa"/>
            <w:vAlign w:val="center"/>
          </w:tcPr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17/02/2025</w:t>
            </w:r>
          </w:p>
        </w:tc>
        <w:tc>
          <w:tcPr>
            <w:tcW w:w="2268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18/02/2025</w:t>
            </w:r>
          </w:p>
        </w:tc>
        <w:tc>
          <w:tcPr>
            <w:tcW w:w="2268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19/02/2025</w:t>
            </w:r>
          </w:p>
        </w:tc>
        <w:tc>
          <w:tcPr>
            <w:tcW w:w="2268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20/02/2025</w:t>
            </w:r>
          </w:p>
        </w:tc>
        <w:tc>
          <w:tcPr>
            <w:tcW w:w="2268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21/02/2025</w:t>
            </w:r>
          </w:p>
        </w:tc>
        <w:tc>
          <w:tcPr>
            <w:tcW w:w="850" w:type="dxa"/>
          </w:tcPr>
          <w:p w:rsidR="00786E5A" w:rsidRDefault="00786E5A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786E5A">
        <w:trPr>
          <w:trHeight w:val="1209"/>
        </w:trPr>
        <w:tc>
          <w:tcPr>
            <w:tcW w:w="851" w:type="dxa"/>
            <w:vMerge/>
            <w:vAlign w:val="center"/>
          </w:tcPr>
          <w:p w:rsidR="00786E5A" w:rsidRDefault="00786E5A" w:rsidP="00B8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86E5A" w:rsidRDefault="00EA4E02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Phát triển TCXH - TM</w:t>
            </w:r>
          </w:p>
          <w:p w:rsidR="00786E5A" w:rsidRDefault="00786E5A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786E5A" w:rsidRDefault="00EA4E02" w:rsidP="00B86491">
            <w:pPr>
              <w:spacing w:line="312" w:lineRule="auto"/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 xml:space="preserve">VĐ: </w:t>
            </w:r>
            <w:r>
              <w:rPr>
                <w:sz w:val="28"/>
                <w:szCs w:val="28"/>
              </w:rPr>
              <w:t>Bé và hoa</w:t>
            </w:r>
          </w:p>
        </w:tc>
        <w:tc>
          <w:tcPr>
            <w:tcW w:w="2268" w:type="dxa"/>
          </w:tcPr>
          <w:p w:rsidR="00786E5A" w:rsidRDefault="00EA4E02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</w:p>
          <w:p w:rsidR="00786E5A" w:rsidRDefault="00EA4E02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nhận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thức</w:t>
            </w:r>
          </w:p>
          <w:p w:rsidR="00786E5A" w:rsidRDefault="00786E5A" w:rsidP="00B86491">
            <w:pPr>
              <w:spacing w:line="312" w:lineRule="auto"/>
              <w:jc w:val="center"/>
              <w:rPr>
                <w:i/>
                <w:sz w:val="28"/>
                <w:szCs w:val="28"/>
              </w:rPr>
            </w:pPr>
          </w:p>
          <w:p w:rsidR="00786E5A" w:rsidRDefault="00EA4E02" w:rsidP="00B86491">
            <w:pPr>
              <w:spacing w:line="312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Phân biệt màu xanh, màu đỏ, vàng</w:t>
            </w:r>
          </w:p>
        </w:tc>
        <w:tc>
          <w:tcPr>
            <w:tcW w:w="2268" w:type="dxa"/>
          </w:tcPr>
          <w:p w:rsidR="00786E5A" w:rsidRDefault="00EA4E02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</w:p>
          <w:p w:rsidR="00786E5A" w:rsidRDefault="00EA4E02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thể  chất</w:t>
            </w:r>
          </w:p>
          <w:p w:rsidR="00786E5A" w:rsidRDefault="00786E5A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786E5A" w:rsidRDefault="00EA4E02" w:rsidP="00B86491">
            <w:pPr>
              <w:spacing w:line="312" w:lineRule="auto"/>
              <w:jc w:val="center"/>
              <w:rPr>
                <w:b/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</w:rPr>
              <w:t>VĐCB:tung bắt bóng cùng cô (T2)</w:t>
            </w:r>
          </w:p>
        </w:tc>
        <w:tc>
          <w:tcPr>
            <w:tcW w:w="2268" w:type="dxa"/>
          </w:tcPr>
          <w:p w:rsidR="00786E5A" w:rsidRDefault="00EA4E02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</w:p>
          <w:p w:rsidR="00786E5A" w:rsidRDefault="00EA4E02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Ngôn ngữ</w:t>
            </w:r>
          </w:p>
          <w:p w:rsidR="00786E5A" w:rsidRDefault="00786E5A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786E5A" w:rsidRDefault="00EA4E02" w:rsidP="00B86491">
            <w:pPr>
              <w:spacing w:line="312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Chiếc áo mùa xuân</w:t>
            </w:r>
          </w:p>
        </w:tc>
        <w:tc>
          <w:tcPr>
            <w:tcW w:w="2268" w:type="dxa"/>
          </w:tcPr>
          <w:p w:rsidR="00786E5A" w:rsidRDefault="00EA4E02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Phát triển </w:t>
            </w:r>
          </w:p>
          <w:p w:rsidR="00786E5A" w:rsidRDefault="00EA4E02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TCXH – TM</w:t>
            </w:r>
          </w:p>
          <w:p w:rsidR="00786E5A" w:rsidRDefault="00786E5A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786E5A" w:rsidRDefault="00EA4E02" w:rsidP="00B86491">
            <w:pPr>
              <w:spacing w:line="312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Nặn cánh hoa mùa xuân</w:t>
            </w:r>
          </w:p>
        </w:tc>
        <w:tc>
          <w:tcPr>
            <w:tcW w:w="850" w:type="dxa"/>
          </w:tcPr>
          <w:p w:rsidR="00786E5A" w:rsidRDefault="00786E5A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86E5A" w:rsidRDefault="00EA4E02" w:rsidP="00B86491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  <w:r>
        <w:rPr>
          <w:b/>
        </w:rPr>
        <w:lastRenderedPageBreak/>
        <w:t>4. Chơi tập ngoài trời</w:t>
      </w:r>
    </w:p>
    <w:tbl>
      <w:tblPr>
        <w:tblStyle w:val="aa"/>
        <w:tblW w:w="1304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268"/>
        <w:gridCol w:w="2268"/>
        <w:gridCol w:w="2268"/>
        <w:gridCol w:w="2268"/>
        <w:gridCol w:w="2268"/>
        <w:gridCol w:w="850"/>
      </w:tblGrid>
      <w:tr w:rsidR="00786E5A">
        <w:trPr>
          <w:trHeight w:val="422"/>
        </w:trPr>
        <w:tc>
          <w:tcPr>
            <w:tcW w:w="851" w:type="dxa"/>
            <w:vMerge w:val="restart"/>
            <w:vAlign w:val="center"/>
          </w:tcPr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3</w:t>
            </w:r>
          </w:p>
        </w:tc>
        <w:tc>
          <w:tcPr>
            <w:tcW w:w="2268" w:type="dxa"/>
            <w:vAlign w:val="center"/>
          </w:tcPr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10/02/2025</w:t>
            </w:r>
          </w:p>
        </w:tc>
        <w:tc>
          <w:tcPr>
            <w:tcW w:w="2268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11/02/2025</w:t>
            </w:r>
          </w:p>
        </w:tc>
        <w:tc>
          <w:tcPr>
            <w:tcW w:w="2268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12/02/2025</w:t>
            </w:r>
          </w:p>
        </w:tc>
        <w:tc>
          <w:tcPr>
            <w:tcW w:w="2268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13/02/2025</w:t>
            </w:r>
          </w:p>
        </w:tc>
        <w:tc>
          <w:tcPr>
            <w:tcW w:w="2268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14/02/2025</w:t>
            </w:r>
          </w:p>
        </w:tc>
        <w:tc>
          <w:tcPr>
            <w:tcW w:w="850" w:type="dxa"/>
            <w:vAlign w:val="center"/>
          </w:tcPr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Ghi chú</w:t>
            </w:r>
          </w:p>
        </w:tc>
      </w:tr>
      <w:tr w:rsidR="00786E5A">
        <w:trPr>
          <w:trHeight w:val="1254"/>
        </w:trPr>
        <w:tc>
          <w:tcPr>
            <w:tcW w:w="851" w:type="dxa"/>
            <w:vMerge/>
            <w:vAlign w:val="center"/>
          </w:tcPr>
          <w:p w:rsidR="00786E5A" w:rsidRDefault="00786E5A" w:rsidP="00B8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86E5A" w:rsidRDefault="00EA4E02" w:rsidP="00B86491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Cây khế</w:t>
            </w:r>
          </w:p>
          <w:p w:rsidR="00786E5A" w:rsidRDefault="00EA4E02" w:rsidP="00B86491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-TCVĐ: Tung và bắt bóng cùng cô</w:t>
            </w:r>
          </w:p>
          <w:p w:rsidR="00786E5A" w:rsidRDefault="00EA4E02" w:rsidP="00B86491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</w:t>
            </w:r>
          </w:p>
          <w:p w:rsidR="00786E5A" w:rsidRDefault="00786E5A" w:rsidP="00B86491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Cây hoa giấy</w:t>
            </w:r>
          </w:p>
          <w:p w:rsidR="00786E5A" w:rsidRDefault="00EA4E02" w:rsidP="00B86491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Vo quả, xé cánh hoa</w:t>
            </w:r>
          </w:p>
          <w:p w:rsidR="00786E5A" w:rsidRDefault="00EA4E02" w:rsidP="00B86491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</w:t>
            </w:r>
          </w:p>
          <w:p w:rsidR="00786E5A" w:rsidRDefault="00EA4E02" w:rsidP="00B86491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thích</w:t>
            </w:r>
          </w:p>
        </w:tc>
        <w:tc>
          <w:tcPr>
            <w:tcW w:w="2268" w:type="dxa"/>
          </w:tcPr>
          <w:p w:rsidR="00786E5A" w:rsidRDefault="00EA4E02" w:rsidP="00B86491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Quan sát: Cây hồng môn</w:t>
            </w:r>
          </w:p>
          <w:p w:rsidR="00786E5A" w:rsidRDefault="00EA4E02" w:rsidP="00B86491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TCVĐ: Tung - bắt bóng với cô ở khoảng cách 1m </w:t>
            </w:r>
          </w:p>
          <w:p w:rsidR="00786E5A" w:rsidRDefault="00EA4E02" w:rsidP="00B86491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</w:t>
            </w:r>
          </w:p>
          <w:p w:rsidR="00786E5A" w:rsidRDefault="00EA4E02" w:rsidP="00B86491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thích </w:t>
            </w:r>
          </w:p>
          <w:p w:rsidR="00786E5A" w:rsidRDefault="00786E5A" w:rsidP="00B86491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</w:p>
          <w:p w:rsidR="00786E5A" w:rsidRDefault="00786E5A" w:rsidP="00B86491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</w:p>
          <w:p w:rsidR="00786E5A" w:rsidRDefault="00786E5A" w:rsidP="00B86491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86E5A" w:rsidRDefault="00EA4E02" w:rsidP="00B86491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Cây quất và chăm sóc cây,</w:t>
            </w:r>
          </w:p>
          <w:p w:rsidR="00786E5A" w:rsidRDefault="00EA4E02" w:rsidP="00B86491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Gieo hạt</w:t>
            </w:r>
          </w:p>
          <w:p w:rsidR="00786E5A" w:rsidRDefault="00EA4E02" w:rsidP="00B86491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</w:t>
            </w:r>
          </w:p>
          <w:p w:rsidR="00786E5A" w:rsidRDefault="00EA4E02" w:rsidP="00B86491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thích </w:t>
            </w:r>
          </w:p>
          <w:p w:rsidR="00786E5A" w:rsidRDefault="00786E5A" w:rsidP="00B86491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86E5A" w:rsidRDefault="00EA4E02" w:rsidP="00B86491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Trò chuyện về một số nơi nguy hiểm cần tránh </w:t>
            </w:r>
          </w:p>
          <w:p w:rsidR="00786E5A" w:rsidRDefault="00EA4E02" w:rsidP="00B86491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Thực hiện vận động xoa tay, chạm các đầu ngón tay với nhau, rót, nhào, khuấy, đảo, vò xé giấy.</w:t>
            </w:r>
          </w:p>
          <w:p w:rsidR="00786E5A" w:rsidRDefault="00EA4E02" w:rsidP="00B86491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</w:t>
            </w:r>
          </w:p>
          <w:p w:rsidR="00786E5A" w:rsidRDefault="00EA4E02" w:rsidP="00B86491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thích </w:t>
            </w:r>
          </w:p>
        </w:tc>
        <w:tc>
          <w:tcPr>
            <w:tcW w:w="850" w:type="dxa"/>
          </w:tcPr>
          <w:p w:rsidR="00786E5A" w:rsidRDefault="00786E5A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86E5A">
        <w:tc>
          <w:tcPr>
            <w:tcW w:w="851" w:type="dxa"/>
            <w:vMerge w:val="restart"/>
            <w:vAlign w:val="center"/>
          </w:tcPr>
          <w:p w:rsidR="00786E5A" w:rsidRDefault="00786E5A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sz w:val="28"/>
                <w:szCs w:val="28"/>
              </w:rPr>
            </w:pPr>
          </w:p>
          <w:p w:rsidR="00786E5A" w:rsidRDefault="00786E5A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sz w:val="28"/>
                <w:szCs w:val="28"/>
              </w:rPr>
            </w:pPr>
          </w:p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4</w:t>
            </w:r>
          </w:p>
        </w:tc>
        <w:tc>
          <w:tcPr>
            <w:tcW w:w="2268" w:type="dxa"/>
            <w:vAlign w:val="center"/>
          </w:tcPr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17/02/2025</w:t>
            </w:r>
          </w:p>
        </w:tc>
        <w:tc>
          <w:tcPr>
            <w:tcW w:w="2268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18/02/2025</w:t>
            </w:r>
          </w:p>
        </w:tc>
        <w:tc>
          <w:tcPr>
            <w:tcW w:w="2268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19/02/2025</w:t>
            </w:r>
          </w:p>
        </w:tc>
        <w:tc>
          <w:tcPr>
            <w:tcW w:w="2268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20/02/2025</w:t>
            </w:r>
          </w:p>
        </w:tc>
        <w:tc>
          <w:tcPr>
            <w:tcW w:w="2268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21/02/2025</w:t>
            </w:r>
          </w:p>
        </w:tc>
        <w:tc>
          <w:tcPr>
            <w:tcW w:w="850" w:type="dxa"/>
          </w:tcPr>
          <w:p w:rsidR="00786E5A" w:rsidRDefault="00786E5A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sz w:val="28"/>
                <w:szCs w:val="28"/>
              </w:rPr>
            </w:pPr>
          </w:p>
        </w:tc>
      </w:tr>
      <w:tr w:rsidR="00786E5A">
        <w:trPr>
          <w:trHeight w:val="1272"/>
        </w:trPr>
        <w:tc>
          <w:tcPr>
            <w:tcW w:w="851" w:type="dxa"/>
            <w:vMerge/>
            <w:vAlign w:val="center"/>
          </w:tcPr>
          <w:p w:rsidR="00786E5A" w:rsidRDefault="00786E5A" w:rsidP="00B8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86E5A" w:rsidRDefault="00EA4E02" w:rsidP="00B86491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Trò chuyện về một số nơi nguy hiểm cần tránh </w:t>
            </w:r>
          </w:p>
          <w:p w:rsidR="00786E5A" w:rsidRDefault="00EA4E02" w:rsidP="00B86491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T/C: Tung và bắt bóng cùng cô</w:t>
            </w:r>
          </w:p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 thích</w:t>
            </w:r>
          </w:p>
        </w:tc>
        <w:tc>
          <w:tcPr>
            <w:tcW w:w="2268" w:type="dxa"/>
          </w:tcPr>
          <w:p w:rsidR="00786E5A" w:rsidRDefault="00EA4E02" w:rsidP="00B86491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sát: Trẻ chăm sóc cây, tưới cây, nhặt lá</w:t>
            </w:r>
          </w:p>
          <w:p w:rsidR="00786E5A" w:rsidRDefault="00EA4E02" w:rsidP="00B86491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T/C: Gieo hạt</w:t>
            </w:r>
          </w:p>
          <w:p w:rsidR="00786E5A" w:rsidRDefault="00EA4E02" w:rsidP="00B86491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 thích</w:t>
            </w:r>
          </w:p>
        </w:tc>
        <w:tc>
          <w:tcPr>
            <w:tcW w:w="2268" w:type="dxa"/>
          </w:tcPr>
          <w:p w:rsidR="00786E5A" w:rsidRDefault="00EA4E02" w:rsidP="00B864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left="0" w:hanging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Quan sát hoa hồng môn</w:t>
            </w:r>
          </w:p>
          <w:p w:rsidR="00786E5A" w:rsidRDefault="00EA4E02" w:rsidP="00B86491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Vo quả, xé cánh hoa</w:t>
            </w:r>
          </w:p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-Chơi theo ý thích  </w:t>
            </w:r>
          </w:p>
          <w:p w:rsidR="00786E5A" w:rsidRDefault="00786E5A" w:rsidP="00B86491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86E5A" w:rsidRDefault="00EA4E02" w:rsidP="00B86491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cây khế</w:t>
            </w:r>
          </w:p>
          <w:p w:rsidR="00786E5A" w:rsidRDefault="00EA4E02" w:rsidP="00B86491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Thực hiện vận động xoa tay, chạm các đầu ngón tay với nhau, rót, nhào, </w:t>
            </w:r>
            <w:r>
              <w:rPr>
                <w:sz w:val="28"/>
                <w:szCs w:val="28"/>
              </w:rPr>
              <w:lastRenderedPageBreak/>
              <w:t>khuấy, đảo, vò xé giấy.</w:t>
            </w:r>
          </w:p>
          <w:p w:rsidR="00786E5A" w:rsidRDefault="00EA4E02" w:rsidP="00B86491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 thích</w:t>
            </w:r>
          </w:p>
        </w:tc>
        <w:tc>
          <w:tcPr>
            <w:tcW w:w="2268" w:type="dxa"/>
          </w:tcPr>
          <w:p w:rsidR="00786E5A" w:rsidRDefault="00EA4E02" w:rsidP="00B86491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Quan sát cảnh quan sân chơi và nhặt rác bỏ vào nơi quy định</w:t>
            </w:r>
          </w:p>
          <w:p w:rsidR="00786E5A" w:rsidRDefault="00EA4E02" w:rsidP="00B86491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T/C: Hái hoa</w:t>
            </w:r>
          </w:p>
          <w:p w:rsidR="00786E5A" w:rsidRDefault="00EA4E02" w:rsidP="00B86491">
            <w:pPr>
              <w:tabs>
                <w:tab w:val="left" w:pos="4980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theo ý thích</w:t>
            </w:r>
          </w:p>
          <w:p w:rsidR="00786E5A" w:rsidRDefault="00786E5A" w:rsidP="00B86491">
            <w:pPr>
              <w:tabs>
                <w:tab w:val="left" w:pos="4980"/>
              </w:tabs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86E5A" w:rsidRDefault="00786E5A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86E5A" w:rsidRDefault="00EA4E02" w:rsidP="00B86491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  <w:r>
        <w:rPr>
          <w:b/>
        </w:rPr>
        <w:lastRenderedPageBreak/>
        <w:t>5. Chơi tập theo ý thích buổi sáng</w:t>
      </w:r>
    </w:p>
    <w:tbl>
      <w:tblPr>
        <w:tblStyle w:val="ab"/>
        <w:tblW w:w="1304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2835"/>
        <w:gridCol w:w="2835"/>
        <w:gridCol w:w="2835"/>
        <w:gridCol w:w="3118"/>
      </w:tblGrid>
      <w:tr w:rsidR="00786E5A">
        <w:trPr>
          <w:trHeight w:val="600"/>
        </w:trPr>
        <w:tc>
          <w:tcPr>
            <w:tcW w:w="1418" w:type="dxa"/>
            <w:vAlign w:val="center"/>
          </w:tcPr>
          <w:p w:rsidR="00786E5A" w:rsidRDefault="00EA4E02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KHU VỰC CHƠI</w:t>
            </w:r>
          </w:p>
        </w:tc>
        <w:tc>
          <w:tcPr>
            <w:tcW w:w="2835" w:type="dxa"/>
            <w:vAlign w:val="center"/>
          </w:tcPr>
          <w:p w:rsidR="00786E5A" w:rsidRDefault="00EA4E02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2835" w:type="dxa"/>
            <w:vAlign w:val="center"/>
          </w:tcPr>
          <w:p w:rsidR="00786E5A" w:rsidRDefault="00EA4E02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MỤC ĐÍCH YÊU CẦU</w:t>
            </w:r>
          </w:p>
        </w:tc>
        <w:tc>
          <w:tcPr>
            <w:tcW w:w="2835" w:type="dxa"/>
            <w:vAlign w:val="center"/>
          </w:tcPr>
          <w:p w:rsidR="00786E5A" w:rsidRDefault="00EA4E02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CHUẨN BỊ</w:t>
            </w:r>
          </w:p>
        </w:tc>
        <w:tc>
          <w:tcPr>
            <w:tcW w:w="3118" w:type="dxa"/>
          </w:tcPr>
          <w:p w:rsidR="00786E5A" w:rsidRDefault="00786E5A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TIẾN HÀNH</w:t>
            </w:r>
          </w:p>
        </w:tc>
      </w:tr>
      <w:tr w:rsidR="00786E5A">
        <w:trPr>
          <w:trHeight w:val="1020"/>
        </w:trPr>
        <w:tc>
          <w:tcPr>
            <w:tcW w:w="1418" w:type="dxa"/>
            <w:vAlign w:val="center"/>
          </w:tcPr>
          <w:p w:rsidR="00786E5A" w:rsidRDefault="00EA4E02" w:rsidP="00B8649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a.Thao tác vai</w:t>
            </w:r>
          </w:p>
        </w:tc>
        <w:tc>
          <w:tcPr>
            <w:tcW w:w="2835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 Chơi bế em, làm các công việc của vai chơi bế em</w:t>
            </w:r>
          </w:p>
          <w:p w:rsidR="00786E5A" w:rsidRDefault="00786E5A" w:rsidP="00B86491">
            <w:pPr>
              <w:spacing w:line="312" w:lineRule="auto"/>
              <w:rPr>
                <w:sz w:val="28"/>
                <w:szCs w:val="28"/>
              </w:rPr>
            </w:pPr>
          </w:p>
          <w:p w:rsidR="00786E5A" w:rsidRDefault="00786E5A" w:rsidP="00B86491">
            <w:pPr>
              <w:spacing w:line="312" w:lineRule="auto"/>
              <w:rPr>
                <w:sz w:val="28"/>
                <w:szCs w:val="28"/>
              </w:rPr>
            </w:pPr>
          </w:p>
          <w:p w:rsidR="00786E5A" w:rsidRDefault="00786E5A" w:rsidP="00B86491">
            <w:pPr>
              <w:spacing w:line="312" w:lineRule="auto"/>
              <w:rPr>
                <w:sz w:val="28"/>
                <w:szCs w:val="28"/>
              </w:rPr>
            </w:pPr>
          </w:p>
          <w:p w:rsidR="00786E5A" w:rsidRDefault="00786E5A" w:rsidP="00B86491">
            <w:pPr>
              <w:spacing w:line="312" w:lineRule="auto"/>
              <w:rPr>
                <w:sz w:val="28"/>
                <w:szCs w:val="28"/>
              </w:rPr>
            </w:pPr>
          </w:p>
          <w:p w:rsidR="00786E5A" w:rsidRDefault="00786E5A" w:rsidP="00B86491">
            <w:pPr>
              <w:spacing w:line="312" w:lineRule="auto"/>
              <w:rPr>
                <w:sz w:val="28"/>
                <w:szCs w:val="28"/>
              </w:rPr>
            </w:pP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Chơi nấu ăn: thực hiện các thao tác vai chơi nấu ăn</w:t>
            </w:r>
          </w:p>
          <w:p w:rsidR="00786E5A" w:rsidRDefault="00786E5A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</w:p>
          <w:p w:rsidR="00786E5A" w:rsidRDefault="00786E5A" w:rsidP="00B86491">
            <w:pP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biết 1 số thao tác, trong vai chơi nấu ăn </w:t>
            </w: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Cho nồi lên bếp nấu, múc ra bát)</w:t>
            </w:r>
          </w:p>
          <w:p w:rsidR="00786E5A" w:rsidRDefault="00786E5A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786E5A" w:rsidRDefault="00786E5A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786E5A" w:rsidRDefault="00786E5A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thực hiện các thao tác chăm sóc em búp bê (bế em đi chợ tết,  đi chúc tết, xúc cho em ăn, ru em ngủ, tắm cho em)</w:t>
            </w:r>
          </w:p>
          <w:p w:rsidR="00786E5A" w:rsidRDefault="00786E5A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Bộ nấu ăn: Nồi, bát, đĩa, thìa, đũa, dao, thớt</w:t>
            </w: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Thực phẩm: Các loại rau,củ, quả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Trứng, thịt, tôm ,cua cá</w:t>
            </w:r>
          </w:p>
          <w:p w:rsidR="00786E5A" w:rsidRDefault="00786E5A" w:rsidP="00B86491">
            <w:pPr>
              <w:spacing w:line="312" w:lineRule="auto"/>
              <w:rPr>
                <w:sz w:val="28"/>
                <w:szCs w:val="28"/>
              </w:rPr>
            </w:pPr>
          </w:p>
          <w:p w:rsidR="00786E5A" w:rsidRDefault="00786E5A" w:rsidP="00B86491">
            <w:pPr>
              <w:spacing w:line="312" w:lineRule="auto"/>
              <w:rPr>
                <w:sz w:val="28"/>
                <w:szCs w:val="28"/>
              </w:rPr>
            </w:pP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Một số búp bê trai, </w:t>
            </w:r>
            <w:r>
              <w:rPr>
                <w:sz w:val="28"/>
                <w:szCs w:val="28"/>
              </w:rPr>
              <w:t>búp bê gái</w:t>
            </w: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Bát, thìa, bàn ăn, chậu tắm, gối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Một số trang phục đồ dùng cho búp bê: giường, gối, quần áo, váy, mũ</w:t>
            </w:r>
          </w:p>
        </w:tc>
        <w:tc>
          <w:tcPr>
            <w:tcW w:w="3118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Thực hiện công việc: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+ Lấy nồi đặt lên bếp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+ Cho thực phẩm vào nồi và nấu các món ăn ngày tết 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+ Bày món ăn ra đĩa</w:t>
            </w:r>
          </w:p>
          <w:p w:rsidR="00786E5A" w:rsidRDefault="00786E5A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</w:p>
          <w:p w:rsidR="00786E5A" w:rsidRDefault="00786E5A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Thực hiện công việc:</w:t>
            </w: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Bế em (bế bằng hai tay, tay đỡ đầu em, tay đỡ chân chân )</w:t>
            </w: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Cho em búp bê ăn (để bát thìa trên bàn, một tay bế em, một tay xúc cơm)</w:t>
            </w:r>
          </w:p>
          <w:p w:rsidR="00786E5A" w:rsidRDefault="00EA4E02" w:rsidP="00B86491">
            <w:pPr>
              <w:spacing w:line="312" w:lineRule="auto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+ Cho em ngủ ( ru em, đặt em ngủ trên giường, gối đầu cho em)ngủ</w:t>
            </w: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Biết lấy cất đồ chơi gọn gàng ng</w:t>
            </w:r>
            <w:r>
              <w:rPr>
                <w:sz w:val="28"/>
                <w:szCs w:val="28"/>
              </w:rPr>
              <w:t>ăn nắp</w:t>
            </w:r>
          </w:p>
        </w:tc>
      </w:tr>
      <w:tr w:rsidR="00786E5A">
        <w:trPr>
          <w:trHeight w:val="1704"/>
        </w:trPr>
        <w:tc>
          <w:tcPr>
            <w:tcW w:w="1418" w:type="dxa"/>
            <w:vMerge w:val="restart"/>
            <w:vAlign w:val="center"/>
          </w:tcPr>
          <w:p w:rsidR="00786E5A" w:rsidRDefault="00EA4E02" w:rsidP="00B8649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b.Hoạt động với đồ vật, đồ chơi</w:t>
            </w:r>
          </w:p>
        </w:tc>
        <w:tc>
          <w:tcPr>
            <w:tcW w:w="2835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Trẻ hoạt động với đồ vật. Xếp chồng các khối tạo hình theo ý tưởng</w:t>
            </w:r>
          </w:p>
          <w:p w:rsidR="00786E5A" w:rsidRDefault="00786E5A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786E5A" w:rsidRDefault="00786E5A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786E5A" w:rsidRDefault="00786E5A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786E5A" w:rsidRDefault="00786E5A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786E5A" w:rsidRDefault="00786E5A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786E5A" w:rsidRDefault="00786E5A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So hình</w:t>
            </w: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biết hình tròn, hình vuông</w:t>
            </w: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Ghép hình </w:t>
            </w: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Ghép tranh</w:t>
            </w: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Xâu vòng</w:t>
            </w: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Chọn hoa quả mùa xuân </w:t>
            </w:r>
          </w:p>
          <w:p w:rsidR="00786E5A" w:rsidRDefault="00786E5A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Trẻ biết xếp chồng, xếp cạnh nhau</w:t>
            </w: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biết cách chơi chồng tháp, lồng hộp, </w:t>
            </w:r>
          </w:p>
          <w:p w:rsidR="00786E5A" w:rsidRDefault="00786E5A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786E5A" w:rsidRDefault="00786E5A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786E5A" w:rsidRDefault="00786E5A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786E5A" w:rsidRDefault="00786E5A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Biết chơi các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TC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so hình </w:t>
            </w: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nhận biết phân  biệt  hình tròn -hình vuông</w:t>
            </w: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chơi ghép hình rỗng cây hoa, cây rau, trang phục có trong dịp du xuân, ghép hình từ các mảnh ghép rời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Trẻ biết cầm dây xâu vòng hoa quả mùa xuân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chọn loại hoa, quả có trong mùa xuân</w:t>
            </w:r>
          </w:p>
          <w:p w:rsidR="00786E5A" w:rsidRDefault="00786E5A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786E5A" w:rsidRDefault="00786E5A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Mô hình: “ Đường đi, vườn hoa”</w:t>
            </w: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Đồ dùng đồ chơi: các khối nhựa, các loại cây xanh,cây hoa, gạch xây dựng, khối hộp các loại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Chồng hộp, lồng tháp</w:t>
            </w:r>
          </w:p>
          <w:p w:rsidR="00786E5A" w:rsidRDefault="00786E5A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864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Lô tô hoa , quả, rau, trang phục để phục vụ đi xuân, bảng so hình</w:t>
            </w: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Hình tròn- hình vuông màu sắc xanh, đỏ có gắn gai, bảng gài</w:t>
            </w: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Một số </w:t>
            </w:r>
            <w:r>
              <w:rPr>
                <w:sz w:val="28"/>
                <w:szCs w:val="28"/>
              </w:rPr>
              <w:t>hình hoa, quả, trang phục bảng hình rỗng cho trẻ ghép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Một số tranh hoa, quả,trang phục được cắt rời</w:t>
            </w: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Một số hoa, quả, dây xâu cho trẻ</w:t>
            </w: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Một số cây hoa, cây rau</w:t>
            </w:r>
          </w:p>
        </w:tc>
        <w:tc>
          <w:tcPr>
            <w:tcW w:w="3118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Thực hiện công việc: </w:t>
            </w:r>
          </w:p>
          <w:p w:rsidR="00786E5A" w:rsidRDefault="00EA4E02" w:rsidP="00B86491">
            <w:pPr>
              <w:spacing w:line="312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+ Trẻ xếp các khối hộp cạnh nhau, chồng lên nhau tạo thành đường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đi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vườn hoa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theo ý thích của trẻ</w:t>
            </w:r>
          </w:p>
          <w:p w:rsidR="00786E5A" w:rsidRDefault="00EA4E02" w:rsidP="00B86491">
            <w:pPr>
              <w:spacing w:line="312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Trẻ chơi xếp chồng hộp, lồng  tháp  theo ý của trẻ</w:t>
            </w:r>
          </w:p>
          <w:p w:rsidR="00786E5A" w:rsidRDefault="00786E5A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786E5A" w:rsidRDefault="00786E5A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786E5A" w:rsidRDefault="00EA4E02" w:rsidP="00B86491">
            <w:pPr>
              <w:spacing w:line="312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+ Trẻ chơi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các TC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: 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So hình một số đồ dùng trang phục, bảng so hình</w:t>
            </w: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Ghép hình tròn- hình vuông màu sắc xanh, đỏ có gắn gai, bảng gài</w:t>
            </w:r>
          </w:p>
          <w:p w:rsidR="00786E5A" w:rsidRDefault="00EA4E02" w:rsidP="00B86491">
            <w:pPr>
              <w:spacing w:line="312" w:lineRule="auto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trang phục của </w:t>
            </w:r>
            <w:r w:rsidR="00B86491">
              <w:rPr>
                <w:sz w:val="28"/>
                <w:szCs w:val="28"/>
              </w:rPr>
              <w:t>mùa xuân</w:t>
            </w: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Ghép t</w:t>
            </w:r>
            <w:r>
              <w:rPr>
                <w:sz w:val="28"/>
                <w:szCs w:val="28"/>
              </w:rPr>
              <w:t>ranh tranh hoa, quả,trang phục được cắt rời</w:t>
            </w: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Một số hoa, quả, dây xâu cho trẻ  </w:t>
            </w: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Xâu vòng các loại hoa, quả theo màu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Chọn loại hoa, quả có trong mùa xuân</w:t>
            </w:r>
          </w:p>
        </w:tc>
      </w:tr>
      <w:tr w:rsidR="00786E5A">
        <w:trPr>
          <w:trHeight w:val="984"/>
        </w:trPr>
        <w:tc>
          <w:tcPr>
            <w:tcW w:w="1418" w:type="dxa"/>
            <w:vMerge/>
            <w:vAlign w:val="center"/>
          </w:tcPr>
          <w:p w:rsidR="00786E5A" w:rsidRDefault="00786E5A" w:rsidP="00B8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-Bé kể chuyện</w:t>
            </w:r>
          </w:p>
        </w:tc>
        <w:tc>
          <w:tcPr>
            <w:tcW w:w="2835" w:type="dxa"/>
          </w:tcPr>
          <w:p w:rsidR="00786E5A" w:rsidRDefault="00EA4E02" w:rsidP="00B86491">
            <w:pPr>
              <w:shd w:val="clear" w:color="auto" w:fill="FFFFFF"/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 xml:space="preserve"> Trẻ thực hiện các thao tác</w:t>
            </w:r>
          </w:p>
          <w:p w:rsidR="00786E5A" w:rsidRDefault="00EA4E02" w:rsidP="00B86491">
            <w:pPr>
              <w:shd w:val="clear" w:color="auto" w:fill="FFFFFF"/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Lật mở, xem sách truyện, chơi với con rối</w:t>
            </w:r>
          </w:p>
          <w:p w:rsidR="00786E5A" w:rsidRDefault="00EA4E02" w:rsidP="00B86491">
            <w:pPr>
              <w:shd w:val="clear" w:color="auto" w:fill="FFFFFF"/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Gọi tên đồ chơi trong tranh</w:t>
            </w:r>
          </w:p>
        </w:tc>
        <w:tc>
          <w:tcPr>
            <w:tcW w:w="2835" w:type="dxa"/>
          </w:tcPr>
          <w:p w:rsidR="00786E5A" w:rsidRDefault="00EA4E02" w:rsidP="00B86491">
            <w:pPr>
              <w:shd w:val="clear" w:color="auto" w:fill="FFFFFF"/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Tranh truyện các loại, tranh ảnh về mùa xuân</w:t>
            </w:r>
          </w:p>
          <w:p w:rsidR="00786E5A" w:rsidRDefault="00EA4E02" w:rsidP="00B86491">
            <w:pPr>
              <w:shd w:val="clear" w:color="auto" w:fill="FFFFFF"/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loại con rối tay, rối dẹt tự tạo</w:t>
            </w:r>
          </w:p>
          <w:p w:rsidR="00786E5A" w:rsidRDefault="00EA4E02" w:rsidP="00B86491">
            <w:pPr>
              <w:shd w:val="clear" w:color="auto" w:fill="FFFFFF"/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Tranh có hình ảnh các hoạt động mùa xuân, các loại hoa, quả có trong mùa xuân</w:t>
            </w:r>
          </w:p>
        </w:tc>
        <w:tc>
          <w:tcPr>
            <w:tcW w:w="3118" w:type="dxa"/>
          </w:tcPr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 thực hiện các thao tác</w:t>
            </w:r>
          </w:p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Lật mở, xem sách truyện, chơi với con rối.</w:t>
            </w:r>
          </w:p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Gọi tên hoạt động có trong tranh</w:t>
            </w:r>
          </w:p>
        </w:tc>
      </w:tr>
      <w:tr w:rsidR="00786E5A">
        <w:trPr>
          <w:trHeight w:val="984"/>
        </w:trPr>
        <w:tc>
          <w:tcPr>
            <w:tcW w:w="1418" w:type="dxa"/>
            <w:vAlign w:val="center"/>
          </w:tcPr>
          <w:p w:rsidR="00786E5A" w:rsidRDefault="00EA4E02" w:rsidP="00B8649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c.Vận động</w:t>
            </w:r>
          </w:p>
        </w:tc>
        <w:tc>
          <w:tcPr>
            <w:tcW w:w="2835" w:type="dxa"/>
          </w:tcPr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Lăn bóng</w:t>
            </w: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Đóng cọc</w:t>
            </w: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Đập bóng</w:t>
            </w: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Gắn vòng</w:t>
            </w: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Ném bóng</w:t>
            </w: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Khâu quần áo</w:t>
            </w:r>
          </w:p>
          <w:p w:rsidR="00786E5A" w:rsidRDefault="00786E5A" w:rsidP="00B86491">
            <w:pPr>
              <w:spacing w:line="312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Trẻ tích cực chơi lăn bóng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cầm búa để đập bóng, Biết đóng từng chiếc cọc.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Trẻ biết gắn vòng,biết ném bóng vào rổ, khâu quần áo</w:t>
            </w:r>
          </w:p>
        </w:tc>
        <w:tc>
          <w:tcPr>
            <w:tcW w:w="2835" w:type="dxa"/>
          </w:tcPr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- </w:t>
            </w:r>
            <w:r>
              <w:rPr>
                <w:sz w:val="28"/>
                <w:szCs w:val="28"/>
              </w:rPr>
              <w:t>Bóng nhựa phù hợp với trẻ</w:t>
            </w: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Búa bằng gỗ, bóng bằng gỗ, bàn đóng cọc, bàn đập bóng bằng gỗ</w:t>
            </w:r>
          </w:p>
          <w:p w:rsidR="00786E5A" w:rsidRDefault="00EA4E02" w:rsidP="00B86491">
            <w:pPr>
              <w:spacing w:line="312" w:lineRule="auto"/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lastRenderedPageBreak/>
              <w:t xml:space="preserve">-  Dây vòng có gai dính 2 đầu. </w:t>
            </w: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Rổ bóng, bóng nhỏ</w:t>
            </w:r>
          </w:p>
          <w:p w:rsidR="00786E5A" w:rsidRDefault="00EA4E02" w:rsidP="00B86491">
            <w:pPr>
              <w:tabs>
                <w:tab w:val="left" w:pos="1425"/>
              </w:tabs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Một số quần áo trong ngày tết có đục lỗ, dây xâu</w:t>
            </w:r>
          </w:p>
        </w:tc>
        <w:tc>
          <w:tcPr>
            <w:tcW w:w="3118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Chơi  lăn bóng và đá bóng.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cầm búa để đập từng quả bóng và đóng từng chiếc cọc.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Trẻ thực hiện cách gắn vòng.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bóng vào rổ theo hướng dẫn của cô</w:t>
            </w:r>
          </w:p>
        </w:tc>
      </w:tr>
      <w:tr w:rsidR="00786E5A">
        <w:trPr>
          <w:trHeight w:val="2696"/>
        </w:trPr>
        <w:tc>
          <w:tcPr>
            <w:tcW w:w="1418" w:type="dxa"/>
            <w:vAlign w:val="center"/>
          </w:tcPr>
          <w:p w:rsidR="00786E5A" w:rsidRDefault="00EA4E02" w:rsidP="00B8649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d.Tạo hình</w:t>
            </w:r>
          </w:p>
        </w:tc>
        <w:tc>
          <w:tcPr>
            <w:tcW w:w="2835" w:type="dxa"/>
          </w:tcPr>
          <w:p w:rsidR="00786E5A" w:rsidRDefault="00786E5A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Trẻ tô màu, xé, nặn dán tạo sản phẩm theo chủ đề</w:t>
            </w:r>
          </w:p>
          <w:p w:rsidR="00786E5A" w:rsidRDefault="00786E5A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biết cầm bút tô màu, dán </w:t>
            </w:r>
            <w:r>
              <w:rPr>
                <w:sz w:val="28"/>
                <w:szCs w:val="28"/>
              </w:rPr>
              <w:t>dính trang trí trong hình rỗng hoa quả ngày tết, biết nặn quả, nặn bánh</w:t>
            </w:r>
          </w:p>
        </w:tc>
        <w:tc>
          <w:tcPr>
            <w:tcW w:w="2835" w:type="dxa"/>
          </w:tcPr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Sáp màu, giấy màu, tranh rỗng các loại hoa, cây rau, trang phục</w:t>
            </w:r>
          </w:p>
          <w:p w:rsidR="00786E5A" w:rsidRDefault="00EA4E02" w:rsidP="00B86491">
            <w:pPr>
              <w:spacing w:line="312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Đất nặn, bảng con</w:t>
            </w: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Hồ dán, giấy màu cắt hình chấm tròn, bông hoa, khăn lau tay cho trẻ</w:t>
            </w:r>
          </w:p>
        </w:tc>
        <w:tc>
          <w:tcPr>
            <w:tcW w:w="3118" w:type="dxa"/>
            <w:vAlign w:val="center"/>
          </w:tcPr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Trẻ thực hiện các thao tác</w:t>
            </w: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Tô màu các loại hoa, cây rau, trang phục</w:t>
            </w:r>
          </w:p>
          <w:p w:rsidR="00786E5A" w:rsidRDefault="00EA4E02" w:rsidP="00B86491">
            <w:pPr>
              <w:spacing w:line="31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Nặn cánh hoa, quả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Trang trí quần áo, váy, các loại hoa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Vẽ mưa mùa xuân</w:t>
            </w:r>
          </w:p>
        </w:tc>
      </w:tr>
    </w:tbl>
    <w:p w:rsidR="00786E5A" w:rsidRDefault="00786E5A" w:rsidP="00B86491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</w:rPr>
      </w:pPr>
    </w:p>
    <w:p w:rsidR="00786E5A" w:rsidRPr="00EA4E02" w:rsidRDefault="00EA4E02" w:rsidP="00B86491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</w:rPr>
      </w:pPr>
      <w:r>
        <w:rPr>
          <w:b/>
        </w:rPr>
        <w:t>6. Vệ sinh ăn ngủ</w:t>
      </w:r>
      <w:bookmarkStart w:id="0" w:name="_GoBack"/>
      <w:bookmarkEnd w:id="0"/>
    </w:p>
    <w:tbl>
      <w:tblPr>
        <w:tblStyle w:val="ac"/>
        <w:tblW w:w="130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0"/>
        <w:gridCol w:w="8970"/>
        <w:gridCol w:w="2859"/>
      </w:tblGrid>
      <w:tr w:rsidR="00786E5A">
        <w:trPr>
          <w:trHeight w:val="552"/>
          <w:jc w:val="center"/>
        </w:trPr>
        <w:tc>
          <w:tcPr>
            <w:tcW w:w="1240" w:type="dxa"/>
            <w:vAlign w:val="center"/>
          </w:tcPr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8970" w:type="dxa"/>
            <w:vAlign w:val="center"/>
          </w:tcPr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</w:t>
            </w:r>
          </w:p>
        </w:tc>
        <w:tc>
          <w:tcPr>
            <w:tcW w:w="2859" w:type="dxa"/>
            <w:vAlign w:val="center"/>
          </w:tcPr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Ghi chú</w:t>
            </w:r>
          </w:p>
        </w:tc>
      </w:tr>
      <w:tr w:rsidR="00786E5A">
        <w:trPr>
          <w:trHeight w:val="1244"/>
          <w:jc w:val="center"/>
        </w:trPr>
        <w:tc>
          <w:tcPr>
            <w:tcW w:w="1240" w:type="dxa"/>
            <w:vAlign w:val="center"/>
          </w:tcPr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Vệ sinh</w:t>
            </w:r>
          </w:p>
          <w:p w:rsidR="00786E5A" w:rsidRDefault="00786E5A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70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Luyện một số thói quen tốt trong sinh hoạt: vứt rác đúng nơi quy định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Tập tự phục vụ: </w:t>
            </w:r>
            <w:r>
              <w:rPr>
                <w:sz w:val="28"/>
                <w:szCs w:val="28"/>
              </w:rPr>
              <w:br/>
              <w:t>+ Lấy uống nước</w:t>
            </w:r>
            <w:r>
              <w:rPr>
                <w:sz w:val="28"/>
                <w:szCs w:val="28"/>
              </w:rPr>
              <w:br/>
              <w:t>+ Cất lấy giày dép, tự đi dép đúng đôi</w:t>
            </w:r>
          </w:p>
        </w:tc>
        <w:tc>
          <w:tcPr>
            <w:tcW w:w="2859" w:type="dxa"/>
          </w:tcPr>
          <w:p w:rsidR="00786E5A" w:rsidRDefault="00786E5A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sz w:val="28"/>
                <w:szCs w:val="28"/>
              </w:rPr>
            </w:pPr>
          </w:p>
        </w:tc>
      </w:tr>
      <w:tr w:rsidR="00786E5A">
        <w:trPr>
          <w:trHeight w:val="922"/>
          <w:jc w:val="center"/>
        </w:trPr>
        <w:tc>
          <w:tcPr>
            <w:tcW w:w="1240" w:type="dxa"/>
            <w:vAlign w:val="center"/>
          </w:tcPr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Ăn</w:t>
            </w:r>
          </w:p>
          <w:p w:rsidR="00786E5A" w:rsidRDefault="00786E5A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970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-Tập nói với người lớn khi có nhu cầu ăn, ngủ, vệ sinh</w:t>
            </w:r>
          </w:p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Súc miệng bằng nước muối sau khi ăn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quen với chế độ ăn cơm và các loại thức ăn khác nhau</w:t>
            </w:r>
          </w:p>
        </w:tc>
        <w:tc>
          <w:tcPr>
            <w:tcW w:w="2859" w:type="dxa"/>
          </w:tcPr>
          <w:p w:rsidR="00786E5A" w:rsidRDefault="00786E5A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sz w:val="28"/>
                <w:szCs w:val="28"/>
              </w:rPr>
            </w:pPr>
          </w:p>
        </w:tc>
      </w:tr>
      <w:tr w:rsidR="00786E5A">
        <w:trPr>
          <w:trHeight w:val="795"/>
          <w:jc w:val="center"/>
        </w:trPr>
        <w:tc>
          <w:tcPr>
            <w:tcW w:w="1240" w:type="dxa"/>
            <w:vAlign w:val="center"/>
          </w:tcPr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Ngủ</w:t>
            </w:r>
          </w:p>
        </w:tc>
        <w:tc>
          <w:tcPr>
            <w:tcW w:w="8970" w:type="dxa"/>
          </w:tcPr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lau nhà và trải chiếu và hướng dẫn trẻ lấy gối đi ngủ.</w:t>
            </w:r>
          </w:p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Làm quen/luyện chế độ ngủ 1 giấc (đúng giờ, đủ giấc)</w:t>
            </w:r>
          </w:p>
        </w:tc>
        <w:tc>
          <w:tcPr>
            <w:tcW w:w="2859" w:type="dxa"/>
          </w:tcPr>
          <w:p w:rsidR="00786E5A" w:rsidRDefault="00786E5A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b/>
                <w:sz w:val="28"/>
                <w:szCs w:val="28"/>
              </w:rPr>
            </w:pPr>
          </w:p>
        </w:tc>
      </w:tr>
    </w:tbl>
    <w:p w:rsidR="00786E5A" w:rsidRDefault="00EA4E02" w:rsidP="00B86491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  <w:r>
        <w:rPr>
          <w:b/>
        </w:rPr>
        <w:t>7. Chơi tập theo ý thích buổi chiều</w:t>
      </w:r>
    </w:p>
    <w:tbl>
      <w:tblPr>
        <w:tblStyle w:val="ad"/>
        <w:tblW w:w="1304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268"/>
        <w:gridCol w:w="2268"/>
        <w:gridCol w:w="2268"/>
        <w:gridCol w:w="2268"/>
        <w:gridCol w:w="2268"/>
        <w:gridCol w:w="850"/>
      </w:tblGrid>
      <w:tr w:rsidR="00786E5A">
        <w:trPr>
          <w:trHeight w:val="422"/>
        </w:trPr>
        <w:tc>
          <w:tcPr>
            <w:tcW w:w="851" w:type="dxa"/>
            <w:vMerge w:val="restart"/>
            <w:vAlign w:val="center"/>
          </w:tcPr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3</w:t>
            </w:r>
          </w:p>
        </w:tc>
        <w:tc>
          <w:tcPr>
            <w:tcW w:w="2268" w:type="dxa"/>
            <w:vAlign w:val="center"/>
          </w:tcPr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10/02/2025</w:t>
            </w:r>
          </w:p>
        </w:tc>
        <w:tc>
          <w:tcPr>
            <w:tcW w:w="2268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11/02/2025</w:t>
            </w:r>
          </w:p>
        </w:tc>
        <w:tc>
          <w:tcPr>
            <w:tcW w:w="2268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12/02/2025</w:t>
            </w:r>
          </w:p>
        </w:tc>
        <w:tc>
          <w:tcPr>
            <w:tcW w:w="2268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13/02/2025</w:t>
            </w:r>
          </w:p>
        </w:tc>
        <w:tc>
          <w:tcPr>
            <w:tcW w:w="2268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14/02/2025</w:t>
            </w:r>
          </w:p>
        </w:tc>
        <w:tc>
          <w:tcPr>
            <w:tcW w:w="850" w:type="dxa"/>
            <w:vAlign w:val="center"/>
          </w:tcPr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Ghi chú</w:t>
            </w:r>
          </w:p>
        </w:tc>
      </w:tr>
      <w:tr w:rsidR="00786E5A">
        <w:trPr>
          <w:trHeight w:val="849"/>
        </w:trPr>
        <w:tc>
          <w:tcPr>
            <w:tcW w:w="851" w:type="dxa"/>
            <w:vMerge/>
            <w:vAlign w:val="center"/>
          </w:tcPr>
          <w:p w:rsidR="00786E5A" w:rsidRDefault="00786E5A" w:rsidP="00B8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chuyện về mùa xuân của bé</w:t>
            </w:r>
          </w:p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Dạy trẻ phát âm các âm khác nhau</w:t>
            </w:r>
          </w:p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T/C: Tập múa dẻo</w:t>
            </w:r>
          </w:p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</w:t>
            </w:r>
          </w:p>
        </w:tc>
        <w:tc>
          <w:tcPr>
            <w:tcW w:w="2268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quen bài thơ: " Mưa xuân"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góc chơi nấu ăn</w:t>
            </w:r>
          </w:p>
        </w:tc>
        <w:tc>
          <w:tcPr>
            <w:tcW w:w="2268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Nghe các câu hỏi: "Ai đây?"; "cái gì?, "làm gì?"; "ở đâu?", "như thế nào?"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TC: Tai ai tinh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góc chơi nấu ăn</w:t>
            </w:r>
          </w:p>
        </w:tc>
        <w:tc>
          <w:tcPr>
            <w:tcW w:w="2268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Ôn màu xanh, đỏ, vàng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Rèn góc chơi tạo hình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</w:t>
            </w:r>
          </w:p>
        </w:tc>
        <w:tc>
          <w:tcPr>
            <w:tcW w:w="2268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Liên hoan VN.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Tập múa dẻo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Nêu gương bé ngoan</w:t>
            </w:r>
          </w:p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 cuối tuần.</w:t>
            </w:r>
          </w:p>
        </w:tc>
        <w:tc>
          <w:tcPr>
            <w:tcW w:w="850" w:type="dxa"/>
          </w:tcPr>
          <w:p w:rsidR="00786E5A" w:rsidRDefault="00786E5A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86E5A">
        <w:trPr>
          <w:trHeight w:val="385"/>
        </w:trPr>
        <w:tc>
          <w:tcPr>
            <w:tcW w:w="851" w:type="dxa"/>
            <w:vMerge w:val="restart"/>
            <w:vAlign w:val="center"/>
          </w:tcPr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Tuần 4</w:t>
            </w:r>
          </w:p>
        </w:tc>
        <w:tc>
          <w:tcPr>
            <w:tcW w:w="2268" w:type="dxa"/>
            <w:vAlign w:val="center"/>
          </w:tcPr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17/02/2025</w:t>
            </w:r>
          </w:p>
        </w:tc>
        <w:tc>
          <w:tcPr>
            <w:tcW w:w="2268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18/02/2025</w:t>
            </w:r>
          </w:p>
        </w:tc>
        <w:tc>
          <w:tcPr>
            <w:tcW w:w="2268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19/02/2025</w:t>
            </w:r>
          </w:p>
        </w:tc>
        <w:tc>
          <w:tcPr>
            <w:tcW w:w="2268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20/02/2025</w:t>
            </w:r>
          </w:p>
        </w:tc>
        <w:tc>
          <w:tcPr>
            <w:tcW w:w="2268" w:type="dxa"/>
          </w:tcPr>
          <w:p w:rsidR="00786E5A" w:rsidRDefault="00EA4E02" w:rsidP="00B86491">
            <w:pP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Ngày 21/02/2025</w:t>
            </w:r>
          </w:p>
        </w:tc>
        <w:tc>
          <w:tcPr>
            <w:tcW w:w="850" w:type="dxa"/>
            <w:vAlign w:val="center"/>
          </w:tcPr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Ghi chú</w:t>
            </w:r>
          </w:p>
        </w:tc>
      </w:tr>
      <w:tr w:rsidR="00786E5A">
        <w:trPr>
          <w:trHeight w:val="831"/>
        </w:trPr>
        <w:tc>
          <w:tcPr>
            <w:tcW w:w="851" w:type="dxa"/>
            <w:vMerge/>
            <w:vAlign w:val="center"/>
          </w:tcPr>
          <w:p w:rsidR="00786E5A" w:rsidRDefault="00786E5A" w:rsidP="00B86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Ôn bài hát: Mùa xuân của bé</w:t>
            </w:r>
          </w:p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Ôn thơ mưa xuân</w:t>
            </w:r>
          </w:p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-Rèn góc chơi tạo hình</w:t>
            </w:r>
          </w:p>
        </w:tc>
        <w:tc>
          <w:tcPr>
            <w:tcW w:w="2268" w:type="dxa"/>
          </w:tcPr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Nghe các câu hỏi: "Ai đây?"; "cái gì?, "làm gì?"; "ở đâu?", "như thế nào?"</w:t>
            </w:r>
          </w:p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Chơi góc thao tác vai</w:t>
            </w:r>
          </w:p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đồ chơi tự chọn</w:t>
            </w:r>
          </w:p>
        </w:tc>
        <w:tc>
          <w:tcPr>
            <w:tcW w:w="2268" w:type="dxa"/>
          </w:tcPr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Ôn màu xanh, đỏ, vàng</w:t>
            </w:r>
          </w:p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Trò chơi: Tập múa dẻo</w:t>
            </w:r>
          </w:p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Trẻ chơi góc theo ý thích</w:t>
            </w:r>
          </w:p>
        </w:tc>
        <w:tc>
          <w:tcPr>
            <w:tcW w:w="2268" w:type="dxa"/>
          </w:tcPr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Nghe chuyện: Chiếc áo mùa xuân</w:t>
            </w:r>
          </w:p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Dạy trẻ phát âm các âm khác nhau</w:t>
            </w:r>
          </w:p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T/C: Rồng rằn</w:t>
            </w:r>
          </w:p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tự chọn</w:t>
            </w:r>
          </w:p>
        </w:tc>
        <w:tc>
          <w:tcPr>
            <w:tcW w:w="2268" w:type="dxa"/>
          </w:tcPr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Nêu gương bé ngoan</w:t>
            </w:r>
          </w:p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Nhận xét cuối tuần</w:t>
            </w:r>
          </w:p>
          <w:p w:rsidR="00786E5A" w:rsidRDefault="00EA4E02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T/C: Kéo cưa lừa xẻ</w:t>
            </w:r>
          </w:p>
        </w:tc>
        <w:tc>
          <w:tcPr>
            <w:tcW w:w="850" w:type="dxa"/>
          </w:tcPr>
          <w:p w:rsidR="00786E5A" w:rsidRDefault="00786E5A" w:rsidP="00B864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86E5A" w:rsidRDefault="00786E5A" w:rsidP="00B86491">
      <w:pPr>
        <w:spacing w:after="0" w:line="312" w:lineRule="auto"/>
      </w:pPr>
    </w:p>
    <w:tbl>
      <w:tblPr>
        <w:tblStyle w:val="ae"/>
        <w:tblW w:w="12900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5353"/>
        <w:gridCol w:w="3827"/>
        <w:gridCol w:w="3720"/>
      </w:tblGrid>
      <w:tr w:rsidR="00786E5A">
        <w:tc>
          <w:tcPr>
            <w:tcW w:w="5353" w:type="dxa"/>
          </w:tcPr>
          <w:p w:rsidR="00786E5A" w:rsidRDefault="00B86491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 w:rsidRPr="00845530"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958215</wp:posOffset>
                  </wp:positionH>
                  <wp:positionV relativeFrom="paragraph">
                    <wp:posOffset>290830</wp:posOffset>
                  </wp:positionV>
                  <wp:extent cx="1471930" cy="1057275"/>
                  <wp:effectExtent l="0" t="0" r="0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93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EA4E02">
              <w:rPr>
                <w:b/>
                <w:sz w:val="28"/>
                <w:szCs w:val="28"/>
              </w:rPr>
              <w:t>TTCM</w:t>
            </w:r>
          </w:p>
        </w:tc>
        <w:tc>
          <w:tcPr>
            <w:tcW w:w="7547" w:type="dxa"/>
            <w:gridSpan w:val="2"/>
          </w:tcPr>
          <w:p w:rsidR="00786E5A" w:rsidRDefault="00B86491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val="en-US"/>
              </w:rPr>
              <w:drawing>
                <wp:anchor distT="114300" distB="114300" distL="114300" distR="114300" simplePos="0" relativeHeight="251658240" behindDoc="0" locked="0" layoutInCell="1" hidden="0" allowOverlap="1" wp14:anchorId="62817237" wp14:editId="1B07978D">
                  <wp:simplePos x="0" y="0"/>
                  <wp:positionH relativeFrom="column">
                    <wp:posOffset>2721610</wp:posOffset>
                  </wp:positionH>
                  <wp:positionV relativeFrom="paragraph">
                    <wp:posOffset>519430</wp:posOffset>
                  </wp:positionV>
                  <wp:extent cx="1400175" cy="923925"/>
                  <wp:effectExtent l="0" t="0" r="9525" b="9525"/>
                  <wp:wrapSquare wrapText="bothSides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923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114300" distB="114300" distL="114300" distR="114300" simplePos="0" relativeHeight="251659264" behindDoc="0" locked="0" layoutInCell="1" hidden="0" allowOverlap="1" wp14:anchorId="5BC4FD8A" wp14:editId="2F3F8BA6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433705</wp:posOffset>
                  </wp:positionV>
                  <wp:extent cx="1399540" cy="914400"/>
                  <wp:effectExtent l="0" t="0" r="0" b="0"/>
                  <wp:wrapSquare wrapText="bothSides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540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28"/>
              </w:rPr>
              <w:t xml:space="preserve">           </w:t>
            </w:r>
            <w:r w:rsidR="00EA4E02">
              <w:rPr>
                <w:b/>
                <w:sz w:val="28"/>
                <w:szCs w:val="28"/>
              </w:rPr>
              <w:t>GIÁO VIÊN</w:t>
            </w:r>
          </w:p>
        </w:tc>
      </w:tr>
      <w:tr w:rsidR="00786E5A">
        <w:tc>
          <w:tcPr>
            <w:tcW w:w="5353" w:type="dxa"/>
          </w:tcPr>
          <w:p w:rsidR="00786E5A" w:rsidRDefault="00EA4E02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Vũ Thị Chín</w:t>
            </w:r>
          </w:p>
        </w:tc>
        <w:tc>
          <w:tcPr>
            <w:tcW w:w="3827" w:type="dxa"/>
          </w:tcPr>
          <w:p w:rsidR="00786E5A" w:rsidRDefault="00B86491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EA4E02">
              <w:rPr>
                <w:b/>
                <w:sz w:val="28"/>
                <w:szCs w:val="28"/>
              </w:rPr>
              <w:t>Phạm Thị Quyên</w:t>
            </w:r>
          </w:p>
        </w:tc>
        <w:tc>
          <w:tcPr>
            <w:tcW w:w="3720" w:type="dxa"/>
          </w:tcPr>
          <w:p w:rsidR="00786E5A" w:rsidRDefault="00EA4E02" w:rsidP="00B86491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Dương Thị Hoa</w:t>
            </w:r>
          </w:p>
        </w:tc>
      </w:tr>
    </w:tbl>
    <w:p w:rsidR="00786E5A" w:rsidRDefault="00786E5A" w:rsidP="00B86491">
      <w:pPr>
        <w:spacing w:after="0" w:line="312" w:lineRule="auto"/>
      </w:pPr>
      <w:bookmarkStart w:id="1" w:name="_heading=h.gjdgxs" w:colFirst="0" w:colLast="0"/>
      <w:bookmarkEnd w:id="1"/>
    </w:p>
    <w:sectPr w:rsidR="00786E5A" w:rsidSect="00B86491">
      <w:pgSz w:w="15840" w:h="12240" w:orient="landscape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33B7E"/>
    <w:multiLevelType w:val="multilevel"/>
    <w:tmpl w:val="168671B6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99B11DB"/>
    <w:multiLevelType w:val="multilevel"/>
    <w:tmpl w:val="85208C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E5A"/>
    <w:rsid w:val="00786E5A"/>
    <w:rsid w:val="00B86491"/>
    <w:rsid w:val="00EA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D6F48"/>
  <w15:docId w15:val="{13943126-1462-4CF0-A380-6147E061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Đánh số trang_Demo"/>
    <w:qFormat/>
    <w:rsid w:val="000F0C1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ln">
    <w:name w:val="Mục lớn"/>
    <w:basedOn w:val="Normal"/>
    <w:link w:val="MclnChar"/>
    <w:autoRedefine/>
    <w:qFormat/>
    <w:rsid w:val="000F0C14"/>
    <w:pPr>
      <w:spacing w:after="0" w:line="360" w:lineRule="auto"/>
      <w:jc w:val="center"/>
      <w:outlineLvl w:val="0"/>
    </w:pPr>
    <w:rPr>
      <w:b/>
      <w:bCs/>
      <w:color w:val="000000"/>
      <w:lang w:val="pt-BR" w:eastAsia="vi-VN"/>
    </w:rPr>
  </w:style>
  <w:style w:type="paragraph" w:customStyle="1" w:styleId="Mcva">
    <w:name w:val="Mục vừa"/>
    <w:basedOn w:val="Mcln"/>
    <w:link w:val="McvaChar"/>
    <w:autoRedefine/>
    <w:qFormat/>
    <w:rsid w:val="000F0C14"/>
    <w:pPr>
      <w:jc w:val="left"/>
      <w:outlineLvl w:val="1"/>
    </w:pPr>
    <w:rPr>
      <w:lang w:val="nl-NL"/>
    </w:rPr>
  </w:style>
  <w:style w:type="character" w:customStyle="1" w:styleId="MclnChar">
    <w:name w:val="Mục lớn Char"/>
    <w:basedOn w:val="DefaultParagraphFont"/>
    <w:link w:val="Mcln"/>
    <w:rsid w:val="000F0C14"/>
    <w:rPr>
      <w:rFonts w:ascii="Times New Roman" w:eastAsia="Times New Roman" w:hAnsi="Times New Roman" w:cs="Times New Roman"/>
      <w:b/>
      <w:bCs/>
      <w:color w:val="000000"/>
      <w:sz w:val="28"/>
      <w:szCs w:val="28"/>
      <w:lang w:val="pt-BR" w:eastAsia="vi-VN"/>
    </w:rPr>
  </w:style>
  <w:style w:type="character" w:customStyle="1" w:styleId="McvaChar">
    <w:name w:val="Mục vừa Char"/>
    <w:basedOn w:val="MclnChar"/>
    <w:link w:val="Mcva"/>
    <w:rsid w:val="000F0C14"/>
    <w:rPr>
      <w:rFonts w:ascii="Times New Roman" w:eastAsia="Times New Roman" w:hAnsi="Times New Roman" w:cs="Times New Roman"/>
      <w:b/>
      <w:bCs/>
      <w:color w:val="000000"/>
      <w:sz w:val="28"/>
      <w:szCs w:val="28"/>
      <w:lang w:val="nl-NL" w:eastAsia="vi-VN"/>
    </w:rPr>
  </w:style>
  <w:style w:type="table" w:styleId="TableGrid">
    <w:name w:val="Table Grid"/>
    <w:basedOn w:val="TableNormal"/>
    <w:qFormat/>
    <w:rsid w:val="000F0C1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0F0C14"/>
    <w:pPr>
      <w:spacing w:after="0" w:line="240" w:lineRule="auto"/>
      <w:ind w:left="720"/>
      <w:contextualSpacing/>
    </w:pPr>
  </w:style>
  <w:style w:type="paragraph" w:styleId="NoSpacing">
    <w:name w:val="No Spacing"/>
    <w:qFormat/>
    <w:rsid w:val="000F0C14"/>
    <w:pPr>
      <w:spacing w:after="0" w:line="240" w:lineRule="auto"/>
    </w:pPr>
  </w:style>
  <w:style w:type="paragraph" w:customStyle="1" w:styleId="Tiu4">
    <w:name w:val="Tiêu đề 4"/>
    <w:basedOn w:val="Normal"/>
    <w:link w:val="Tiu4Char"/>
    <w:autoRedefine/>
    <w:qFormat/>
    <w:rsid w:val="0071786C"/>
    <w:pPr>
      <w:tabs>
        <w:tab w:val="num" w:pos="720"/>
      </w:tabs>
      <w:spacing w:after="0" w:line="240" w:lineRule="auto"/>
      <w:ind w:left="720" w:hanging="720"/>
      <w:jc w:val="center"/>
      <w:outlineLvl w:val="3"/>
    </w:pPr>
    <w:rPr>
      <w:b/>
      <w:sz w:val="32"/>
    </w:rPr>
  </w:style>
  <w:style w:type="character" w:customStyle="1" w:styleId="Tiu4Char">
    <w:name w:val="Tiêu đề 4 Char"/>
    <w:basedOn w:val="DefaultParagraphFont"/>
    <w:link w:val="Tiu4"/>
    <w:rsid w:val="0071786C"/>
    <w:rPr>
      <w:rFonts w:ascii="Times New Roman" w:eastAsia="Times New Roman" w:hAnsi="Times New Roman" w:cs="Times New Roman"/>
      <w:b/>
      <w:sz w:val="32"/>
      <w:szCs w:val="28"/>
      <w:lang w:val="nl-N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wdB0eDWGpiU8vFTkQhlcT/FqIw==">CgMxLjAyCGguZ2pkZ3hzOAByITFydGlYWU9JMEVfT3hDZXZLdWYzdXUzM0Y4c1B5S1RyTw==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1320</Words>
  <Characters>7526</Characters>
  <Application>Microsoft Office Word</Application>
  <DocSecurity>0</DocSecurity>
  <Lines>62</Lines>
  <Paragraphs>17</Paragraphs>
  <ScaleCrop>false</ScaleCrop>
  <Company>Microsoft</Company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2025-01-16T14:31:00Z</dcterms:created>
  <dcterms:modified xsi:type="dcterms:W3CDTF">2025-02-07T14:32:00Z</dcterms:modified>
</cp:coreProperties>
</file>