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DCE" w:rsidRDefault="00B63987" w:rsidP="00B40EFB">
      <w:pPr>
        <w:spacing w:after="0" w:line="312" w:lineRule="auto"/>
        <w:jc w:val="center"/>
        <w:rPr>
          <w:b/>
        </w:rPr>
      </w:pPr>
      <w:r w:rsidRPr="00B63987">
        <w:rPr>
          <w:b/>
        </w:rPr>
        <w:t xml:space="preserve">KẾ HOẠCH CHỦ ĐỀ NHÁNH </w:t>
      </w:r>
      <w:r w:rsidR="00CF23EC">
        <w:rPr>
          <w:b/>
        </w:rPr>
        <w:t>2 RAU- CỦ- QUẢ BỐN MÙA</w:t>
      </w:r>
      <w:r w:rsidR="00207B6C">
        <w:rPr>
          <w:b/>
        </w:rPr>
        <w:t xml:space="preserve"> TUẦN </w:t>
      </w:r>
      <w:r w:rsidR="001D03B4">
        <w:rPr>
          <w:b/>
        </w:rPr>
        <w:t>4</w:t>
      </w:r>
      <w:r w:rsidR="00903A4E">
        <w:rPr>
          <w:b/>
        </w:rPr>
        <w:t xml:space="preserve"> </w:t>
      </w:r>
      <w:r w:rsidRPr="00B63987">
        <w:rPr>
          <w:b/>
        </w:rPr>
        <w:t xml:space="preserve">NH 24-25 </w:t>
      </w:r>
    </w:p>
    <w:p w:rsidR="00697C5F" w:rsidRDefault="00B63987" w:rsidP="00B40EFB">
      <w:pPr>
        <w:spacing w:after="0" w:line="312" w:lineRule="auto"/>
        <w:jc w:val="center"/>
        <w:rPr>
          <w:b/>
        </w:rPr>
      </w:pPr>
      <w:r w:rsidRPr="00B63987">
        <w:rPr>
          <w:b/>
        </w:rPr>
        <w:t>KHỐI NHÀ TRẺ</w:t>
      </w:r>
    </w:p>
    <w:p w:rsidR="0033685C" w:rsidRPr="00483C87" w:rsidRDefault="0033685C" w:rsidP="00B40EFB">
      <w:pPr>
        <w:spacing w:after="0" w:line="312" w:lineRule="auto"/>
        <w:rPr>
          <w:b/>
        </w:rPr>
      </w:pPr>
    </w:p>
    <w:tbl>
      <w:tblPr>
        <w:tblW w:w="143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2668"/>
        <w:gridCol w:w="2714"/>
        <w:gridCol w:w="2623"/>
        <w:gridCol w:w="2764"/>
        <w:gridCol w:w="2694"/>
      </w:tblGrid>
      <w:tr w:rsidR="00AF2851" w:rsidTr="007511E0">
        <w:trPr>
          <w:trHeight w:val="422"/>
          <w:jc w:val="center"/>
        </w:trPr>
        <w:tc>
          <w:tcPr>
            <w:tcW w:w="850" w:type="dxa"/>
            <w:vAlign w:val="center"/>
          </w:tcPr>
          <w:p w:rsidR="00AF2851" w:rsidRDefault="00AF2851" w:rsidP="00B40EFB">
            <w:pPr>
              <w:spacing w:after="0" w:line="312" w:lineRule="auto"/>
              <w:rPr>
                <w:b/>
                <w:sz w:val="20"/>
                <w:szCs w:val="20"/>
              </w:rPr>
            </w:pPr>
            <w:r w:rsidRPr="004A286E">
              <w:rPr>
                <w:b/>
                <w:sz w:val="20"/>
                <w:szCs w:val="20"/>
              </w:rPr>
              <w:t>Thứ/</w:t>
            </w:r>
          </w:p>
          <w:p w:rsidR="00AF2851" w:rsidRPr="004A286E" w:rsidRDefault="00AF2851" w:rsidP="00B40EFB">
            <w:pPr>
              <w:spacing w:after="0" w:line="312" w:lineRule="auto"/>
              <w:rPr>
                <w:b/>
                <w:sz w:val="20"/>
                <w:szCs w:val="20"/>
              </w:rPr>
            </w:pPr>
            <w:r w:rsidRPr="004A286E">
              <w:rPr>
                <w:b/>
                <w:sz w:val="20"/>
                <w:szCs w:val="20"/>
              </w:rPr>
              <w:t>Ngày</w:t>
            </w:r>
          </w:p>
        </w:tc>
        <w:tc>
          <w:tcPr>
            <w:tcW w:w="2668" w:type="dxa"/>
          </w:tcPr>
          <w:p w:rsidR="00AF2851" w:rsidRPr="00B40EFB" w:rsidRDefault="00AF2851" w:rsidP="00B40EFB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>Ngày 1</w:t>
            </w:r>
            <w:r w:rsidR="001D03B4" w:rsidRPr="00B40EFB">
              <w:rPr>
                <w:b/>
              </w:rPr>
              <w:t>7</w:t>
            </w:r>
            <w:r w:rsidRPr="00B40EFB">
              <w:rPr>
                <w:b/>
              </w:rPr>
              <w:t>/03/25</w:t>
            </w:r>
          </w:p>
        </w:tc>
        <w:tc>
          <w:tcPr>
            <w:tcW w:w="2714" w:type="dxa"/>
          </w:tcPr>
          <w:p w:rsidR="00AF2851" w:rsidRPr="00B40EFB" w:rsidRDefault="00AF2851" w:rsidP="00B40EFB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>Ngày 1</w:t>
            </w:r>
            <w:r w:rsidR="001D03B4" w:rsidRPr="00B40EFB">
              <w:rPr>
                <w:b/>
              </w:rPr>
              <w:t>8</w:t>
            </w:r>
            <w:r w:rsidRPr="00B40EFB">
              <w:rPr>
                <w:b/>
              </w:rPr>
              <w:t>/03/25</w:t>
            </w:r>
          </w:p>
        </w:tc>
        <w:tc>
          <w:tcPr>
            <w:tcW w:w="2623" w:type="dxa"/>
          </w:tcPr>
          <w:p w:rsidR="00AF2851" w:rsidRPr="00B40EFB" w:rsidRDefault="00AF2851" w:rsidP="00B40EFB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>Ngày 1</w:t>
            </w:r>
            <w:r w:rsidR="001D03B4" w:rsidRPr="00B40EFB">
              <w:rPr>
                <w:b/>
              </w:rPr>
              <w:t>9</w:t>
            </w:r>
            <w:r w:rsidRPr="00B40EFB">
              <w:rPr>
                <w:b/>
              </w:rPr>
              <w:t>/03/25</w:t>
            </w:r>
          </w:p>
        </w:tc>
        <w:tc>
          <w:tcPr>
            <w:tcW w:w="2764" w:type="dxa"/>
          </w:tcPr>
          <w:p w:rsidR="00AF2851" w:rsidRPr="00B40EFB" w:rsidRDefault="00AF2851" w:rsidP="00B40EFB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 xml:space="preserve">Ngày </w:t>
            </w:r>
            <w:r w:rsidR="001D03B4" w:rsidRPr="00B40EFB">
              <w:rPr>
                <w:b/>
              </w:rPr>
              <w:t>20</w:t>
            </w:r>
            <w:r w:rsidRPr="00B40EFB">
              <w:rPr>
                <w:b/>
              </w:rPr>
              <w:t>/03/25</w:t>
            </w:r>
          </w:p>
        </w:tc>
        <w:tc>
          <w:tcPr>
            <w:tcW w:w="2694" w:type="dxa"/>
          </w:tcPr>
          <w:p w:rsidR="00AF2851" w:rsidRPr="00B40EFB" w:rsidRDefault="00AF2851" w:rsidP="00B40EFB">
            <w:pPr>
              <w:spacing w:after="0" w:line="312" w:lineRule="auto"/>
              <w:jc w:val="center"/>
              <w:rPr>
                <w:b/>
              </w:rPr>
            </w:pPr>
            <w:r w:rsidRPr="00B40EFB">
              <w:rPr>
                <w:b/>
              </w:rPr>
              <w:t xml:space="preserve">Ngày </w:t>
            </w:r>
            <w:r w:rsidR="001D03B4" w:rsidRPr="00B40EFB">
              <w:rPr>
                <w:b/>
              </w:rPr>
              <w:t>21</w:t>
            </w:r>
            <w:r w:rsidRPr="00B40EFB">
              <w:rPr>
                <w:b/>
              </w:rPr>
              <w:t>/03/25</w:t>
            </w:r>
          </w:p>
        </w:tc>
      </w:tr>
      <w:tr w:rsidR="00B71F86" w:rsidTr="00AF2851">
        <w:trPr>
          <w:trHeight w:val="1521"/>
          <w:jc w:val="center"/>
        </w:trPr>
        <w:tc>
          <w:tcPr>
            <w:tcW w:w="850" w:type="dxa"/>
          </w:tcPr>
          <w:p w:rsidR="00B71F86" w:rsidRDefault="00B71F86" w:rsidP="00B40EFB">
            <w:pPr>
              <w:spacing w:after="0" w:line="312" w:lineRule="auto"/>
              <w:rPr>
                <w:b/>
              </w:rPr>
            </w:pPr>
          </w:p>
          <w:p w:rsidR="00B71F86" w:rsidRPr="0033685C" w:rsidRDefault="00B71F86" w:rsidP="00B40EF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CT1</w:t>
            </w:r>
          </w:p>
        </w:tc>
        <w:tc>
          <w:tcPr>
            <w:tcW w:w="2668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 thể  chất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VĐCB: </w:t>
            </w:r>
            <w:r>
              <w:rPr>
                <w:color w:val="000000"/>
                <w:sz w:val="28"/>
                <w:szCs w:val="28"/>
              </w:rPr>
              <w:t>Chạy theo hướng thẳng (khoảng 5-7m) ( T2)</w:t>
            </w:r>
            <w:r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  <w:p w:rsid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</w:p>
        </w:tc>
        <w:tc>
          <w:tcPr>
            <w:tcW w:w="2714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 nhận thức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 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Khám phá quả cam</w:t>
            </w:r>
          </w:p>
        </w:tc>
        <w:tc>
          <w:tcPr>
            <w:tcW w:w="2623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 TCXH</w:t>
            </w:r>
          </w:p>
          <w:p w:rsidR="00B71F86" w:rsidRDefault="00B71F86" w:rsidP="00B40EFB">
            <w:pPr>
              <w:spacing w:after="0" w:line="312" w:lineRule="auto"/>
            </w:pP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Dạy KNVĐ bài: 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 xml:space="preserve">“ </w:t>
            </w:r>
            <w:r>
              <w:rPr>
                <w:i/>
                <w:iCs/>
                <w:color w:val="000000"/>
                <w:sz w:val="28"/>
                <w:szCs w:val="28"/>
              </w:rPr>
              <w:t>Quả khế</w:t>
            </w:r>
            <w:r>
              <w:rPr>
                <w:color w:val="000000"/>
                <w:sz w:val="28"/>
                <w:szCs w:val="28"/>
              </w:rPr>
              <w:t>”</w:t>
            </w:r>
          </w:p>
        </w:tc>
        <w:tc>
          <w:tcPr>
            <w:tcW w:w="2764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 ngôn ngữ</w:t>
            </w:r>
          </w:p>
          <w:p w:rsidR="00B71F86" w:rsidRDefault="00B71F86" w:rsidP="00B40EFB">
            <w:pPr>
              <w:spacing w:after="0" w:line="312" w:lineRule="auto"/>
            </w:pP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Truyện: Quả Thị</w:t>
            </w:r>
          </w:p>
        </w:tc>
        <w:tc>
          <w:tcPr>
            <w:tcW w:w="2694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TM</w:t>
            </w:r>
          </w:p>
          <w:p w:rsidR="00B71F86" w:rsidRDefault="00B71F86" w:rsidP="00B40EFB">
            <w:pPr>
              <w:spacing w:after="0" w:line="312" w:lineRule="auto"/>
            </w:pP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Vo giấy làm quả cam</w:t>
            </w:r>
          </w:p>
        </w:tc>
      </w:tr>
      <w:tr w:rsidR="00B71F86" w:rsidTr="00CF14B9">
        <w:trPr>
          <w:trHeight w:val="1443"/>
          <w:jc w:val="center"/>
        </w:trPr>
        <w:tc>
          <w:tcPr>
            <w:tcW w:w="850" w:type="dxa"/>
            <w:vAlign w:val="center"/>
          </w:tcPr>
          <w:p w:rsidR="00B71F86" w:rsidRDefault="00B71F86" w:rsidP="00B40EF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CT2</w:t>
            </w:r>
          </w:p>
        </w:tc>
        <w:tc>
          <w:tcPr>
            <w:tcW w:w="2668" w:type="dxa"/>
          </w:tcPr>
          <w:p w:rsidR="00B71F86" w:rsidRPr="00B40EFB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</w:rPr>
            </w:pPr>
            <w:r w:rsidRPr="00B40EFB">
              <w:rPr>
                <w:b/>
                <w:iCs/>
                <w:color w:val="000000"/>
                <w:sz w:val="28"/>
                <w:szCs w:val="28"/>
              </w:rPr>
              <w:t>Phát triển TM</w:t>
            </w:r>
          </w:p>
          <w:p w:rsidR="00B71F86" w:rsidRP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B71F86">
              <w:rPr>
                <w:color w:val="000000"/>
                <w:sz w:val="28"/>
                <w:szCs w:val="28"/>
              </w:rPr>
              <w:t>Dạy vận động  ‘Bắp cải xanh”</w:t>
            </w:r>
          </w:p>
          <w:p w:rsidR="00B71F86" w:rsidRPr="00B71F86" w:rsidRDefault="00B71F86" w:rsidP="00B40EFB">
            <w:pPr>
              <w:spacing w:after="0" w:line="312" w:lineRule="auto"/>
              <w:jc w:val="center"/>
            </w:pPr>
          </w:p>
        </w:tc>
        <w:tc>
          <w:tcPr>
            <w:tcW w:w="2714" w:type="dxa"/>
          </w:tcPr>
          <w:p w:rsidR="00B71F86" w:rsidRP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B40EFB">
              <w:rPr>
                <w:b/>
                <w:iCs/>
                <w:color w:val="000000"/>
                <w:sz w:val="28"/>
                <w:szCs w:val="28"/>
              </w:rPr>
              <w:t>Phát triển nhận thức</w:t>
            </w:r>
            <w:r w:rsidRPr="00B71F86">
              <w:rPr>
                <w:iCs/>
                <w:color w:val="000000"/>
                <w:sz w:val="28"/>
                <w:szCs w:val="28"/>
              </w:rPr>
              <w:t xml:space="preserve"> (NBTN)</w:t>
            </w:r>
          </w:p>
          <w:p w:rsidR="00B71F86" w:rsidRP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B71F86">
              <w:rPr>
                <w:iCs/>
                <w:color w:val="000000"/>
                <w:sz w:val="28"/>
                <w:szCs w:val="28"/>
              </w:rPr>
              <w:t>Rau xu hào</w:t>
            </w:r>
          </w:p>
          <w:p w:rsidR="00B71F86" w:rsidRPr="00B71F86" w:rsidRDefault="00B71F86" w:rsidP="00B40EFB">
            <w:pPr>
              <w:spacing w:after="0" w:line="312" w:lineRule="auto"/>
              <w:jc w:val="center"/>
            </w:pPr>
          </w:p>
        </w:tc>
        <w:tc>
          <w:tcPr>
            <w:tcW w:w="2623" w:type="dxa"/>
          </w:tcPr>
          <w:p w:rsidR="00B71F86" w:rsidRPr="00B40EFB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</w:rPr>
            </w:pPr>
            <w:r w:rsidRPr="00B40EFB">
              <w:rPr>
                <w:b/>
                <w:iCs/>
                <w:color w:val="000000"/>
                <w:sz w:val="28"/>
                <w:szCs w:val="28"/>
              </w:rPr>
              <w:t>Phát triển ngôn ngữ</w:t>
            </w:r>
          </w:p>
          <w:p w:rsidR="00B71F86" w:rsidRP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B71F86">
              <w:rPr>
                <w:color w:val="000000"/>
                <w:sz w:val="28"/>
                <w:szCs w:val="28"/>
              </w:rPr>
              <w:t>Thơ: Cây bắp cải</w:t>
            </w:r>
          </w:p>
          <w:p w:rsidR="00B71F86" w:rsidRPr="00B71F86" w:rsidRDefault="00B71F86" w:rsidP="00B40EFB">
            <w:pPr>
              <w:spacing w:after="0" w:line="312" w:lineRule="auto"/>
              <w:jc w:val="center"/>
            </w:pPr>
          </w:p>
        </w:tc>
        <w:tc>
          <w:tcPr>
            <w:tcW w:w="2764" w:type="dxa"/>
          </w:tcPr>
          <w:p w:rsidR="00B71F86" w:rsidRPr="00B40EFB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</w:rPr>
            </w:pPr>
            <w:r w:rsidRPr="00B40EFB">
              <w:rPr>
                <w:b/>
                <w:iCs/>
                <w:color w:val="000000"/>
                <w:sz w:val="28"/>
                <w:szCs w:val="28"/>
              </w:rPr>
              <w:t>Phát triển thể chất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/>
                <w:sz w:val="28"/>
                <w:szCs w:val="28"/>
              </w:rPr>
            </w:pPr>
            <w:r w:rsidRPr="00B71F86">
              <w:rPr>
                <w:color w:val="000000"/>
                <w:sz w:val="28"/>
                <w:szCs w:val="28"/>
              </w:rPr>
              <w:t>Ném xa lên phía trước bằng một tay (tối thiểu 1,5m)(T2)</w:t>
            </w:r>
          </w:p>
          <w:p w:rsidR="00B40EFB" w:rsidRPr="00B71F86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</w:p>
        </w:tc>
        <w:tc>
          <w:tcPr>
            <w:tcW w:w="2694" w:type="dxa"/>
          </w:tcPr>
          <w:p w:rsidR="00B71F86" w:rsidRPr="00B40EFB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</w:rPr>
            </w:pPr>
            <w:r w:rsidRPr="00B40EFB">
              <w:rPr>
                <w:b/>
                <w:iCs/>
                <w:color w:val="000000"/>
                <w:sz w:val="28"/>
                <w:szCs w:val="28"/>
              </w:rPr>
              <w:t>Phát triển TM</w:t>
            </w:r>
          </w:p>
          <w:p w:rsidR="00B71F86" w:rsidRP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 w:rsidRPr="00B71F86">
              <w:rPr>
                <w:color w:val="000000"/>
                <w:sz w:val="28"/>
                <w:szCs w:val="28"/>
              </w:rPr>
              <w:t>Dán trang trí các loại rau, của, quả</w:t>
            </w:r>
          </w:p>
        </w:tc>
      </w:tr>
      <w:tr w:rsidR="00B40EFB" w:rsidTr="00CF14B9">
        <w:trPr>
          <w:trHeight w:val="1443"/>
          <w:jc w:val="center"/>
        </w:trPr>
        <w:tc>
          <w:tcPr>
            <w:tcW w:w="850" w:type="dxa"/>
            <w:vAlign w:val="center"/>
          </w:tcPr>
          <w:p w:rsidR="00B40EFB" w:rsidRDefault="00B40EFB" w:rsidP="00B40EF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LỚP CT3</w:t>
            </w:r>
          </w:p>
        </w:tc>
        <w:tc>
          <w:tcPr>
            <w:tcW w:w="2668" w:type="dxa"/>
          </w:tcPr>
          <w:p w:rsid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PTTCXH-TM</w:t>
            </w:r>
          </w:p>
          <w:p w:rsidR="00B40EFB" w:rsidRP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Dạy vận động "Bắp cải xanh"</w:t>
            </w:r>
          </w:p>
        </w:tc>
        <w:tc>
          <w:tcPr>
            <w:tcW w:w="2714" w:type="dxa"/>
          </w:tcPr>
          <w:p w:rsidR="00B40EFB" w:rsidRP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 w:rsidRPr="00B40EFB">
              <w:rPr>
                <w:b/>
                <w:iCs/>
                <w:color w:val="000000"/>
                <w:sz w:val="28"/>
                <w:szCs w:val="28"/>
              </w:rPr>
              <w:t>Phát triển nhận thức</w:t>
            </w:r>
            <w:r w:rsidRPr="00B71F86">
              <w:rPr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Nhận biết rau bắp cải</w:t>
            </w:r>
          </w:p>
        </w:tc>
        <w:tc>
          <w:tcPr>
            <w:tcW w:w="2623" w:type="dxa"/>
          </w:tcPr>
          <w:p w:rsidR="00B40EFB" w:rsidRP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</w:rPr>
            </w:pPr>
            <w:r w:rsidRPr="00B40EFB">
              <w:rPr>
                <w:b/>
                <w:iCs/>
                <w:color w:val="000000"/>
                <w:sz w:val="28"/>
                <w:szCs w:val="28"/>
              </w:rPr>
              <w:t>Phát triển ngôn ngữ</w:t>
            </w:r>
          </w:p>
          <w:p w:rsidR="00B40EFB" w:rsidRP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Thơ "Bắp cải xanh</w:t>
            </w:r>
          </w:p>
        </w:tc>
        <w:tc>
          <w:tcPr>
            <w:tcW w:w="2764" w:type="dxa"/>
          </w:tcPr>
          <w:p w:rsidR="00B40EFB" w:rsidRP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</w:rPr>
            </w:pPr>
            <w:r w:rsidRPr="00B40EFB">
              <w:rPr>
                <w:b/>
                <w:iCs/>
                <w:color w:val="000000"/>
                <w:sz w:val="28"/>
                <w:szCs w:val="28"/>
              </w:rPr>
              <w:t>Phát triển thể chất</w:t>
            </w:r>
          </w:p>
          <w:p w:rsid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Ném xa lên phía trước bằng một tay (tối thiểu 1,5m) (T2)</w:t>
            </w:r>
          </w:p>
          <w:p w:rsidR="00B40EFB" w:rsidRP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</w:tcPr>
          <w:p w:rsidR="00B40EFB" w:rsidRP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</w:rPr>
            </w:pPr>
            <w:r w:rsidRPr="00B40EFB">
              <w:rPr>
                <w:b/>
                <w:iCs/>
                <w:color w:val="000000"/>
                <w:sz w:val="28"/>
                <w:szCs w:val="28"/>
              </w:rPr>
              <w:t>Phát triển TM</w:t>
            </w:r>
          </w:p>
          <w:p w:rsidR="00B40EFB" w:rsidRPr="00B40EFB" w:rsidRDefault="00B40EFB" w:rsidP="00B40EFB">
            <w:pPr>
              <w:pStyle w:val="NormalWeb"/>
              <w:spacing w:before="0" w:beforeAutospacing="0" w:after="0" w:afterAutospacing="0" w:line="312" w:lineRule="auto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Nặn quả tròn</w:t>
            </w:r>
          </w:p>
        </w:tc>
      </w:tr>
      <w:tr w:rsidR="00B71F86" w:rsidTr="00D576A2">
        <w:trPr>
          <w:trHeight w:val="1884"/>
          <w:jc w:val="center"/>
        </w:trPr>
        <w:tc>
          <w:tcPr>
            <w:tcW w:w="850" w:type="dxa"/>
            <w:vAlign w:val="center"/>
          </w:tcPr>
          <w:p w:rsidR="00B71F86" w:rsidRDefault="00B71F86" w:rsidP="00B40EF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LỚP CT4</w:t>
            </w:r>
          </w:p>
        </w:tc>
        <w:tc>
          <w:tcPr>
            <w:tcW w:w="2668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TCKNXH - TM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Dạy VĐ: Đó quả</w:t>
            </w:r>
          </w:p>
          <w:p w:rsidR="00B71F86" w:rsidRDefault="00B71F86" w:rsidP="00B40EFB">
            <w:pPr>
              <w:spacing w:after="0" w:line="312" w:lineRule="auto"/>
            </w:pPr>
          </w:p>
        </w:tc>
        <w:tc>
          <w:tcPr>
            <w:tcW w:w="2714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nhận thức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NBTN rau cải</w:t>
            </w:r>
          </w:p>
        </w:tc>
        <w:tc>
          <w:tcPr>
            <w:tcW w:w="2623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thể 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chất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Ném xa lên phía trước bằng một tay (tối thiểu 1,5m) (T1)</w:t>
            </w:r>
          </w:p>
        </w:tc>
        <w:tc>
          <w:tcPr>
            <w:tcW w:w="2764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 TM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Làm đẹp cho rau</w:t>
            </w:r>
          </w:p>
        </w:tc>
        <w:tc>
          <w:tcPr>
            <w:tcW w:w="2694" w:type="dxa"/>
          </w:tcPr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Phát triển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b/>
                <w:bCs/>
                <w:color w:val="000000"/>
                <w:sz w:val="28"/>
                <w:szCs w:val="28"/>
              </w:rPr>
              <w:t>ngôn ngữ</w:t>
            </w:r>
          </w:p>
          <w:p w:rsidR="00B71F86" w:rsidRDefault="00B71F86" w:rsidP="00B40EFB">
            <w:pPr>
              <w:pStyle w:val="NormalWeb"/>
              <w:spacing w:before="0" w:beforeAutospacing="0" w:after="0" w:afterAutospacing="0" w:line="312" w:lineRule="auto"/>
              <w:jc w:val="center"/>
            </w:pPr>
            <w:r>
              <w:rPr>
                <w:color w:val="000000"/>
                <w:sz w:val="28"/>
                <w:szCs w:val="28"/>
              </w:rPr>
              <w:t>Thơ: Cây bắp cải</w:t>
            </w:r>
          </w:p>
          <w:p w:rsidR="00B71F86" w:rsidRDefault="00B71F86" w:rsidP="00B40EFB">
            <w:pPr>
              <w:spacing w:after="0" w:line="312" w:lineRule="auto"/>
            </w:pPr>
          </w:p>
        </w:tc>
      </w:tr>
    </w:tbl>
    <w:p w:rsidR="00283A7A" w:rsidRDefault="00283A7A" w:rsidP="00B40EFB">
      <w:pPr>
        <w:spacing w:after="0" w:line="312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76"/>
        <w:gridCol w:w="2889"/>
        <w:gridCol w:w="2766"/>
        <w:gridCol w:w="2827"/>
      </w:tblGrid>
      <w:tr w:rsidR="001D03B4" w:rsidTr="001D03B4">
        <w:tc>
          <w:tcPr>
            <w:tcW w:w="2792" w:type="dxa"/>
          </w:tcPr>
          <w:p w:rsidR="005232AD" w:rsidRDefault="005232AD" w:rsidP="00B40EFB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TTCM</w:t>
            </w:r>
          </w:p>
          <w:p w:rsidR="005232AD" w:rsidRDefault="001D03B4" w:rsidP="00B40EFB">
            <w:pPr>
              <w:spacing w:after="0" w:line="312" w:lineRule="auto"/>
              <w:jc w:val="center"/>
              <w:rPr>
                <w:b/>
              </w:rPr>
            </w:pPr>
            <w:r w:rsidRPr="00845530">
              <w:rPr>
                <w:noProof/>
                <w:lang w:val="en-US"/>
              </w:rPr>
              <w:drawing>
                <wp:inline distT="0" distB="0" distL="0" distR="0">
                  <wp:extent cx="1473200" cy="1016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2AD" w:rsidRPr="005B3584" w:rsidRDefault="005232AD" w:rsidP="00B40EFB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Vũ Thị Chín</w:t>
            </w:r>
          </w:p>
        </w:tc>
        <w:tc>
          <w:tcPr>
            <w:tcW w:w="2776" w:type="dxa"/>
          </w:tcPr>
          <w:p w:rsidR="005232AD" w:rsidRDefault="005232AD" w:rsidP="00B40EFB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GV. CT1</w:t>
            </w:r>
          </w:p>
          <w:p w:rsidR="005232AD" w:rsidRPr="005B3584" w:rsidRDefault="001D03B4" w:rsidP="00B40EFB">
            <w:pPr>
              <w:spacing w:after="0" w:line="312" w:lineRule="auto"/>
              <w:jc w:val="center"/>
              <w:rPr>
                <w:b/>
              </w:rPr>
            </w:pPr>
            <w:r w:rsidRPr="0003252D">
              <w:rPr>
                <w:noProof/>
                <w:lang w:val="en-US"/>
              </w:rPr>
              <w:drawing>
                <wp:inline distT="0" distB="0" distL="0" distR="0">
                  <wp:extent cx="1625600" cy="1016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Dương Thị Hoa</w:t>
            </w:r>
          </w:p>
        </w:tc>
        <w:tc>
          <w:tcPr>
            <w:tcW w:w="2954" w:type="dxa"/>
          </w:tcPr>
          <w:p w:rsidR="005232AD" w:rsidRPr="005B3584" w:rsidRDefault="005232AD" w:rsidP="00B40EFB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GV. CT2</w:t>
            </w:r>
          </w:p>
          <w:p w:rsidR="005232AD" w:rsidRDefault="001D03B4" w:rsidP="00B40EFB">
            <w:pPr>
              <w:spacing w:after="0" w:line="312" w:lineRule="auto"/>
              <w:jc w:val="center"/>
            </w:pPr>
            <w:r w:rsidRPr="0003252D">
              <w:rPr>
                <w:noProof/>
                <w:lang w:val="en-US"/>
              </w:rPr>
              <w:drawing>
                <wp:inline distT="0" distB="0" distL="0" distR="0">
                  <wp:extent cx="1498600" cy="10287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2AD" w:rsidRDefault="001D03B4" w:rsidP="00B40EF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Lê Thị thúy Hòa</w:t>
            </w:r>
          </w:p>
        </w:tc>
        <w:tc>
          <w:tcPr>
            <w:tcW w:w="2535" w:type="dxa"/>
          </w:tcPr>
          <w:p w:rsidR="005232AD" w:rsidRDefault="005232AD" w:rsidP="00B40EFB">
            <w:pPr>
              <w:spacing w:after="0" w:line="312" w:lineRule="auto"/>
              <w:jc w:val="center"/>
              <w:rPr>
                <w:b/>
              </w:rPr>
            </w:pPr>
            <w:r w:rsidRPr="005B3584">
              <w:rPr>
                <w:b/>
              </w:rPr>
              <w:t>GV. CT3</w:t>
            </w:r>
          </w:p>
          <w:p w:rsidR="009209BE" w:rsidRDefault="001D03B4" w:rsidP="00B40EFB">
            <w:pPr>
              <w:spacing w:after="0" w:line="312" w:lineRule="auto"/>
              <w:jc w:val="center"/>
              <w:rPr>
                <w:b/>
              </w:rPr>
            </w:pPr>
            <w:r w:rsidRPr="00845530">
              <w:rPr>
                <w:noProof/>
                <w:lang w:val="en-US"/>
              </w:rPr>
              <w:drawing>
                <wp:inline distT="0" distB="0" distL="0" distR="0">
                  <wp:extent cx="1612900" cy="1041400"/>
                  <wp:effectExtent l="0" t="0" r="635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2AD" w:rsidRPr="005B3584" w:rsidRDefault="001D03B4" w:rsidP="00B40EF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Tô Thị Hạnh</w:t>
            </w:r>
          </w:p>
        </w:tc>
        <w:tc>
          <w:tcPr>
            <w:tcW w:w="2948" w:type="dxa"/>
          </w:tcPr>
          <w:p w:rsidR="001D03B4" w:rsidRDefault="001D03B4" w:rsidP="00B40EFB">
            <w:pPr>
              <w:spacing w:after="0" w:line="312" w:lineRule="auto"/>
              <w:jc w:val="center"/>
              <w:rPr>
                <w:b/>
              </w:rPr>
            </w:pPr>
            <w:r w:rsidRPr="00845530"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441325</wp:posOffset>
                  </wp:positionV>
                  <wp:extent cx="1295400" cy="622300"/>
                  <wp:effectExtent l="0" t="0" r="0" b="635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75" t="37578" r="23183" b="53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232AD" w:rsidRPr="005B3584">
              <w:rPr>
                <w:b/>
              </w:rPr>
              <w:t>GV. CT</w:t>
            </w:r>
            <w:r w:rsidR="005232AD">
              <w:rPr>
                <w:b/>
              </w:rPr>
              <w:t>4</w:t>
            </w:r>
          </w:p>
          <w:p w:rsidR="001D03B4" w:rsidRDefault="001D03B4" w:rsidP="00B40EFB">
            <w:pPr>
              <w:spacing w:after="0" w:line="312" w:lineRule="auto"/>
              <w:jc w:val="center"/>
              <w:rPr>
                <w:b/>
              </w:rPr>
            </w:pPr>
          </w:p>
          <w:p w:rsidR="005232AD" w:rsidRPr="005B3584" w:rsidRDefault="001D03B4" w:rsidP="00B40EFB">
            <w:pPr>
              <w:spacing w:after="0" w:line="312" w:lineRule="auto"/>
              <w:jc w:val="center"/>
              <w:rPr>
                <w:b/>
              </w:rPr>
            </w:pPr>
            <w:r>
              <w:rPr>
                <w:b/>
              </w:rPr>
              <w:t>Hoàng</w:t>
            </w:r>
            <w:r w:rsidR="008971F3">
              <w:rPr>
                <w:b/>
              </w:rPr>
              <w:t xml:space="preserve"> </w:t>
            </w:r>
            <w:r w:rsidR="002E6710">
              <w:rPr>
                <w:b/>
              </w:rPr>
              <w:t xml:space="preserve">Thị </w:t>
            </w:r>
            <w:r>
              <w:rPr>
                <w:b/>
              </w:rPr>
              <w:t xml:space="preserve">Hồng </w:t>
            </w:r>
            <w:r w:rsidR="002E6710">
              <w:rPr>
                <w:b/>
              </w:rPr>
              <w:t>Vân</w:t>
            </w:r>
          </w:p>
        </w:tc>
      </w:tr>
    </w:tbl>
    <w:p w:rsidR="00283A7A" w:rsidRPr="005B3584" w:rsidRDefault="00283A7A" w:rsidP="00B40EFB">
      <w:pPr>
        <w:spacing w:after="0" w:line="312" w:lineRule="auto"/>
        <w:rPr>
          <w:sz w:val="22"/>
        </w:rPr>
      </w:pPr>
      <w:bookmarkStart w:id="0" w:name="_GoBack"/>
      <w:bookmarkEnd w:id="0"/>
    </w:p>
    <w:sectPr w:rsidR="00283A7A" w:rsidRPr="005B3584" w:rsidSect="00C62595">
      <w:pgSz w:w="16840" w:h="11907" w:orient="landscape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987"/>
    <w:rsid w:val="00023055"/>
    <w:rsid w:val="000756B0"/>
    <w:rsid w:val="00086937"/>
    <w:rsid w:val="001570A3"/>
    <w:rsid w:val="00192330"/>
    <w:rsid w:val="001D03B4"/>
    <w:rsid w:val="001F2F10"/>
    <w:rsid w:val="00203263"/>
    <w:rsid w:val="00207B6C"/>
    <w:rsid w:val="00283A7A"/>
    <w:rsid w:val="002E6710"/>
    <w:rsid w:val="0031321C"/>
    <w:rsid w:val="00331DCE"/>
    <w:rsid w:val="0033685C"/>
    <w:rsid w:val="003670E2"/>
    <w:rsid w:val="00372453"/>
    <w:rsid w:val="0037326C"/>
    <w:rsid w:val="0039134F"/>
    <w:rsid w:val="003E054C"/>
    <w:rsid w:val="00434DF1"/>
    <w:rsid w:val="00483C87"/>
    <w:rsid w:val="004A286E"/>
    <w:rsid w:val="005232AD"/>
    <w:rsid w:val="00535526"/>
    <w:rsid w:val="005810B1"/>
    <w:rsid w:val="005863DC"/>
    <w:rsid w:val="0059216F"/>
    <w:rsid w:val="005B3584"/>
    <w:rsid w:val="005B6F78"/>
    <w:rsid w:val="005D2D22"/>
    <w:rsid w:val="00697C5F"/>
    <w:rsid w:val="006A5256"/>
    <w:rsid w:val="006A6180"/>
    <w:rsid w:val="006C5292"/>
    <w:rsid w:val="00756E98"/>
    <w:rsid w:val="0076473B"/>
    <w:rsid w:val="007A25AE"/>
    <w:rsid w:val="007E55D8"/>
    <w:rsid w:val="008541D5"/>
    <w:rsid w:val="008971F3"/>
    <w:rsid w:val="008B071D"/>
    <w:rsid w:val="00903A4E"/>
    <w:rsid w:val="009209BE"/>
    <w:rsid w:val="009A792C"/>
    <w:rsid w:val="00A35FC3"/>
    <w:rsid w:val="00A3626A"/>
    <w:rsid w:val="00AF2851"/>
    <w:rsid w:val="00B40EFB"/>
    <w:rsid w:val="00B63987"/>
    <w:rsid w:val="00B71F86"/>
    <w:rsid w:val="00B77A35"/>
    <w:rsid w:val="00C4088B"/>
    <w:rsid w:val="00C62595"/>
    <w:rsid w:val="00CB79D0"/>
    <w:rsid w:val="00CC3417"/>
    <w:rsid w:val="00CF23EC"/>
    <w:rsid w:val="00D576A2"/>
    <w:rsid w:val="00DB7D81"/>
    <w:rsid w:val="00E2535B"/>
    <w:rsid w:val="00E86BCC"/>
    <w:rsid w:val="00F04A64"/>
    <w:rsid w:val="00F57826"/>
    <w:rsid w:val="00F9650E"/>
    <w:rsid w:val="00FA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BDA80ED"/>
  <w15:chartTrackingRefBased/>
  <w15:docId w15:val="{769307CB-FCB4-478B-A9A8-60E94FBF5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3987"/>
    <w:pPr>
      <w:spacing w:after="200" w:line="276" w:lineRule="auto"/>
    </w:pPr>
    <w:rPr>
      <w:rFonts w:eastAsia="Times New Roman" w:cs="Times New Roman"/>
      <w:szCs w:val="28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3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23055"/>
    <w:pPr>
      <w:spacing w:before="100" w:beforeAutospacing="1" w:after="100" w:afterAutospacing="1" w:line="240" w:lineRule="auto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68</cp:revision>
  <dcterms:created xsi:type="dcterms:W3CDTF">2024-11-08T16:07:00Z</dcterms:created>
  <dcterms:modified xsi:type="dcterms:W3CDTF">2025-03-15T02:13:00Z</dcterms:modified>
</cp:coreProperties>
</file>