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3CC" w:rsidRDefault="00EB3029">
      <w:pPr>
        <w:shd w:val="clear" w:color="auto" w:fill="FFFFFF"/>
        <w:spacing w:after="0" w:line="312" w:lineRule="auto"/>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-228599</wp:posOffset>
                </wp:positionH>
                <wp:positionV relativeFrom="paragraph">
                  <wp:posOffset>-215899</wp:posOffset>
                </wp:positionV>
                <wp:extent cx="8763000" cy="7010400"/>
                <wp:effectExtent l="0" t="0" r="0" b="0"/>
                <wp:wrapNone/>
                <wp:docPr id="36" name="Rectangle 36"/>
                <wp:cNvGraphicFramePr/>
                <a:graphic xmlns:a="http://schemas.openxmlformats.org/drawingml/2006/main">
                  <a:graphicData uri="http://schemas.microsoft.com/office/word/2010/wordprocessingShape">
                    <wps:wsp>
                      <wps:cNvSpPr/>
                      <wps:spPr>
                        <a:xfrm>
                          <a:off x="993075" y="303375"/>
                          <a:ext cx="8705850" cy="6953250"/>
                        </a:xfrm>
                        <a:prstGeom prst="rect">
                          <a:avLst/>
                        </a:prstGeom>
                        <a:noFill/>
                        <a:ln w="57150" cap="flat" cmpd="thickThin">
                          <a:solidFill>
                            <a:srgbClr val="000000"/>
                          </a:solidFill>
                          <a:prstDash val="solid"/>
                          <a:miter lim="800000"/>
                          <a:headEnd type="none" w="sm" len="sm"/>
                          <a:tailEnd type="none" w="sm" len="sm"/>
                        </a:ln>
                      </wps:spPr>
                      <wps:txbx>
                        <w:txbxContent>
                          <w:p w:rsidR="001B43CC" w:rsidRDefault="00EB3029">
                            <w:pPr>
                              <w:spacing w:after="0" w:line="310" w:lineRule="auto"/>
                              <w:textDirection w:val="btLr"/>
                            </w:pPr>
                            <w:r>
                              <w:rPr>
                                <w:color w:val="000000"/>
                              </w:rPr>
                              <w:t xml:space="preserve">         </w:t>
                            </w: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-228599</wp:posOffset>
                </wp:positionH>
                <wp:positionV relativeFrom="paragraph">
                  <wp:posOffset>-215899</wp:posOffset>
                </wp:positionV>
                <wp:extent cx="8763000" cy="7010400"/>
                <wp:effectExtent b="0" l="0" r="0" t="0"/>
                <wp:wrapNone/>
                <wp:docPr id="3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763000" cy="7010400"/>
                        </a:xfrm>
                        <a:prstGeom prst="rect"/>
                        <a:ln/>
                      </pic:spPr>
                    </pic:pic>
                  </a:graphicData>
                </a:graphic>
              </wp:anchor>
            </w:drawing>
          </mc:Fallback>
        </mc:AlternateContent>
      </w:r>
    </w:p>
    <w:p w:rsidR="001B43CC" w:rsidRDefault="00EB3029">
      <w:pPr>
        <w:shd w:val="clear" w:color="auto" w:fill="FFFFFF"/>
        <w:spacing w:after="0" w:line="312" w:lineRule="auto"/>
        <w:jc w:val="center"/>
        <w:rPr>
          <w:sz w:val="36"/>
          <w:szCs w:val="36"/>
        </w:rPr>
      </w:pPr>
      <w:r>
        <w:t>ỦY BAN NHÂN DÂN QUẬN LÊ CHÂN</w:t>
      </w:r>
    </w:p>
    <w:p w:rsidR="001B43CC" w:rsidRDefault="00EB3029">
      <w:pPr>
        <w:shd w:val="clear" w:color="auto" w:fill="FFFFFF"/>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3441700</wp:posOffset>
                </wp:positionH>
                <wp:positionV relativeFrom="paragraph">
                  <wp:posOffset>215900</wp:posOffset>
                </wp:positionV>
                <wp:extent cx="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3441700</wp:posOffset>
                </wp:positionH>
                <wp:positionV relativeFrom="paragraph">
                  <wp:posOffset>215900</wp:posOffset>
                </wp:positionV>
                <wp:extent cx="0" cy="12700"/>
                <wp:effectExtent b="0" l="0" r="0" t="0"/>
                <wp:wrapNone/>
                <wp:docPr id="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3022600</wp:posOffset>
                </wp:positionH>
                <wp:positionV relativeFrom="paragraph">
                  <wp:posOffset>190500</wp:posOffset>
                </wp:positionV>
                <wp:extent cx="10160"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3022600</wp:posOffset>
                </wp:positionH>
                <wp:positionV relativeFrom="paragraph">
                  <wp:posOffset>190500</wp:posOffset>
                </wp:positionV>
                <wp:extent cx="10160" cy="12700"/>
                <wp:effectExtent b="0" l="0" r="0" t="0"/>
                <wp:wrapNone/>
                <wp:docPr id="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3492500</wp:posOffset>
                </wp:positionH>
                <wp:positionV relativeFrom="paragraph">
                  <wp:posOffset>0</wp:posOffset>
                </wp:positionV>
                <wp:extent cx="6985" cy="12700"/>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3492500</wp:posOffset>
                </wp:positionH>
                <wp:positionV relativeFrom="paragraph">
                  <wp:posOffset>0</wp:posOffset>
                </wp:positionV>
                <wp:extent cx="6985" cy="12700"/>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3162300</wp:posOffset>
                </wp:positionH>
                <wp:positionV relativeFrom="paragraph">
                  <wp:posOffset>177800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3162300</wp:posOffset>
                </wp:positionH>
                <wp:positionV relativeFrom="paragraph">
                  <wp:posOffset>177800</wp:posOffset>
                </wp:positionV>
                <wp:extent cx="0" cy="12700"/>
                <wp:effectExtent b="0" l="0" r="0" t="0"/>
                <wp:wrapNone/>
                <wp:docPr id="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1B43CC" w:rsidRDefault="001B43CC">
      <w:pPr>
        <w:pBdr>
          <w:top w:val="nil"/>
          <w:left w:val="nil"/>
          <w:bottom w:val="nil"/>
          <w:right w:val="nil"/>
          <w:between w:val="nil"/>
        </w:pBdr>
        <w:shd w:val="clear" w:color="auto" w:fill="FFFFFF"/>
        <w:spacing w:after="0" w:line="312" w:lineRule="auto"/>
        <w:rPr>
          <w:b/>
          <w:sz w:val="48"/>
          <w:szCs w:val="48"/>
        </w:rPr>
      </w:pPr>
    </w:p>
    <w:p w:rsidR="001B43CC" w:rsidRDefault="001B43CC">
      <w:pPr>
        <w:pBdr>
          <w:top w:val="nil"/>
          <w:left w:val="nil"/>
          <w:bottom w:val="nil"/>
          <w:right w:val="nil"/>
          <w:between w:val="nil"/>
        </w:pBdr>
        <w:shd w:val="clear" w:color="auto" w:fill="FFFFFF"/>
        <w:spacing w:after="0" w:line="312" w:lineRule="auto"/>
        <w:rPr>
          <w:b/>
        </w:rPr>
      </w:pPr>
    </w:p>
    <w:p w:rsidR="001B43CC" w:rsidRDefault="00EB3029">
      <w:pPr>
        <w:pBdr>
          <w:top w:val="nil"/>
          <w:left w:val="nil"/>
          <w:bottom w:val="nil"/>
          <w:right w:val="nil"/>
          <w:between w:val="nil"/>
        </w:pBdr>
        <w:shd w:val="clear" w:color="auto" w:fill="FFFFFF"/>
        <w:spacing w:after="0" w:line="312" w:lineRule="auto"/>
        <w:jc w:val="center"/>
        <w:rPr>
          <w:b/>
          <w:sz w:val="48"/>
          <w:szCs w:val="48"/>
        </w:rPr>
      </w:pPr>
      <w:r>
        <w:rPr>
          <w:b/>
          <w:sz w:val="48"/>
          <w:szCs w:val="48"/>
        </w:rPr>
        <w:t>KẾ HOẠCH CHĂM SÓC GIÁO DỤC TRẺ</w:t>
      </w:r>
    </w:p>
    <w:p w:rsidR="001B43CC" w:rsidRDefault="00EB3029">
      <w:pPr>
        <w:shd w:val="clear" w:color="auto" w:fill="FFFFFF"/>
        <w:spacing w:after="0" w:line="312" w:lineRule="auto"/>
        <w:ind w:left="720"/>
        <w:jc w:val="center"/>
        <w:rPr>
          <w:b/>
          <w:sz w:val="48"/>
          <w:szCs w:val="48"/>
        </w:rPr>
      </w:pPr>
      <w:r>
        <w:rPr>
          <w:b/>
          <w:sz w:val="48"/>
          <w:szCs w:val="48"/>
        </w:rPr>
        <w:t>LỚP CƠM THƯỜNG 3</w:t>
      </w:r>
    </w:p>
    <w:p w:rsidR="001B43CC" w:rsidRDefault="001B43CC">
      <w:pPr>
        <w:shd w:val="clear" w:color="auto" w:fill="FFFFFF"/>
        <w:spacing w:after="0" w:line="312" w:lineRule="auto"/>
        <w:ind w:left="720"/>
        <w:jc w:val="center"/>
        <w:rPr>
          <w:b/>
          <w:sz w:val="48"/>
          <w:szCs w:val="48"/>
        </w:rPr>
      </w:pPr>
    </w:p>
    <w:p w:rsidR="001B43CC" w:rsidRDefault="00EB3029">
      <w:pPr>
        <w:shd w:val="clear" w:color="auto" w:fill="FFFFFF"/>
        <w:spacing w:after="0" w:line="312" w:lineRule="auto"/>
        <w:ind w:left="720"/>
        <w:jc w:val="center"/>
        <w:rPr>
          <w:b/>
          <w:sz w:val="32"/>
          <w:szCs w:val="32"/>
        </w:rPr>
      </w:pPr>
      <w:r>
        <w:rPr>
          <w:b/>
          <w:sz w:val="32"/>
          <w:szCs w:val="32"/>
        </w:rPr>
        <w:t>ĐỘ TUỔI: 24- 36 THÁNG</w:t>
      </w:r>
    </w:p>
    <w:p w:rsidR="001B43CC" w:rsidRDefault="00EB3029">
      <w:pPr>
        <w:shd w:val="clear" w:color="auto" w:fill="FFFFFF"/>
        <w:spacing w:after="0" w:line="312" w:lineRule="auto"/>
        <w:ind w:left="720"/>
        <w:jc w:val="center"/>
        <w:rPr>
          <w:b/>
          <w:sz w:val="32"/>
          <w:szCs w:val="32"/>
        </w:rPr>
      </w:pPr>
      <w:r>
        <w:rPr>
          <w:b/>
          <w:sz w:val="32"/>
          <w:szCs w:val="32"/>
        </w:rPr>
        <w:t>CHỦ ĐỀ: “MÙA HÈ BÉ LÊN MẪU GIÁO”</w:t>
      </w:r>
    </w:p>
    <w:p w:rsidR="001B43CC" w:rsidRDefault="00EB3029">
      <w:pPr>
        <w:shd w:val="clear" w:color="auto" w:fill="FFFFFF"/>
        <w:spacing w:after="0" w:line="312" w:lineRule="auto"/>
        <w:ind w:left="720"/>
        <w:jc w:val="center"/>
        <w:rPr>
          <w:b/>
          <w:sz w:val="32"/>
          <w:szCs w:val="32"/>
        </w:rPr>
      </w:pPr>
      <w:r>
        <w:rPr>
          <w:b/>
          <w:sz w:val="32"/>
          <w:szCs w:val="32"/>
        </w:rPr>
        <w:t>THỜI GIAN THỰC HIỆN: 4 TUẦN (TỪ 21/4- 23/5/2025)</w:t>
      </w:r>
    </w:p>
    <w:p w:rsidR="001B43CC" w:rsidRDefault="001B43CC">
      <w:pPr>
        <w:shd w:val="clear" w:color="auto" w:fill="FFFFFF"/>
        <w:spacing w:after="0" w:line="312" w:lineRule="auto"/>
        <w:jc w:val="center"/>
        <w:rPr>
          <w:b/>
          <w:sz w:val="32"/>
          <w:szCs w:val="32"/>
        </w:rPr>
      </w:pPr>
    </w:p>
    <w:p w:rsidR="001B43CC" w:rsidRDefault="00EB3029">
      <w:pPr>
        <w:shd w:val="clear" w:color="auto" w:fill="FFFFFF"/>
        <w:spacing w:after="0" w:line="312" w:lineRule="auto"/>
        <w:ind w:left="2160"/>
        <w:rPr>
          <w:b/>
          <w:sz w:val="32"/>
          <w:szCs w:val="32"/>
        </w:rPr>
      </w:pPr>
      <w:r>
        <w:rPr>
          <w:b/>
          <w:sz w:val="32"/>
          <w:szCs w:val="32"/>
        </w:rPr>
        <w:t>CÁC CHỦ ĐỀ NHÁNH: - MÙA HÈ CỦA BÉ</w:t>
      </w:r>
    </w:p>
    <w:p w:rsidR="001B43CC" w:rsidRDefault="00EB3029">
      <w:pPr>
        <w:shd w:val="clear" w:color="auto" w:fill="FFFFFF"/>
        <w:spacing w:after="0" w:line="312" w:lineRule="auto"/>
        <w:ind w:left="3600"/>
        <w:rPr>
          <w:b/>
          <w:sz w:val="32"/>
          <w:szCs w:val="32"/>
        </w:rPr>
      </w:pPr>
      <w:r>
        <w:rPr>
          <w:b/>
          <w:sz w:val="32"/>
          <w:szCs w:val="32"/>
        </w:rPr>
        <w:t xml:space="preserve">                         - BÉ LÊN MẪU GIÁO</w:t>
      </w:r>
    </w:p>
    <w:p w:rsidR="001B43CC" w:rsidRDefault="00EB3029">
      <w:pPr>
        <w:shd w:val="clear" w:color="auto" w:fill="FFFFFF"/>
        <w:tabs>
          <w:tab w:val="left" w:pos="9630"/>
        </w:tabs>
        <w:spacing w:after="0" w:line="312" w:lineRule="auto"/>
        <w:ind w:left="2160"/>
        <w:rPr>
          <w:b/>
          <w:sz w:val="32"/>
          <w:szCs w:val="32"/>
        </w:rPr>
      </w:pPr>
      <w:r>
        <w:rPr>
          <w:b/>
          <w:sz w:val="32"/>
          <w:szCs w:val="32"/>
        </w:rPr>
        <w:t xml:space="preserve">GIÁO VIÊN: </w:t>
      </w:r>
      <w:r>
        <w:rPr>
          <w:b/>
        </w:rPr>
        <w:t>NGUYỄN THỊ HUYỀN</w:t>
      </w:r>
      <w:r>
        <w:rPr>
          <w:b/>
          <w:sz w:val="32"/>
          <w:szCs w:val="32"/>
        </w:rPr>
        <w:t xml:space="preserve">                      </w:t>
      </w:r>
    </w:p>
    <w:p w:rsidR="001B43CC" w:rsidRDefault="00EB3029">
      <w:pPr>
        <w:pBdr>
          <w:top w:val="nil"/>
          <w:left w:val="nil"/>
          <w:bottom w:val="nil"/>
          <w:right w:val="nil"/>
          <w:between w:val="nil"/>
        </w:pBdr>
        <w:shd w:val="clear" w:color="auto" w:fill="FFFFFF"/>
        <w:spacing w:after="0" w:line="312" w:lineRule="auto"/>
        <w:rPr>
          <w:b/>
        </w:rPr>
      </w:pPr>
      <w:r>
        <w:rPr>
          <w:b/>
        </w:rPr>
        <w:t xml:space="preserve">                                                          TÔ THỊ HẠNH</w:t>
      </w:r>
    </w:p>
    <w:p w:rsidR="001B43CC" w:rsidRDefault="001B43CC">
      <w:pPr>
        <w:shd w:val="clear" w:color="auto" w:fill="FFFFFF"/>
        <w:spacing w:after="0" w:line="312" w:lineRule="auto"/>
        <w:rPr>
          <w:b/>
          <w:i/>
        </w:rPr>
      </w:pPr>
    </w:p>
    <w:p w:rsidR="001B43CC" w:rsidRDefault="001B43CC">
      <w:pPr>
        <w:shd w:val="clear" w:color="auto" w:fill="FFFFFF"/>
        <w:spacing w:after="0" w:line="312" w:lineRule="auto"/>
        <w:jc w:val="center"/>
        <w:rPr>
          <w:b/>
          <w:i/>
        </w:rPr>
      </w:pPr>
    </w:p>
    <w:p w:rsidR="001B43CC" w:rsidRDefault="001B43CC">
      <w:pPr>
        <w:shd w:val="clear" w:color="auto" w:fill="FFFFFF"/>
        <w:spacing w:after="0" w:line="312" w:lineRule="auto"/>
        <w:jc w:val="center"/>
        <w:rPr>
          <w:b/>
          <w:i/>
        </w:rPr>
      </w:pPr>
    </w:p>
    <w:p w:rsidR="001B43CC" w:rsidRDefault="00EB3029">
      <w:pPr>
        <w:shd w:val="clear" w:color="auto" w:fill="FFFFFF"/>
        <w:spacing w:after="0" w:line="312" w:lineRule="auto"/>
        <w:jc w:val="center"/>
        <w:rPr>
          <w:b/>
          <w:i/>
        </w:rPr>
        <w:sectPr w:rsidR="001B43CC">
          <w:footerReference w:type="default" r:id="rId8"/>
          <w:pgSz w:w="15840" w:h="12240" w:orient="landscape"/>
          <w:pgMar w:top="1134" w:right="1134" w:bottom="1134" w:left="1701" w:header="57" w:footer="113" w:gutter="0"/>
          <w:pgNumType w:start="1"/>
          <w:cols w:space="720"/>
          <w:titlePg/>
        </w:sectPr>
      </w:pPr>
      <w:r>
        <w:rPr>
          <w:b/>
          <w:i/>
        </w:rPr>
        <w:t xml:space="preserve">  Quận Lê Chân, tháng 5 năm 2025</w:t>
      </w:r>
    </w:p>
    <w:p w:rsidR="001B43CC" w:rsidRDefault="00EB3029">
      <w:pPr>
        <w:shd w:val="clear" w:color="auto" w:fill="FFFFFF"/>
        <w:spacing w:after="0" w:line="312" w:lineRule="auto"/>
        <w:jc w:val="center"/>
        <w:rPr>
          <w:b/>
        </w:rPr>
      </w:pPr>
      <w:r>
        <w:rPr>
          <w:b/>
        </w:rPr>
        <w:lastRenderedPageBreak/>
        <w:t>KẾ HOẠCH CHỦ ĐỀ:  “MÙA HÈ BÉ LÊN MẪU GIÁO”</w:t>
      </w:r>
    </w:p>
    <w:p w:rsidR="001B43CC" w:rsidRDefault="001B43CC">
      <w:pPr>
        <w:shd w:val="clear" w:color="auto" w:fill="FFFFFF"/>
        <w:spacing w:after="0" w:line="312" w:lineRule="auto"/>
        <w:jc w:val="center"/>
        <w:rPr>
          <w:b/>
        </w:rPr>
      </w:pPr>
    </w:p>
    <w:tbl>
      <w:tblPr>
        <w:tblStyle w:val="ad"/>
        <w:tblW w:w="1342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102"/>
        <w:gridCol w:w="2712"/>
        <w:gridCol w:w="2552"/>
        <w:gridCol w:w="850"/>
        <w:gridCol w:w="851"/>
        <w:gridCol w:w="992"/>
        <w:gridCol w:w="992"/>
        <w:gridCol w:w="851"/>
        <w:gridCol w:w="922"/>
      </w:tblGrid>
      <w:tr w:rsidR="001B43CC">
        <w:trPr>
          <w:trHeight w:val="20"/>
        </w:trPr>
        <w:tc>
          <w:tcPr>
            <w:tcW w:w="597" w:type="dxa"/>
            <w:vMerge w:val="restart"/>
            <w:shd w:val="clear" w:color="auto" w:fill="FFFFFF"/>
            <w:vAlign w:val="center"/>
          </w:tcPr>
          <w:p w:rsidR="001B43CC" w:rsidRDefault="00EB3029">
            <w:pPr>
              <w:shd w:val="clear" w:color="auto" w:fill="FFFFFF"/>
              <w:spacing w:after="0" w:line="240" w:lineRule="auto"/>
              <w:jc w:val="center"/>
            </w:pPr>
            <w:r>
              <w:t>TT</w:t>
            </w:r>
          </w:p>
        </w:tc>
        <w:tc>
          <w:tcPr>
            <w:tcW w:w="2102" w:type="dxa"/>
            <w:vMerge w:val="restart"/>
            <w:shd w:val="clear" w:color="auto" w:fill="FFFFFF"/>
            <w:vAlign w:val="center"/>
          </w:tcPr>
          <w:p w:rsidR="001B43CC" w:rsidRDefault="00EB3029">
            <w:pPr>
              <w:shd w:val="clear" w:color="auto" w:fill="FFFFFF"/>
              <w:spacing w:after="0" w:line="240" w:lineRule="auto"/>
              <w:jc w:val="center"/>
            </w:pPr>
            <w:r>
              <w:t>Mục tiêu chủ đề</w:t>
            </w:r>
          </w:p>
        </w:tc>
        <w:tc>
          <w:tcPr>
            <w:tcW w:w="2712" w:type="dxa"/>
            <w:vMerge w:val="restart"/>
            <w:shd w:val="clear" w:color="auto" w:fill="FFFFFF"/>
            <w:vAlign w:val="center"/>
          </w:tcPr>
          <w:p w:rsidR="001B43CC" w:rsidRDefault="00EB3029">
            <w:pPr>
              <w:shd w:val="clear" w:color="auto" w:fill="FFFFFF"/>
              <w:spacing w:after="0" w:line="240" w:lineRule="auto"/>
              <w:jc w:val="center"/>
            </w:pPr>
            <w:r>
              <w:t>Nội dung chủ đề</w:t>
            </w:r>
          </w:p>
        </w:tc>
        <w:tc>
          <w:tcPr>
            <w:tcW w:w="2552" w:type="dxa"/>
            <w:vMerge w:val="restart"/>
            <w:shd w:val="clear" w:color="auto" w:fill="FFFFFF"/>
            <w:vAlign w:val="center"/>
          </w:tcPr>
          <w:p w:rsidR="001B43CC" w:rsidRDefault="00EB3029">
            <w:pPr>
              <w:shd w:val="clear" w:color="auto" w:fill="FFFFFF"/>
              <w:spacing w:after="0" w:line="240" w:lineRule="auto"/>
              <w:jc w:val="center"/>
            </w:pPr>
            <w:r>
              <w:t>Hoạt động  chủ đề</w:t>
            </w:r>
          </w:p>
        </w:tc>
        <w:tc>
          <w:tcPr>
            <w:tcW w:w="850" w:type="dxa"/>
            <w:vMerge w:val="restart"/>
            <w:shd w:val="clear" w:color="auto" w:fill="FFFFFF"/>
            <w:vAlign w:val="center"/>
          </w:tcPr>
          <w:p w:rsidR="001B43CC" w:rsidRDefault="00EB3029">
            <w:pPr>
              <w:shd w:val="clear" w:color="auto" w:fill="FFFFFF"/>
              <w:spacing w:after="0" w:line="240" w:lineRule="auto"/>
              <w:ind w:left="-128" w:right="-89"/>
              <w:jc w:val="center"/>
            </w:pPr>
            <w:r>
              <w:t>Phạm vi thực hiện</w:t>
            </w:r>
          </w:p>
        </w:tc>
        <w:tc>
          <w:tcPr>
            <w:tcW w:w="851" w:type="dxa"/>
            <w:vMerge w:val="restart"/>
            <w:shd w:val="clear" w:color="auto" w:fill="FFFFFF"/>
            <w:vAlign w:val="center"/>
          </w:tcPr>
          <w:p w:rsidR="001B43CC" w:rsidRDefault="00EB3029">
            <w:pPr>
              <w:shd w:val="clear" w:color="auto" w:fill="FFFFFF"/>
              <w:spacing w:after="0" w:line="240" w:lineRule="auto"/>
              <w:jc w:val="center"/>
            </w:pPr>
            <w:r>
              <w:t>Địa điểm tổ chức</w:t>
            </w:r>
          </w:p>
        </w:tc>
        <w:tc>
          <w:tcPr>
            <w:tcW w:w="3757" w:type="dxa"/>
            <w:gridSpan w:val="4"/>
            <w:shd w:val="clear" w:color="auto" w:fill="FFFFFF"/>
            <w:vAlign w:val="center"/>
          </w:tcPr>
          <w:p w:rsidR="001B43CC" w:rsidRDefault="00EB3029">
            <w:pPr>
              <w:shd w:val="clear" w:color="auto" w:fill="FFFFFF"/>
              <w:spacing w:after="0" w:line="240" w:lineRule="auto"/>
              <w:jc w:val="center"/>
              <w:rPr>
                <w:b/>
              </w:rPr>
            </w:pPr>
            <w:r>
              <w:rPr>
                <w:b/>
              </w:rPr>
              <w:t xml:space="preserve">MÙA HÈ </w:t>
            </w:r>
          </w:p>
          <w:p w:rsidR="001B43CC" w:rsidRDefault="00EB3029">
            <w:pPr>
              <w:shd w:val="clear" w:color="auto" w:fill="FFFFFF"/>
              <w:spacing w:after="0" w:line="240" w:lineRule="auto"/>
              <w:jc w:val="center"/>
              <w:rPr>
                <w:b/>
              </w:rPr>
            </w:pPr>
            <w:r>
              <w:rPr>
                <w:b/>
              </w:rPr>
              <w:t>BÉ LÊN MẪU GIÁO</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2552"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850"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851" w:type="dxa"/>
            <w:vMerge/>
            <w:shd w:val="clear" w:color="auto" w:fill="FFFFFF"/>
            <w:vAlign w:val="center"/>
          </w:tcPr>
          <w:p w:rsidR="001B43CC" w:rsidRDefault="001B43CC">
            <w:pPr>
              <w:widowControl w:val="0"/>
              <w:pBdr>
                <w:top w:val="nil"/>
                <w:left w:val="nil"/>
                <w:bottom w:val="nil"/>
                <w:right w:val="nil"/>
                <w:between w:val="nil"/>
              </w:pBdr>
              <w:spacing w:after="0"/>
              <w:rPr>
                <w:b/>
              </w:rPr>
            </w:pPr>
          </w:p>
        </w:tc>
        <w:tc>
          <w:tcPr>
            <w:tcW w:w="1984" w:type="dxa"/>
            <w:gridSpan w:val="2"/>
            <w:shd w:val="clear" w:color="auto" w:fill="FFFFFF"/>
            <w:vAlign w:val="center"/>
          </w:tcPr>
          <w:p w:rsidR="001B43CC" w:rsidRDefault="00EB3029">
            <w:pPr>
              <w:shd w:val="clear" w:color="auto" w:fill="FFFFFF"/>
              <w:spacing w:after="0" w:line="240" w:lineRule="auto"/>
              <w:jc w:val="center"/>
            </w:pPr>
            <w:r>
              <w:t xml:space="preserve">    Nhánh 1:                         Mùa hè của bé</w:t>
            </w:r>
          </w:p>
        </w:tc>
        <w:tc>
          <w:tcPr>
            <w:tcW w:w="1773" w:type="dxa"/>
            <w:gridSpan w:val="2"/>
            <w:shd w:val="clear" w:color="auto" w:fill="FFFFFF"/>
            <w:vAlign w:val="center"/>
          </w:tcPr>
          <w:p w:rsidR="001B43CC" w:rsidRDefault="00EB3029">
            <w:pPr>
              <w:shd w:val="clear" w:color="auto" w:fill="FFFFFF"/>
              <w:spacing w:after="0" w:line="240" w:lineRule="auto"/>
              <w:jc w:val="center"/>
            </w:pPr>
            <w:r>
              <w:t xml:space="preserve">     Nhánh 2:                          Bé lên mẫu giáo</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pPr>
          </w:p>
        </w:tc>
        <w:tc>
          <w:tcPr>
            <w:tcW w:w="2552" w:type="dxa"/>
            <w:vMerge/>
            <w:shd w:val="clear" w:color="auto" w:fill="FFFFFF"/>
            <w:vAlign w:val="center"/>
          </w:tcPr>
          <w:p w:rsidR="001B43CC" w:rsidRDefault="001B43CC">
            <w:pPr>
              <w:widowControl w:val="0"/>
              <w:pBdr>
                <w:top w:val="nil"/>
                <w:left w:val="nil"/>
                <w:bottom w:val="nil"/>
                <w:right w:val="nil"/>
                <w:between w:val="nil"/>
              </w:pBdr>
              <w:spacing w:after="0"/>
            </w:pPr>
          </w:p>
        </w:tc>
        <w:tc>
          <w:tcPr>
            <w:tcW w:w="850" w:type="dxa"/>
            <w:vMerge/>
            <w:shd w:val="clear" w:color="auto" w:fill="FFFFFF"/>
            <w:vAlign w:val="center"/>
          </w:tcPr>
          <w:p w:rsidR="001B43CC" w:rsidRDefault="001B43CC">
            <w:pPr>
              <w:widowControl w:val="0"/>
              <w:pBdr>
                <w:top w:val="nil"/>
                <w:left w:val="nil"/>
                <w:bottom w:val="nil"/>
                <w:right w:val="nil"/>
                <w:between w:val="nil"/>
              </w:pBdr>
              <w:spacing w:after="0"/>
            </w:pPr>
          </w:p>
        </w:tc>
        <w:tc>
          <w:tcPr>
            <w:tcW w:w="851" w:type="dxa"/>
            <w:vMerge/>
            <w:shd w:val="clear" w:color="auto" w:fill="FFFFFF"/>
            <w:vAlign w:val="center"/>
          </w:tcPr>
          <w:p w:rsidR="001B43CC" w:rsidRDefault="001B43CC">
            <w:pPr>
              <w:widowControl w:val="0"/>
              <w:pBdr>
                <w:top w:val="nil"/>
                <w:left w:val="nil"/>
                <w:bottom w:val="nil"/>
                <w:right w:val="nil"/>
                <w:between w:val="nil"/>
              </w:pBdr>
              <w:spacing w:after="0"/>
            </w:pPr>
          </w:p>
        </w:tc>
        <w:tc>
          <w:tcPr>
            <w:tcW w:w="992" w:type="dxa"/>
            <w:shd w:val="clear" w:color="auto" w:fill="FFFFFF"/>
            <w:vAlign w:val="center"/>
          </w:tcPr>
          <w:p w:rsidR="001B43CC" w:rsidRDefault="00EB3029">
            <w:pPr>
              <w:shd w:val="clear" w:color="auto" w:fill="FFFFFF"/>
              <w:spacing w:after="0" w:line="240" w:lineRule="auto"/>
              <w:jc w:val="center"/>
            </w:pPr>
            <w:r>
              <w:t>Tuần 1</w:t>
            </w:r>
          </w:p>
        </w:tc>
        <w:tc>
          <w:tcPr>
            <w:tcW w:w="992" w:type="dxa"/>
            <w:shd w:val="clear" w:color="auto" w:fill="FFFFFF"/>
            <w:vAlign w:val="center"/>
          </w:tcPr>
          <w:p w:rsidR="001B43CC" w:rsidRDefault="00EB3029">
            <w:pPr>
              <w:shd w:val="clear" w:color="auto" w:fill="FFFFFF"/>
              <w:spacing w:after="0" w:line="240" w:lineRule="auto"/>
              <w:jc w:val="center"/>
            </w:pPr>
            <w:r>
              <w:t>Tuần 2</w:t>
            </w:r>
          </w:p>
        </w:tc>
        <w:tc>
          <w:tcPr>
            <w:tcW w:w="851" w:type="dxa"/>
            <w:shd w:val="clear" w:color="auto" w:fill="FFFFFF"/>
            <w:vAlign w:val="center"/>
          </w:tcPr>
          <w:p w:rsidR="001B43CC" w:rsidRDefault="00EB3029">
            <w:pPr>
              <w:shd w:val="clear" w:color="auto" w:fill="FFFFFF"/>
              <w:spacing w:after="0" w:line="240" w:lineRule="auto"/>
              <w:jc w:val="center"/>
            </w:pPr>
            <w:r>
              <w:t>Tuần 3</w:t>
            </w:r>
          </w:p>
        </w:tc>
        <w:tc>
          <w:tcPr>
            <w:tcW w:w="922" w:type="dxa"/>
            <w:shd w:val="clear" w:color="auto" w:fill="FFFFFF"/>
            <w:vAlign w:val="center"/>
          </w:tcPr>
          <w:p w:rsidR="001B43CC" w:rsidRDefault="00EB3029">
            <w:pPr>
              <w:shd w:val="clear" w:color="auto" w:fill="FFFFFF"/>
              <w:spacing w:after="0" w:line="240" w:lineRule="auto"/>
              <w:jc w:val="center"/>
            </w:pPr>
            <w:r>
              <w:t>Tuần 4</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I. LĨNH VỰC GIÁO DỤC PHÁT TRIỂN THỂ CHẤT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A. Phát triển vận động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1. Thực hiện các động tác phát triển các nhóm cơ và hô hấp (Thể dục sáng) </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1</w:t>
            </w:r>
          </w:p>
        </w:tc>
        <w:tc>
          <w:tcPr>
            <w:tcW w:w="2102" w:type="dxa"/>
            <w:shd w:val="clear" w:color="auto" w:fill="FFFFFF"/>
            <w:vAlign w:val="center"/>
          </w:tcPr>
          <w:p w:rsidR="001B43CC" w:rsidRDefault="00EB3029">
            <w:pPr>
              <w:shd w:val="clear" w:color="auto" w:fill="FFFFFF"/>
              <w:spacing w:after="0" w:line="336" w:lineRule="auto"/>
              <w:jc w:val="both"/>
            </w:pPr>
            <w:r>
              <w:t>Thực hiện được các động tác trong bài tập thể dục: hô hấp, tay, lưng/bụng/lườn và chân</w:t>
            </w:r>
          </w:p>
        </w:tc>
        <w:tc>
          <w:tcPr>
            <w:tcW w:w="2712" w:type="dxa"/>
            <w:shd w:val="clear" w:color="auto" w:fill="FFFFFF"/>
            <w:vAlign w:val="center"/>
          </w:tcPr>
          <w:p w:rsidR="001B43CC" w:rsidRDefault="00EB3029">
            <w:pPr>
              <w:shd w:val="clear" w:color="auto" w:fill="FFFFFF"/>
              <w:spacing w:after="0" w:line="336" w:lineRule="auto"/>
              <w:jc w:val="both"/>
            </w:pPr>
            <w:r>
              <w:t>Thực hiện các động tác trong bài tập thể dục: hít thở, tay giơ ca</w:t>
            </w:r>
            <w:r>
              <w:t>o/đưa ra phía trước/, lưng /đưa sang ngang/ đưa ra sau/lắc bàn tay; cúi về phía trước, nghiêng/vặn người sang 2 bên, ngồi xuống, đứng lên, co duỗi từng chân</w:t>
            </w:r>
          </w:p>
        </w:tc>
        <w:tc>
          <w:tcPr>
            <w:tcW w:w="2552" w:type="dxa"/>
            <w:shd w:val="clear" w:color="auto" w:fill="FFFFFF"/>
            <w:vAlign w:val="center"/>
          </w:tcPr>
          <w:p w:rsidR="001B43CC" w:rsidRDefault="00EB3029">
            <w:pPr>
              <w:shd w:val="clear" w:color="auto" w:fill="FFFFFF"/>
              <w:spacing w:after="0" w:line="336" w:lineRule="auto"/>
              <w:jc w:val="both"/>
            </w:pPr>
            <w:r>
              <w:t>Bài 9: Tập theo bài ồ sao bé không lắc</w:t>
            </w:r>
            <w:r>
              <w:br/>
              <w:t>- Hô hấp: Làm gà gáy</w:t>
            </w:r>
            <w:r>
              <w:br/>
              <w:t>- Tay: 2 tay ra sau  đưa về trước</w:t>
            </w:r>
            <w:r>
              <w:br/>
              <w:t>- Bụn</w:t>
            </w:r>
            <w:r>
              <w:t>g, lườn: 2 tay chống hông xoay người sang 2 bên</w:t>
            </w:r>
            <w:r>
              <w:br/>
              <w:t>- Chân: 2 tay để đùi xoay đùi</w:t>
            </w:r>
          </w:p>
        </w:tc>
        <w:tc>
          <w:tcPr>
            <w:tcW w:w="850" w:type="dxa"/>
            <w:shd w:val="clear" w:color="auto" w:fill="FFFFFF"/>
            <w:vAlign w:val="center"/>
          </w:tcPr>
          <w:p w:rsidR="001B43CC" w:rsidRDefault="00EB3029">
            <w:pPr>
              <w:shd w:val="clear" w:color="auto" w:fill="FFFFFF"/>
              <w:spacing w:after="0" w:line="336" w:lineRule="auto"/>
              <w:jc w:val="center"/>
            </w:pPr>
            <w:r>
              <w:t>Cả Khối</w:t>
            </w:r>
          </w:p>
        </w:tc>
        <w:tc>
          <w:tcPr>
            <w:tcW w:w="851" w:type="dxa"/>
            <w:shd w:val="clear" w:color="auto" w:fill="FFFFFF"/>
            <w:vAlign w:val="center"/>
          </w:tcPr>
          <w:p w:rsidR="001B43CC" w:rsidRDefault="00EB3029">
            <w:pPr>
              <w:shd w:val="clear" w:color="auto" w:fill="FFFFFF"/>
              <w:spacing w:after="0" w:line="336" w:lineRule="auto"/>
              <w:ind w:left="-127" w:right="-88"/>
              <w:jc w:val="center"/>
            </w:pPr>
            <w:r>
              <w:t>Sân trường</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TDS</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TDS</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TDS</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TDS</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2. Thể hiện vận động cơ bản và phát triển tố chất trong vận động ban đầu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 Vận động: tung, ném, bắt </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 </w:t>
            </w:r>
          </w:p>
          <w:p w:rsidR="001B43CC" w:rsidRDefault="00EB3029">
            <w:pPr>
              <w:shd w:val="clear" w:color="auto" w:fill="FFFFFF"/>
              <w:spacing w:after="0" w:line="336" w:lineRule="auto"/>
              <w:jc w:val="center"/>
              <w:rPr>
                <w:b/>
              </w:rPr>
            </w:pPr>
            <w:r>
              <w:rPr>
                <w:b/>
              </w:rPr>
              <w:t>2</w:t>
            </w:r>
          </w:p>
        </w:tc>
        <w:tc>
          <w:tcPr>
            <w:tcW w:w="2102" w:type="dxa"/>
            <w:vMerge w:val="restart"/>
            <w:shd w:val="clear" w:color="auto" w:fill="FFFFFF"/>
            <w:vAlign w:val="center"/>
          </w:tcPr>
          <w:p w:rsidR="001B43CC" w:rsidRDefault="00EB3029">
            <w:pPr>
              <w:shd w:val="clear" w:color="auto" w:fill="FFFFFF"/>
              <w:spacing w:after="0" w:line="336" w:lineRule="auto"/>
              <w:jc w:val="both"/>
            </w:pPr>
            <w:r>
              <w:t xml:space="preserve">Biết thực hiện phối hợp vận động tay - mắt: Ném bóng vào đích xa ở phía trước với khoảng cách 1 - 1,2m </w:t>
            </w:r>
          </w:p>
        </w:tc>
        <w:tc>
          <w:tcPr>
            <w:tcW w:w="2712" w:type="dxa"/>
            <w:vMerge w:val="restart"/>
            <w:shd w:val="clear" w:color="auto" w:fill="FFFFFF"/>
            <w:vAlign w:val="center"/>
          </w:tcPr>
          <w:p w:rsidR="001B43CC" w:rsidRDefault="00EB3029">
            <w:pPr>
              <w:shd w:val="clear" w:color="auto" w:fill="FFFFFF"/>
              <w:spacing w:after="0" w:line="336" w:lineRule="auto"/>
              <w:jc w:val="both"/>
            </w:pPr>
            <w:r>
              <w:t xml:space="preserve">Ném bóng vào đích xa ở phía trước với khoảng cách 1 - 1,2m </w:t>
            </w:r>
          </w:p>
        </w:tc>
        <w:tc>
          <w:tcPr>
            <w:tcW w:w="2552" w:type="dxa"/>
            <w:shd w:val="clear" w:color="auto" w:fill="FFFFFF"/>
            <w:vAlign w:val="center"/>
          </w:tcPr>
          <w:p w:rsidR="001B43CC" w:rsidRDefault="00EB3029">
            <w:pPr>
              <w:shd w:val="clear" w:color="auto" w:fill="FFFFFF"/>
              <w:spacing w:after="0" w:line="336" w:lineRule="auto"/>
              <w:jc w:val="both"/>
            </w:pPr>
            <w:r>
              <w:t>Ném bóng vào đích xa ở phía trước với khoảng cách 1 - 1,2m (T1)</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HĐH+ HĐNT </w:t>
            </w:r>
          </w:p>
        </w:tc>
        <w:tc>
          <w:tcPr>
            <w:tcW w:w="992" w:type="dxa"/>
            <w:shd w:val="clear" w:color="auto" w:fill="FFFFFF"/>
            <w:vAlign w:val="center"/>
          </w:tcPr>
          <w:p w:rsidR="001B43CC" w:rsidRDefault="001B43CC">
            <w:pPr>
              <w:shd w:val="clear" w:color="auto" w:fill="FFFFFF"/>
              <w:spacing w:after="0" w:line="336" w:lineRule="auto"/>
              <w:jc w:val="center"/>
              <w:rPr>
                <w:sz w:val="24"/>
                <w:szCs w:val="24"/>
              </w:rPr>
            </w:pPr>
          </w:p>
        </w:tc>
        <w:tc>
          <w:tcPr>
            <w:tcW w:w="851" w:type="dxa"/>
            <w:shd w:val="clear" w:color="auto" w:fill="FFFFFF"/>
            <w:vAlign w:val="center"/>
          </w:tcPr>
          <w:p w:rsidR="001B43CC" w:rsidRDefault="001B43CC">
            <w:pPr>
              <w:shd w:val="clear" w:color="auto" w:fill="FFFFFF"/>
              <w:spacing w:after="0" w:line="336" w:lineRule="auto"/>
              <w:ind w:left="-127" w:right="-88"/>
              <w:jc w:val="center"/>
              <w:rPr>
                <w:sz w:val="24"/>
                <w:szCs w:val="24"/>
              </w:rPr>
            </w:pP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Ném bóng vào đích xa ở phía trước với khoảng cách 1 - 1,2m (T2)</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w:t>
            </w:r>
          </w:p>
          <w:p w:rsidR="001B43CC" w:rsidRDefault="00EB3029">
            <w:pPr>
              <w:shd w:val="clear" w:color="auto" w:fill="FFFFFF"/>
              <w:spacing w:after="0" w:line="336" w:lineRule="auto"/>
              <w:ind w:left="-127" w:right="-88"/>
              <w:jc w:val="center"/>
              <w:rPr>
                <w:sz w:val="24"/>
                <w:szCs w:val="24"/>
              </w:rPr>
            </w:pPr>
            <w:r>
              <w:rPr>
                <w:sz w:val="24"/>
                <w:szCs w:val="24"/>
              </w:rPr>
              <w:t>HĐNT </w:t>
            </w:r>
          </w:p>
        </w:tc>
        <w:tc>
          <w:tcPr>
            <w:tcW w:w="922" w:type="dxa"/>
            <w:shd w:val="clear" w:color="auto" w:fill="FFFFFF"/>
            <w:vAlign w:val="center"/>
          </w:tcPr>
          <w:p w:rsidR="001B43CC" w:rsidRDefault="001B43CC">
            <w:pPr>
              <w:shd w:val="clear" w:color="auto" w:fill="FFFFFF"/>
              <w:spacing w:after="0" w:line="336" w:lineRule="auto"/>
              <w:jc w:val="center"/>
              <w:rPr>
                <w:sz w:val="24"/>
                <w:szCs w:val="24"/>
              </w:rPr>
            </w:pP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3. Thực hiện vận động cử động của bàn tay, ngón tay </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3</w:t>
            </w:r>
          </w:p>
        </w:tc>
        <w:tc>
          <w:tcPr>
            <w:tcW w:w="2102" w:type="dxa"/>
            <w:shd w:val="clear" w:color="auto" w:fill="FFFFFF"/>
            <w:vAlign w:val="center"/>
          </w:tcPr>
          <w:p w:rsidR="001B43CC" w:rsidRDefault="00EB3029">
            <w:pPr>
              <w:shd w:val="clear" w:color="auto" w:fill="FFFFFF"/>
              <w:spacing w:after="0" w:line="336" w:lineRule="auto"/>
              <w:jc w:val="both"/>
            </w:pPr>
            <w:r>
              <w:t>Biết đóng cọc bàn gỗ</w:t>
            </w:r>
          </w:p>
        </w:tc>
        <w:tc>
          <w:tcPr>
            <w:tcW w:w="2712" w:type="dxa"/>
            <w:shd w:val="clear" w:color="auto" w:fill="FFFFFF"/>
            <w:vAlign w:val="center"/>
          </w:tcPr>
          <w:p w:rsidR="001B43CC" w:rsidRDefault="00EB3029">
            <w:pPr>
              <w:shd w:val="clear" w:color="auto" w:fill="FFFFFF"/>
              <w:spacing w:after="0" w:line="336" w:lineRule="auto"/>
              <w:jc w:val="both"/>
            </w:pPr>
            <w:r>
              <w:t>Thực hiện vận động đóng cọc bàn gỗ</w:t>
            </w:r>
          </w:p>
        </w:tc>
        <w:tc>
          <w:tcPr>
            <w:tcW w:w="2552" w:type="dxa"/>
            <w:shd w:val="clear" w:color="auto" w:fill="FFFFFF"/>
            <w:vAlign w:val="center"/>
          </w:tcPr>
          <w:p w:rsidR="001B43CC" w:rsidRDefault="00EB3029">
            <w:pPr>
              <w:shd w:val="clear" w:color="auto" w:fill="FFFFFF"/>
              <w:spacing w:after="0" w:line="336" w:lineRule="auto"/>
              <w:jc w:val="both"/>
            </w:pPr>
            <w:r>
              <w:t xml:space="preserve">Thực hiện vận động đóng cọc bàn gỗ </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HĐG</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HĐG</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HĐG</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HĐG</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B. Giáo dục dinh dưỡng và sức khỏe</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2. Thực hiện một số việc tự phục vụ, giữ gìn sức khỏe</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4</w:t>
            </w:r>
          </w:p>
        </w:tc>
        <w:tc>
          <w:tcPr>
            <w:tcW w:w="2102" w:type="dxa"/>
            <w:shd w:val="clear" w:color="auto" w:fill="FFFFFF"/>
            <w:vAlign w:val="center"/>
          </w:tcPr>
          <w:p w:rsidR="001B43CC" w:rsidRDefault="00EB3029">
            <w:pPr>
              <w:shd w:val="clear" w:color="auto" w:fill="FFFFFF"/>
              <w:spacing w:after="0" w:line="336" w:lineRule="auto"/>
              <w:jc w:val="both"/>
            </w:pPr>
            <w:r>
              <w:t>Làm được một số việc với sự giúp đỡ của người lớn  cùng cô chuẩn bị chỗ ngủ..</w:t>
            </w:r>
          </w:p>
        </w:tc>
        <w:tc>
          <w:tcPr>
            <w:tcW w:w="2712" w:type="dxa"/>
            <w:shd w:val="clear" w:color="auto" w:fill="FFFFFF"/>
            <w:vAlign w:val="center"/>
          </w:tcPr>
          <w:p w:rsidR="001B43CC" w:rsidRDefault="00EB3029">
            <w:pPr>
              <w:shd w:val="clear" w:color="auto" w:fill="FFFFFF"/>
              <w:spacing w:after="0" w:line="336" w:lineRule="auto"/>
              <w:jc w:val="both"/>
            </w:pPr>
            <w:r>
              <w:t xml:space="preserve">Tập tự phục vụ: </w:t>
            </w:r>
            <w:r>
              <w:br/>
              <w:t>+ Chuẩn bị chỗ ngủ</w:t>
            </w:r>
          </w:p>
        </w:tc>
        <w:tc>
          <w:tcPr>
            <w:tcW w:w="2552" w:type="dxa"/>
            <w:shd w:val="clear" w:color="auto" w:fill="FFFFFF"/>
            <w:vAlign w:val="center"/>
          </w:tcPr>
          <w:p w:rsidR="001B43CC" w:rsidRDefault="00EB3029">
            <w:pPr>
              <w:shd w:val="clear" w:color="auto" w:fill="FFFFFF"/>
              <w:spacing w:after="0" w:line="336" w:lineRule="auto"/>
              <w:jc w:val="both"/>
            </w:pPr>
            <w:r>
              <w:t xml:space="preserve">Tập tự phục vụ: </w:t>
            </w:r>
            <w:r>
              <w:br/>
              <w:t>+ Chuẩn bị chỗ ngủ</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lastRenderedPageBreak/>
              <w:t>5</w:t>
            </w:r>
          </w:p>
        </w:tc>
        <w:tc>
          <w:tcPr>
            <w:tcW w:w="2102" w:type="dxa"/>
            <w:vMerge w:val="restart"/>
            <w:shd w:val="clear" w:color="auto" w:fill="FFFFFF"/>
            <w:vAlign w:val="center"/>
          </w:tcPr>
          <w:p w:rsidR="001B43CC" w:rsidRDefault="00EB3029">
            <w:pPr>
              <w:shd w:val="clear" w:color="auto" w:fill="FFFFFF"/>
              <w:spacing w:after="0" w:line="336" w:lineRule="auto"/>
              <w:jc w:val="both"/>
            </w:pPr>
            <w:r>
              <w:t>Làm được một số việc với sự giúp đỡ của người lớn (lấy nước uống, đi vệ sinh,..)</w:t>
            </w:r>
          </w:p>
        </w:tc>
        <w:tc>
          <w:tcPr>
            <w:tcW w:w="2712" w:type="dxa"/>
            <w:vMerge w:val="restart"/>
            <w:shd w:val="clear" w:color="auto" w:fill="FFFFFF"/>
            <w:vAlign w:val="center"/>
          </w:tcPr>
          <w:p w:rsidR="001B43CC" w:rsidRDefault="00EB3029">
            <w:pPr>
              <w:shd w:val="clear" w:color="auto" w:fill="FFFFFF"/>
              <w:spacing w:after="0" w:line="336" w:lineRule="auto"/>
              <w:jc w:val="both"/>
            </w:pPr>
            <w:r>
              <w:t xml:space="preserve">Tập tự phục vụ: </w:t>
            </w:r>
            <w:r>
              <w:br/>
              <w:t>+ Lấy uống nước</w:t>
            </w:r>
            <w:r>
              <w:br/>
              <w:t>+ Cất lấy giày dép, tự đi dép đúng đôi</w:t>
            </w:r>
          </w:p>
          <w:p w:rsidR="001B43CC" w:rsidRDefault="00EB3029">
            <w:pPr>
              <w:shd w:val="clear" w:color="auto" w:fill="FFFFFF"/>
              <w:spacing w:after="0" w:line="336" w:lineRule="auto"/>
              <w:jc w:val="both"/>
            </w:pPr>
            <w:r>
              <w:t>+ Vệ sinh rửa tay bằng xà phòng</w:t>
            </w:r>
          </w:p>
        </w:tc>
        <w:tc>
          <w:tcPr>
            <w:tcW w:w="2552" w:type="dxa"/>
            <w:shd w:val="clear" w:color="auto" w:fill="FFFFFF"/>
            <w:vAlign w:val="center"/>
          </w:tcPr>
          <w:p w:rsidR="001B43CC" w:rsidRDefault="00EB3029">
            <w:pPr>
              <w:shd w:val="clear" w:color="auto" w:fill="FFFFFF"/>
              <w:spacing w:after="0" w:line="336" w:lineRule="auto"/>
              <w:jc w:val="both"/>
            </w:pPr>
            <w:r>
              <w:t>Rèn thói quen tự phục vụ: Lấy nước uống, đi vệ sinh đúng nơi quy định</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Dạy trẻ cất lấy giày dép, đi dép đúng đôi</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1B43CC">
            <w:pPr>
              <w:shd w:val="clear" w:color="auto" w:fill="FFFFFF"/>
              <w:spacing w:after="0" w:line="336" w:lineRule="auto"/>
              <w:jc w:val="center"/>
              <w:rPr>
                <w:sz w:val="24"/>
                <w:szCs w:val="24"/>
              </w:rPr>
            </w:pP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1B43CC">
            <w:pPr>
              <w:shd w:val="clear" w:color="auto" w:fill="FFFFFF"/>
              <w:spacing w:after="0" w:line="336" w:lineRule="auto"/>
              <w:ind w:left="-127" w:right="-88"/>
              <w:jc w:val="center"/>
              <w:rPr>
                <w:sz w:val="24"/>
                <w:szCs w:val="24"/>
              </w:rPr>
            </w:pPr>
          </w:p>
        </w:tc>
        <w:tc>
          <w:tcPr>
            <w:tcW w:w="922"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w:t>
            </w:r>
          </w:p>
          <w:p w:rsidR="001B43CC" w:rsidRDefault="00EB3029">
            <w:pPr>
              <w:shd w:val="clear" w:color="auto" w:fill="FFFFFF"/>
              <w:spacing w:after="0" w:line="336" w:lineRule="auto"/>
              <w:jc w:val="center"/>
              <w:rPr>
                <w:sz w:val="24"/>
                <w:szCs w:val="24"/>
              </w:rPr>
            </w:pPr>
            <w:r>
              <w:rPr>
                <w:sz w:val="24"/>
                <w:szCs w:val="24"/>
              </w:rPr>
              <w:t>HĐNT</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Vệ sinh rửa tay bằng xà phòng</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1B43CC">
            <w:pPr>
              <w:shd w:val="clear" w:color="auto" w:fill="FFFFFF"/>
              <w:spacing w:after="0" w:line="336" w:lineRule="auto"/>
              <w:jc w:val="center"/>
              <w:rPr>
                <w:sz w:val="24"/>
                <w:szCs w:val="24"/>
              </w:rPr>
            </w:pP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HĐH+HĐC</w:t>
            </w:r>
          </w:p>
        </w:tc>
        <w:tc>
          <w:tcPr>
            <w:tcW w:w="851" w:type="dxa"/>
            <w:shd w:val="clear" w:color="auto" w:fill="FFFFFF"/>
            <w:vAlign w:val="center"/>
          </w:tcPr>
          <w:p w:rsidR="001B43CC" w:rsidRDefault="001B43CC">
            <w:pPr>
              <w:shd w:val="clear" w:color="auto" w:fill="FFFFFF"/>
              <w:spacing w:after="0" w:line="336" w:lineRule="auto"/>
              <w:jc w:val="center"/>
              <w:rPr>
                <w:sz w:val="24"/>
                <w:szCs w:val="24"/>
              </w:rPr>
            </w:pPr>
          </w:p>
        </w:tc>
        <w:tc>
          <w:tcPr>
            <w:tcW w:w="922" w:type="dxa"/>
            <w:shd w:val="clear" w:color="auto" w:fill="FFFFFF"/>
            <w:vAlign w:val="center"/>
          </w:tcPr>
          <w:p w:rsidR="001B43CC" w:rsidRDefault="001B43CC">
            <w:pPr>
              <w:shd w:val="clear" w:color="auto" w:fill="FFFFFF"/>
              <w:spacing w:after="0" w:line="336" w:lineRule="auto"/>
              <w:jc w:val="center"/>
              <w:rPr>
                <w:sz w:val="24"/>
                <w:szCs w:val="24"/>
              </w:rPr>
            </w:pP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6</w:t>
            </w:r>
          </w:p>
        </w:tc>
        <w:tc>
          <w:tcPr>
            <w:tcW w:w="2102" w:type="dxa"/>
            <w:shd w:val="clear" w:color="auto" w:fill="FFFFFF"/>
            <w:vAlign w:val="center"/>
          </w:tcPr>
          <w:p w:rsidR="001B43CC" w:rsidRDefault="00EB3029">
            <w:pPr>
              <w:shd w:val="clear" w:color="auto" w:fill="FFFFFF"/>
              <w:spacing w:after="0" w:line="336" w:lineRule="auto"/>
              <w:jc w:val="both"/>
            </w:pPr>
            <w:r>
              <w:t>Nhận đúng ký hiệu riêng của mình trên đồ dùng cá nhân: Khăn, ca, cốc, tủ đồ.</w:t>
            </w:r>
          </w:p>
        </w:tc>
        <w:tc>
          <w:tcPr>
            <w:tcW w:w="2712" w:type="dxa"/>
            <w:shd w:val="clear" w:color="auto" w:fill="FFFFFF"/>
            <w:vAlign w:val="center"/>
          </w:tcPr>
          <w:p w:rsidR="001B43CC" w:rsidRDefault="00EB3029">
            <w:pPr>
              <w:shd w:val="clear" w:color="auto" w:fill="FFFFFF"/>
              <w:spacing w:after="0" w:line="336" w:lineRule="auto"/>
              <w:jc w:val="both"/>
            </w:pPr>
            <w:r>
              <w:t>Nhận dạng ký hiệu riêng của mình trên đồ dùng cá nhân: Khăn, ca, cốc, tủ đồ.</w:t>
            </w:r>
          </w:p>
        </w:tc>
        <w:tc>
          <w:tcPr>
            <w:tcW w:w="2552" w:type="dxa"/>
            <w:shd w:val="clear" w:color="auto" w:fill="FFFFFF"/>
            <w:vAlign w:val="center"/>
          </w:tcPr>
          <w:p w:rsidR="001B43CC" w:rsidRDefault="00EB3029">
            <w:pPr>
              <w:shd w:val="clear" w:color="auto" w:fill="FFFFFF"/>
              <w:spacing w:after="0" w:line="336" w:lineRule="auto"/>
              <w:jc w:val="both"/>
            </w:pPr>
            <w:r>
              <w:t>Dạy trẻ nhận kí hiệu đồ dùng cá nhân: tủ đựng đồ cá nhân, khăn, ca</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3. Nhận biết và tránh một số nguy cơ không an toàn</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4. Chăm sóc sức khỏe, dinh dưỡng, phòng tránh tai nạn thương tích</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7</w:t>
            </w:r>
          </w:p>
        </w:tc>
        <w:tc>
          <w:tcPr>
            <w:tcW w:w="2102" w:type="dxa"/>
            <w:vMerge w:val="restart"/>
            <w:shd w:val="clear" w:color="auto" w:fill="FFFFFF"/>
            <w:vAlign w:val="center"/>
          </w:tcPr>
          <w:p w:rsidR="001B43CC" w:rsidRDefault="00EB3029">
            <w:pPr>
              <w:shd w:val="clear" w:color="auto" w:fill="FFFFFF"/>
              <w:spacing w:after="0" w:line="336" w:lineRule="auto"/>
              <w:jc w:val="both"/>
            </w:pPr>
            <w:r>
              <w:t>Trẻ được chăm sóc sức khỏe, dinh dưỡng theo khoa học</w:t>
            </w:r>
          </w:p>
        </w:tc>
        <w:tc>
          <w:tcPr>
            <w:tcW w:w="2712" w:type="dxa"/>
            <w:vMerge w:val="restart"/>
            <w:shd w:val="clear" w:color="auto" w:fill="FFFFFF"/>
            <w:vAlign w:val="center"/>
          </w:tcPr>
          <w:p w:rsidR="001B43CC" w:rsidRDefault="00EB3029">
            <w:pPr>
              <w:shd w:val="clear" w:color="auto" w:fill="FFFFFF"/>
              <w:spacing w:after="0" w:line="336" w:lineRule="auto"/>
              <w:jc w:val="both"/>
            </w:pPr>
            <w:r>
              <w:t>- Chăm sóc sức khỏe, phòng chống dịch bệnh mùa cho trẻ</w:t>
            </w:r>
            <w:r>
              <w:br/>
              <w:t xml:space="preserve">- Chăm sóc chế độ ăn khi trẻ bị bệnh (suy </w:t>
            </w:r>
            <w:r>
              <w:lastRenderedPageBreak/>
              <w:t>dinh dưỡng, thừa cân béo phì,…)</w:t>
            </w:r>
            <w:r>
              <w:br/>
              <w:t>- Hướng dẫn kỹ thuật sơ cứu thông thường</w:t>
            </w:r>
          </w:p>
        </w:tc>
        <w:tc>
          <w:tcPr>
            <w:tcW w:w="2552" w:type="dxa"/>
            <w:shd w:val="clear" w:color="auto" w:fill="FFFFFF"/>
            <w:vAlign w:val="center"/>
          </w:tcPr>
          <w:p w:rsidR="001B43CC" w:rsidRDefault="00EB3029">
            <w:pPr>
              <w:shd w:val="clear" w:color="auto" w:fill="FFFFFF"/>
              <w:spacing w:after="0" w:line="336" w:lineRule="auto"/>
              <w:jc w:val="both"/>
            </w:pPr>
            <w:r>
              <w:lastRenderedPageBreak/>
              <w:t>Nhận biết dấu hiệu khi bị ốm</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 Hướng dẫn trẻ làm quen rửa tay bằng xà phòng</w:t>
            </w:r>
            <w:r>
              <w:br/>
            </w:r>
            <w:r>
              <w:lastRenderedPageBreak/>
              <w:t>- Tổ chức thực hiện chế độ ăn cho trẻ: suy dinh dưỡng, thừa cân béo phì</w:t>
            </w:r>
          </w:p>
        </w:tc>
        <w:tc>
          <w:tcPr>
            <w:tcW w:w="850" w:type="dxa"/>
            <w:shd w:val="clear" w:color="auto" w:fill="FFFFFF"/>
            <w:vAlign w:val="center"/>
          </w:tcPr>
          <w:p w:rsidR="001B43CC" w:rsidRDefault="00EB3029">
            <w:pPr>
              <w:shd w:val="clear" w:color="auto" w:fill="FFFFFF"/>
              <w:spacing w:after="0" w:line="336" w:lineRule="auto"/>
              <w:jc w:val="center"/>
            </w:pPr>
            <w:r>
              <w:lastRenderedPageBreak/>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 AN</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VS-AN</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II. LĨNH VỰC GIÁO DỤC PHÁT TRIỂN NHẬN THỨC</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2. Thể hiện sự hiểu biết về các sự vật, hiện tượng gần gũi</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*Nhận biết một số đồ dùng, đồ chơi</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8</w:t>
            </w:r>
          </w:p>
        </w:tc>
        <w:tc>
          <w:tcPr>
            <w:tcW w:w="2102" w:type="dxa"/>
            <w:vMerge w:val="restart"/>
            <w:shd w:val="clear" w:color="auto" w:fill="FFFFFF"/>
            <w:vAlign w:val="center"/>
          </w:tcPr>
          <w:p w:rsidR="001B43CC" w:rsidRDefault="00EB3029">
            <w:pPr>
              <w:shd w:val="clear" w:color="auto" w:fill="FFFFFF"/>
              <w:spacing w:after="0" w:line="336" w:lineRule="auto"/>
              <w:jc w:val="both"/>
            </w:pPr>
            <w:r>
              <w:t>Nhận biết được tên, đặc điểm nổi bật, công dụng và cách sử dụng đồ dùng, đồ chơi quen thuộc.</w:t>
            </w:r>
          </w:p>
        </w:tc>
        <w:tc>
          <w:tcPr>
            <w:tcW w:w="2712" w:type="dxa"/>
            <w:vMerge w:val="restart"/>
            <w:shd w:val="clear" w:color="auto" w:fill="FFFFFF"/>
            <w:vAlign w:val="center"/>
          </w:tcPr>
          <w:p w:rsidR="001B43CC" w:rsidRDefault="00EB3029">
            <w:pPr>
              <w:shd w:val="clear" w:color="auto" w:fill="FFFFFF"/>
              <w:spacing w:after="0" w:line="336" w:lineRule="auto"/>
              <w:jc w:val="both"/>
            </w:pPr>
            <w:r>
              <w:t>Tên, đặc điểm nổi bật, công dụng, cách sử dụng đồ dùng, đồ chơi quen thuộc</w:t>
            </w:r>
          </w:p>
        </w:tc>
        <w:tc>
          <w:tcPr>
            <w:tcW w:w="2552" w:type="dxa"/>
            <w:shd w:val="clear" w:color="auto" w:fill="FFFFFF"/>
            <w:vAlign w:val="center"/>
          </w:tcPr>
          <w:p w:rsidR="001B43CC" w:rsidRDefault="00EB3029">
            <w:pPr>
              <w:shd w:val="clear" w:color="auto" w:fill="FFFFFF"/>
              <w:spacing w:after="0" w:line="336" w:lineRule="auto"/>
              <w:jc w:val="both"/>
            </w:pPr>
            <w:r>
              <w:t xml:space="preserve">Nhận biết trang phục mùa hè </w:t>
            </w:r>
          </w:p>
        </w:tc>
        <w:tc>
          <w:tcPr>
            <w:tcW w:w="850" w:type="dxa"/>
            <w:shd w:val="clear" w:color="auto" w:fill="FFFFFF"/>
            <w:vAlign w:val="center"/>
          </w:tcPr>
          <w:p w:rsidR="001B43CC" w:rsidRDefault="00EB3029">
            <w:pPr>
              <w:shd w:val="clear" w:color="auto" w:fill="FFFFFF"/>
              <w:spacing w:after="0" w:line="336" w:lineRule="auto"/>
              <w:jc w:val="center"/>
            </w:pPr>
            <w:r>
              <w:t xml:space="preserve">Cả lớp </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 HĐG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1B43CC">
            <w:pPr>
              <w:shd w:val="clear" w:color="auto" w:fill="FFFFFF"/>
              <w:spacing w:after="0" w:line="336" w:lineRule="auto"/>
              <w:ind w:left="-127" w:right="-88"/>
              <w:jc w:val="center"/>
              <w:rPr>
                <w:sz w:val="24"/>
                <w:szCs w:val="24"/>
              </w:rPr>
            </w:pP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 xml:space="preserve">Nhận biết đồ chơi lớp mẫu giáo </w:t>
            </w:r>
          </w:p>
        </w:tc>
        <w:tc>
          <w:tcPr>
            <w:tcW w:w="850" w:type="dxa"/>
            <w:shd w:val="clear" w:color="auto" w:fill="FFFFFF"/>
            <w:vAlign w:val="center"/>
          </w:tcPr>
          <w:p w:rsidR="001B43CC" w:rsidRDefault="00EB3029">
            <w:pPr>
              <w:shd w:val="clear" w:color="auto" w:fill="FFFFFF"/>
              <w:spacing w:after="0" w:line="336" w:lineRule="auto"/>
              <w:jc w:val="center"/>
            </w:pPr>
            <w:r>
              <w:t xml:space="preserve">Cả lớp </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 HĐG</w:t>
            </w:r>
          </w:p>
        </w:tc>
        <w:tc>
          <w:tcPr>
            <w:tcW w:w="922" w:type="dxa"/>
            <w:shd w:val="clear" w:color="auto" w:fill="FFFFFF"/>
            <w:vAlign w:val="center"/>
          </w:tcPr>
          <w:p w:rsidR="001B43CC" w:rsidRDefault="001B43CC">
            <w:pPr>
              <w:shd w:val="clear" w:color="auto" w:fill="FFFFFF"/>
              <w:spacing w:after="0" w:line="336" w:lineRule="auto"/>
              <w:jc w:val="center"/>
              <w:rPr>
                <w:sz w:val="24"/>
                <w:szCs w:val="24"/>
              </w:rPr>
            </w:pPr>
          </w:p>
        </w:tc>
      </w:tr>
      <w:tr w:rsidR="001B43CC">
        <w:trPr>
          <w:trHeight w:val="20"/>
        </w:trPr>
        <w:tc>
          <w:tcPr>
            <w:tcW w:w="597" w:type="dxa"/>
            <w:shd w:val="clear" w:color="auto" w:fill="FFFFFF"/>
            <w:vAlign w:val="center"/>
          </w:tcPr>
          <w:p w:rsidR="001B43CC" w:rsidRDefault="001B43CC">
            <w:pPr>
              <w:shd w:val="clear" w:color="auto" w:fill="FFFFFF"/>
              <w:spacing w:after="0" w:line="336" w:lineRule="auto"/>
              <w:ind w:left="-103" w:right="-83"/>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 Nhận biết một số màu cơ bản, kích thước, hình dạng, số lượng </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9</w:t>
            </w:r>
          </w:p>
        </w:tc>
        <w:tc>
          <w:tcPr>
            <w:tcW w:w="2102" w:type="dxa"/>
            <w:vMerge w:val="restart"/>
            <w:shd w:val="clear" w:color="auto" w:fill="FFFFFF"/>
            <w:vAlign w:val="center"/>
          </w:tcPr>
          <w:p w:rsidR="001B43CC" w:rsidRDefault="00EB3029">
            <w:pPr>
              <w:shd w:val="clear" w:color="auto" w:fill="FFFFFF"/>
              <w:spacing w:after="0" w:line="336" w:lineRule="auto"/>
              <w:jc w:val="both"/>
            </w:pPr>
            <w:r>
              <w:t>Xác định được vị trí trong không gian (trên-dưới, trước - sau) so với bản thân trẻ</w:t>
            </w:r>
          </w:p>
        </w:tc>
        <w:tc>
          <w:tcPr>
            <w:tcW w:w="2712" w:type="dxa"/>
            <w:vMerge w:val="restart"/>
            <w:shd w:val="clear" w:color="auto" w:fill="FFFFFF"/>
            <w:vAlign w:val="center"/>
          </w:tcPr>
          <w:p w:rsidR="001B43CC" w:rsidRDefault="00EB3029">
            <w:pPr>
              <w:shd w:val="clear" w:color="auto" w:fill="FFFFFF"/>
              <w:spacing w:after="0" w:line="336" w:lineRule="auto"/>
              <w:jc w:val="both"/>
            </w:pPr>
            <w:r>
              <w:t>Vị trí trong không gian (trên-dưới, trước - sau) so với bản thân trẻ</w:t>
            </w:r>
          </w:p>
        </w:tc>
        <w:tc>
          <w:tcPr>
            <w:tcW w:w="2552" w:type="dxa"/>
            <w:shd w:val="clear" w:color="auto" w:fill="FFFFFF"/>
            <w:vAlign w:val="center"/>
          </w:tcPr>
          <w:p w:rsidR="001B43CC" w:rsidRDefault="00EB3029">
            <w:pPr>
              <w:shd w:val="clear" w:color="auto" w:fill="FFFFFF"/>
              <w:spacing w:after="0" w:line="336" w:lineRule="auto"/>
              <w:jc w:val="both"/>
            </w:pPr>
            <w:r>
              <w:t>Vị trí trong không gian (trên-dưới) so với bản thân trẻ</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pPr>
            <w: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HĐH+HĐNT</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Vị trí trong không gian ( trước - sau) so với bản thân trẻ</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pPr>
            <w: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HĐH+HĐC</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III. LĨNH VỰC GIÁO DỤC PHÁT TRIỂN NGÔN NGỮ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1. Nghe hiểu lời nói </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10</w:t>
            </w:r>
          </w:p>
        </w:tc>
        <w:tc>
          <w:tcPr>
            <w:tcW w:w="2102" w:type="dxa"/>
            <w:shd w:val="clear" w:color="auto" w:fill="FFFFFF"/>
            <w:vAlign w:val="center"/>
          </w:tcPr>
          <w:p w:rsidR="001B43CC" w:rsidRDefault="00EB3029">
            <w:pPr>
              <w:shd w:val="clear" w:color="auto" w:fill="FFFFFF"/>
              <w:spacing w:after="0" w:line="336" w:lineRule="auto"/>
              <w:jc w:val="both"/>
            </w:pPr>
            <w:r>
              <w:t>Nghe và hiểu được các từ chỉ tên gọi đồ vật, sự vật, hành động quen thuộc</w:t>
            </w:r>
          </w:p>
        </w:tc>
        <w:tc>
          <w:tcPr>
            <w:tcW w:w="2712" w:type="dxa"/>
            <w:shd w:val="clear" w:color="auto" w:fill="FFFFFF"/>
            <w:vAlign w:val="center"/>
          </w:tcPr>
          <w:p w:rsidR="001B43CC" w:rsidRDefault="00EB3029">
            <w:pPr>
              <w:shd w:val="clear" w:color="auto" w:fill="FFFFFF"/>
              <w:spacing w:after="0" w:line="336" w:lineRule="auto"/>
              <w:jc w:val="both"/>
            </w:pPr>
            <w:r>
              <w:t>Nghe các từ chỉ tên gọi đồ vật, sự vật, hành động quen thuộc</w:t>
            </w:r>
          </w:p>
        </w:tc>
        <w:tc>
          <w:tcPr>
            <w:tcW w:w="2552" w:type="dxa"/>
            <w:shd w:val="clear" w:color="auto" w:fill="FFFFFF"/>
            <w:vAlign w:val="center"/>
          </w:tcPr>
          <w:p w:rsidR="001B43CC" w:rsidRDefault="00EB3029">
            <w:pPr>
              <w:shd w:val="clear" w:color="auto" w:fill="FFFFFF"/>
              <w:spacing w:after="0" w:line="336" w:lineRule="auto"/>
              <w:jc w:val="both"/>
            </w:pPr>
            <w:r>
              <w:t>Trò chơi: Tìm đồ chơi, Hãy giúp cô, Nghe và đoán tên đồ dùng, đồ chơi,…</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HĐC</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11</w:t>
            </w:r>
          </w:p>
        </w:tc>
        <w:tc>
          <w:tcPr>
            <w:tcW w:w="2102" w:type="dxa"/>
            <w:vMerge w:val="restart"/>
            <w:shd w:val="clear" w:color="auto" w:fill="FFFFFF"/>
            <w:vAlign w:val="center"/>
          </w:tcPr>
          <w:p w:rsidR="001B43CC" w:rsidRDefault="00EB3029">
            <w:pPr>
              <w:shd w:val="clear" w:color="auto" w:fill="FFFFFF"/>
              <w:spacing w:after="0" w:line="336"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2712" w:type="dxa"/>
            <w:vMerge w:val="restart"/>
            <w:shd w:val="clear" w:color="auto" w:fill="FFFFFF"/>
            <w:vAlign w:val="center"/>
          </w:tcPr>
          <w:p w:rsidR="001B43CC" w:rsidRDefault="00EB3029">
            <w:pPr>
              <w:shd w:val="clear" w:color="auto" w:fill="FFFFFF"/>
              <w:spacing w:after="0" w:line="336" w:lineRule="auto"/>
              <w:jc w:val="both"/>
            </w:pPr>
            <w:r>
              <w:t>Nghe các bài hát, bài thơ, đồng dao, ca dao, truyện kể đơn giản về chủ đề "Mùa hè bé lên mẫu giáo"</w:t>
            </w:r>
          </w:p>
        </w:tc>
        <w:tc>
          <w:tcPr>
            <w:tcW w:w="2552" w:type="dxa"/>
            <w:shd w:val="clear" w:color="auto" w:fill="FFFFFF"/>
            <w:vAlign w:val="center"/>
          </w:tcPr>
          <w:p w:rsidR="001B43CC" w:rsidRDefault="00EB3029">
            <w:pPr>
              <w:shd w:val="clear" w:color="auto" w:fill="FFFFFF"/>
              <w:spacing w:after="0" w:line="336" w:lineRule="auto"/>
              <w:jc w:val="both"/>
            </w:pPr>
            <w:r>
              <w:t>Truyện "Bé mai đi mẫu giáo"</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HĐH+HĐC</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Truyện "Sóc và Thỏ đi tắm nắng"</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HĐH+HĐC</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 xml:space="preserve">Nghe các bài hát, bài thơ, đồng dao, ca dao, truyện kể đơn giản về chủ đề: bài hát "Bé lên ba", "Mùa hè đến"; thơ, đồng dao "Đi nắng", "Dung dăng dung dẻ"; truyện "Thỏ con không vâng lời", </w:t>
            </w:r>
            <w:r>
              <w:lastRenderedPageBreak/>
              <w:t>"Cóc gọi trời mưa",…</w:t>
            </w:r>
          </w:p>
        </w:tc>
        <w:tc>
          <w:tcPr>
            <w:tcW w:w="850" w:type="dxa"/>
            <w:shd w:val="clear" w:color="auto" w:fill="FFFFFF"/>
            <w:vAlign w:val="center"/>
          </w:tcPr>
          <w:p w:rsidR="001B43CC" w:rsidRDefault="00EB3029">
            <w:pPr>
              <w:shd w:val="clear" w:color="auto" w:fill="FFFFFF"/>
              <w:spacing w:after="0" w:line="336" w:lineRule="auto"/>
              <w:jc w:val="center"/>
            </w:pPr>
            <w:r>
              <w:lastRenderedPageBreak/>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 HĐC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 HĐC</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ĐTT+HĐC</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ĐTT+H</w:t>
            </w:r>
            <w:r>
              <w:rPr>
                <w:sz w:val="24"/>
                <w:szCs w:val="24"/>
              </w:rPr>
              <w:t>ĐC</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ind w:left="-103" w:right="-83"/>
              <w:jc w:val="center"/>
              <w:rPr>
                <w:b/>
              </w:rPr>
            </w:pPr>
            <w:r>
              <w:rPr>
                <w:b/>
              </w:rPr>
              <w:lastRenderedPageBreak/>
              <w:t>136</w:t>
            </w:r>
          </w:p>
        </w:tc>
        <w:tc>
          <w:tcPr>
            <w:tcW w:w="12824" w:type="dxa"/>
            <w:gridSpan w:val="9"/>
            <w:shd w:val="clear" w:color="auto" w:fill="FFFFFF"/>
            <w:vAlign w:val="center"/>
          </w:tcPr>
          <w:p w:rsidR="001B43CC" w:rsidRDefault="00EB3029">
            <w:pPr>
              <w:shd w:val="clear" w:color="auto" w:fill="FFFFFF"/>
              <w:spacing w:after="0" w:line="336" w:lineRule="auto"/>
              <w:rPr>
                <w:b/>
              </w:rPr>
            </w:pPr>
            <w:r>
              <w:rPr>
                <w:b/>
              </w:rPr>
              <w:t>2. Nghe, nhắc lại các âm, các tiếng và các câu </w:t>
            </w:r>
          </w:p>
        </w:tc>
      </w:tr>
      <w:tr w:rsidR="001B43CC">
        <w:trPr>
          <w:trHeight w:val="20"/>
        </w:trPr>
        <w:tc>
          <w:tcPr>
            <w:tcW w:w="597" w:type="dxa"/>
            <w:shd w:val="clear" w:color="auto" w:fill="FFFFFF"/>
            <w:vAlign w:val="center"/>
          </w:tcPr>
          <w:p w:rsidR="001B43CC" w:rsidRDefault="00EB3029">
            <w:pPr>
              <w:shd w:val="clear" w:color="auto" w:fill="FFFFFF"/>
              <w:spacing w:after="0" w:line="336" w:lineRule="auto"/>
              <w:jc w:val="center"/>
              <w:rPr>
                <w:b/>
              </w:rPr>
            </w:pPr>
            <w:r>
              <w:rPr>
                <w:b/>
              </w:rPr>
              <w:t>12</w:t>
            </w:r>
          </w:p>
        </w:tc>
        <w:tc>
          <w:tcPr>
            <w:tcW w:w="2102" w:type="dxa"/>
            <w:shd w:val="clear" w:color="auto" w:fill="FFFFFF"/>
            <w:vAlign w:val="center"/>
          </w:tcPr>
          <w:p w:rsidR="001B43CC" w:rsidRDefault="00EB3029">
            <w:pPr>
              <w:shd w:val="clear" w:color="auto" w:fill="FFFFFF"/>
              <w:spacing w:after="0" w:line="336" w:lineRule="auto"/>
              <w:jc w:val="both"/>
            </w:pPr>
            <w:r>
              <w:t>Biết trả lời và đặt được câu hỏi: "Cái gì?"; "Làm gì?"; "Ở đâu?"; "…thế nào?"; "Để làm gì?"; "Tại sao?"</w:t>
            </w:r>
          </w:p>
        </w:tc>
        <w:tc>
          <w:tcPr>
            <w:tcW w:w="2712" w:type="dxa"/>
            <w:shd w:val="clear" w:color="auto" w:fill="FFFFFF"/>
            <w:vAlign w:val="center"/>
          </w:tcPr>
          <w:p w:rsidR="001B43CC" w:rsidRDefault="00EB3029">
            <w:pPr>
              <w:shd w:val="clear" w:color="auto" w:fill="FFFFFF"/>
              <w:spacing w:after="0" w:line="336" w:lineRule="auto"/>
              <w:jc w:val="both"/>
            </w:pPr>
            <w:r>
              <w:t>Trả lời và đặt câu hỏi: "Cái gì?"; "Làm gì?"; "Ở đâu?"; "…thế nào?"; "Để làm gì?"; "Tại sao?"</w:t>
            </w:r>
          </w:p>
        </w:tc>
        <w:tc>
          <w:tcPr>
            <w:tcW w:w="2552" w:type="dxa"/>
            <w:shd w:val="clear" w:color="auto" w:fill="FFFFFF"/>
            <w:vAlign w:val="center"/>
          </w:tcPr>
          <w:p w:rsidR="001B43CC" w:rsidRDefault="00EB3029">
            <w:pPr>
              <w:shd w:val="clear" w:color="auto" w:fill="FFFFFF"/>
              <w:spacing w:after="0" w:line="336" w:lineRule="auto"/>
              <w:jc w:val="both"/>
            </w:pPr>
            <w:r>
              <w:t>Dạy trẻ chào hỏi và trả lời câu hỏi của người lớn</w:t>
            </w:r>
          </w:p>
        </w:tc>
        <w:tc>
          <w:tcPr>
            <w:tcW w:w="850" w:type="dxa"/>
            <w:shd w:val="clear" w:color="auto" w:fill="FFFFFF"/>
            <w:vAlign w:val="center"/>
          </w:tcPr>
          <w:p w:rsidR="001B43CC" w:rsidRDefault="00EB3029">
            <w:pPr>
              <w:shd w:val="clear" w:color="auto" w:fill="FFFFFF"/>
              <w:spacing w:after="0" w:line="336" w:lineRule="auto"/>
              <w:jc w:val="center"/>
            </w:pPr>
            <w:r>
              <w:t>Cá nhân</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 HĐC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 HĐC</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ĐTT+HĐC</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ĐTT+HĐC</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 </w:t>
            </w:r>
          </w:p>
          <w:p w:rsidR="001B43CC" w:rsidRDefault="00EB3029">
            <w:pPr>
              <w:shd w:val="clear" w:color="auto" w:fill="FFFFFF"/>
              <w:spacing w:after="0" w:line="336" w:lineRule="auto"/>
              <w:jc w:val="center"/>
              <w:rPr>
                <w:b/>
              </w:rPr>
            </w:pPr>
            <w:r>
              <w:rPr>
                <w:b/>
              </w:rPr>
              <w:t>13</w:t>
            </w:r>
          </w:p>
        </w:tc>
        <w:tc>
          <w:tcPr>
            <w:tcW w:w="2102" w:type="dxa"/>
            <w:vMerge w:val="restart"/>
            <w:shd w:val="clear" w:color="auto" w:fill="FFFFFF"/>
            <w:vAlign w:val="center"/>
          </w:tcPr>
          <w:p w:rsidR="001B43CC" w:rsidRDefault="00EB3029">
            <w:pPr>
              <w:shd w:val="clear" w:color="auto" w:fill="FFFFFF"/>
              <w:spacing w:after="0" w:line="336" w:lineRule="auto"/>
              <w:jc w:val="both"/>
            </w:pPr>
            <w:r>
              <w:t>Đọc được bài thơ, ca dao, đồng dao với sự giúp đỡ của cô giáo</w:t>
            </w:r>
          </w:p>
        </w:tc>
        <w:tc>
          <w:tcPr>
            <w:tcW w:w="2712" w:type="dxa"/>
            <w:vMerge w:val="restart"/>
            <w:shd w:val="clear" w:color="auto" w:fill="FFFFFF"/>
            <w:vAlign w:val="center"/>
          </w:tcPr>
          <w:p w:rsidR="001B43CC" w:rsidRDefault="00EB3029">
            <w:pPr>
              <w:shd w:val="clear" w:color="auto" w:fill="FFFFFF"/>
              <w:spacing w:after="0" w:line="336" w:lineRule="auto"/>
              <w:jc w:val="both"/>
            </w:pPr>
            <w:r>
              <w:t>Đọc các đoạn thơ, bài thơ ngắn có câu 3 - 4 tiếng về chủ đề:" Bé lên mẫu giáo"</w:t>
            </w:r>
          </w:p>
        </w:tc>
        <w:tc>
          <w:tcPr>
            <w:tcW w:w="2552" w:type="dxa"/>
            <w:shd w:val="clear" w:color="auto" w:fill="FFFFFF"/>
            <w:vAlign w:val="center"/>
          </w:tcPr>
          <w:p w:rsidR="001B43CC" w:rsidRDefault="00EB3029">
            <w:pPr>
              <w:shd w:val="clear" w:color="auto" w:fill="FFFFFF"/>
              <w:spacing w:after="0" w:line="336" w:lineRule="auto"/>
              <w:jc w:val="both"/>
            </w:pPr>
            <w:r>
              <w:t>Thơ "Tắm gội"</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Đọc thơ "Mẹ và cô"</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 HĐC</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IV. LĨNH VỰC TÌNH CẢM, KỸ NĂNG XÃ HỘI VÀ THẨM MỸ</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3. Phát triển cảm xúc thẩm mỹ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 Nghe hát, hát và vận động đơn giản theo nhạc </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 </w:t>
            </w:r>
          </w:p>
          <w:p w:rsidR="001B43CC" w:rsidRDefault="00EB3029">
            <w:pPr>
              <w:shd w:val="clear" w:color="auto" w:fill="FFFFFF"/>
              <w:spacing w:after="0" w:line="336" w:lineRule="auto"/>
              <w:jc w:val="center"/>
              <w:rPr>
                <w:b/>
              </w:rPr>
            </w:pPr>
            <w:r>
              <w:rPr>
                <w:b/>
              </w:rPr>
              <w:t> </w:t>
            </w:r>
          </w:p>
          <w:p w:rsidR="001B43CC" w:rsidRDefault="00EB3029">
            <w:pPr>
              <w:shd w:val="clear" w:color="auto" w:fill="FFFFFF"/>
              <w:spacing w:after="0" w:line="336" w:lineRule="auto"/>
              <w:jc w:val="center"/>
              <w:rPr>
                <w:b/>
              </w:rPr>
            </w:pPr>
            <w:r>
              <w:rPr>
                <w:b/>
              </w:rPr>
              <w:lastRenderedPageBreak/>
              <w:t> </w:t>
            </w:r>
          </w:p>
          <w:p w:rsidR="001B43CC" w:rsidRDefault="00EB3029">
            <w:pPr>
              <w:shd w:val="clear" w:color="auto" w:fill="FFFFFF"/>
              <w:spacing w:after="0" w:line="336" w:lineRule="auto"/>
              <w:jc w:val="center"/>
              <w:rPr>
                <w:b/>
              </w:rPr>
            </w:pPr>
            <w:r>
              <w:rPr>
                <w:b/>
              </w:rPr>
              <w:t>14</w:t>
            </w:r>
          </w:p>
        </w:tc>
        <w:tc>
          <w:tcPr>
            <w:tcW w:w="2102" w:type="dxa"/>
            <w:vMerge w:val="restart"/>
            <w:shd w:val="clear" w:color="auto" w:fill="FFFFFF"/>
            <w:vAlign w:val="center"/>
          </w:tcPr>
          <w:p w:rsidR="001B43CC" w:rsidRDefault="00EB3029">
            <w:pPr>
              <w:shd w:val="clear" w:color="auto" w:fill="FFFFFF"/>
              <w:spacing w:after="0" w:line="336" w:lineRule="auto"/>
              <w:jc w:val="both"/>
            </w:pPr>
            <w:r>
              <w:lastRenderedPageBreak/>
              <w:t xml:space="preserve">Nghe hát, nghe nhạc, nghe âm </w:t>
            </w:r>
            <w:r>
              <w:lastRenderedPageBreak/>
              <w:t>thanh của các loại dụng cụ</w:t>
            </w:r>
            <w:r>
              <w:br/>
              <w:t>Hát theo và tập vận động đơn giản theo nhạc</w:t>
            </w:r>
          </w:p>
        </w:tc>
        <w:tc>
          <w:tcPr>
            <w:tcW w:w="2712" w:type="dxa"/>
            <w:vMerge w:val="restart"/>
            <w:shd w:val="clear" w:color="auto" w:fill="FFFFFF"/>
            <w:vAlign w:val="center"/>
          </w:tcPr>
          <w:p w:rsidR="001B43CC" w:rsidRDefault="00EB3029">
            <w:pPr>
              <w:shd w:val="clear" w:color="auto" w:fill="FFFFFF"/>
              <w:spacing w:after="0" w:line="336" w:lineRule="auto"/>
              <w:jc w:val="both"/>
            </w:pPr>
            <w:r>
              <w:lastRenderedPageBreak/>
              <w:t xml:space="preserve">Nghe hát, nghe nhạc, nghe âm thanh của các </w:t>
            </w:r>
            <w:r>
              <w:lastRenderedPageBreak/>
              <w:t>loại dụng cụ Hát theo và tập vận động đơn giản theo nhạc về chủ đề "Mùa hè bé lên mẫu giáo"</w:t>
            </w:r>
          </w:p>
        </w:tc>
        <w:tc>
          <w:tcPr>
            <w:tcW w:w="2552" w:type="dxa"/>
            <w:shd w:val="clear" w:color="auto" w:fill="FFFFFF"/>
            <w:vAlign w:val="center"/>
          </w:tcPr>
          <w:p w:rsidR="001B43CC" w:rsidRDefault="00EB3029">
            <w:pPr>
              <w:shd w:val="clear" w:color="auto" w:fill="FFFFFF"/>
              <w:spacing w:after="0" w:line="336" w:lineRule="auto"/>
              <w:jc w:val="both"/>
            </w:pPr>
            <w:r>
              <w:lastRenderedPageBreak/>
              <w:t>Ca hát "Cháu đi mẫu giáo"</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 HĐG</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Vận động "Cháu đi mẫu giáo"</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Ca hát "Mùa hè đến"</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Vận động "Mùa hè đến"</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shd w:val="clear" w:color="auto" w:fill="FFFFFF"/>
            <w:vAlign w:val="center"/>
          </w:tcPr>
          <w:p w:rsidR="001B43CC" w:rsidRDefault="001B43CC">
            <w:pPr>
              <w:shd w:val="clear" w:color="auto" w:fill="FFFFFF"/>
              <w:spacing w:after="0" w:line="336" w:lineRule="auto"/>
              <w:jc w:val="center"/>
              <w:rPr>
                <w:b/>
              </w:rPr>
            </w:pPr>
          </w:p>
        </w:tc>
        <w:tc>
          <w:tcPr>
            <w:tcW w:w="12824" w:type="dxa"/>
            <w:gridSpan w:val="9"/>
            <w:shd w:val="clear" w:color="auto" w:fill="FFFFFF"/>
            <w:vAlign w:val="center"/>
          </w:tcPr>
          <w:p w:rsidR="001B43CC" w:rsidRDefault="00EB3029">
            <w:pPr>
              <w:shd w:val="clear" w:color="auto" w:fill="FFFFFF"/>
              <w:spacing w:after="0" w:line="336" w:lineRule="auto"/>
              <w:rPr>
                <w:b/>
              </w:rPr>
            </w:pPr>
            <w:r>
              <w:rPr>
                <w:b/>
              </w:rPr>
              <w:t>* Vẽ, nặn, xé dán, xếp hình, xem tranh </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15</w:t>
            </w:r>
          </w:p>
        </w:tc>
        <w:tc>
          <w:tcPr>
            <w:tcW w:w="2102" w:type="dxa"/>
            <w:vMerge w:val="restart"/>
            <w:shd w:val="clear" w:color="auto" w:fill="FFFFFF"/>
            <w:vAlign w:val="center"/>
          </w:tcPr>
          <w:p w:rsidR="001B43CC" w:rsidRDefault="00EB3029">
            <w:pPr>
              <w:shd w:val="clear" w:color="auto" w:fill="FFFFFF"/>
              <w:spacing w:after="0" w:line="336" w:lineRule="auto"/>
              <w:jc w:val="both"/>
            </w:pPr>
            <w:r>
              <w:t>Thích cầm bút di màu, vẽ nguệch ngoạc</w:t>
            </w:r>
          </w:p>
        </w:tc>
        <w:tc>
          <w:tcPr>
            <w:tcW w:w="2712" w:type="dxa"/>
            <w:vMerge w:val="restart"/>
            <w:shd w:val="clear" w:color="auto" w:fill="FFFFFF"/>
            <w:vAlign w:val="center"/>
          </w:tcPr>
          <w:p w:rsidR="001B43CC" w:rsidRDefault="00EB3029">
            <w:pPr>
              <w:shd w:val="clear" w:color="auto" w:fill="FFFFFF"/>
              <w:spacing w:after="0" w:line="336" w:lineRule="auto"/>
              <w:jc w:val="both"/>
            </w:pPr>
            <w:r>
              <w:t>Di màu, vẽ nguệch ngoạc về chủ đề "Mùa hè bé lên mẫu giáo"</w:t>
            </w:r>
          </w:p>
        </w:tc>
        <w:tc>
          <w:tcPr>
            <w:tcW w:w="2552" w:type="dxa"/>
            <w:shd w:val="clear" w:color="auto" w:fill="FFFFFF"/>
            <w:vAlign w:val="center"/>
          </w:tcPr>
          <w:p w:rsidR="001B43CC" w:rsidRDefault="00EB3029">
            <w:pPr>
              <w:shd w:val="clear" w:color="auto" w:fill="FFFFFF"/>
              <w:spacing w:after="0" w:line="336" w:lineRule="auto"/>
              <w:jc w:val="both"/>
            </w:pPr>
            <w:r>
              <w:t>Vẽ tia nắng ông mặt trời</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Tô màu lớp mẫu giáo</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r>
      <w:tr w:rsidR="001B43CC">
        <w:trPr>
          <w:trHeight w:val="20"/>
        </w:trPr>
        <w:tc>
          <w:tcPr>
            <w:tcW w:w="597" w:type="dxa"/>
            <w:vMerge w:val="restart"/>
            <w:shd w:val="clear" w:color="auto" w:fill="FFFFFF"/>
            <w:vAlign w:val="center"/>
          </w:tcPr>
          <w:p w:rsidR="001B43CC" w:rsidRDefault="00EB3029">
            <w:pPr>
              <w:shd w:val="clear" w:color="auto" w:fill="FFFFFF"/>
              <w:spacing w:after="0" w:line="336" w:lineRule="auto"/>
              <w:jc w:val="center"/>
              <w:rPr>
                <w:b/>
              </w:rPr>
            </w:pPr>
            <w:r>
              <w:rPr>
                <w:b/>
              </w:rPr>
              <w:t>16</w:t>
            </w:r>
          </w:p>
        </w:tc>
        <w:tc>
          <w:tcPr>
            <w:tcW w:w="2102" w:type="dxa"/>
            <w:vMerge w:val="restart"/>
            <w:shd w:val="clear" w:color="auto" w:fill="FFFFFF"/>
            <w:vAlign w:val="center"/>
          </w:tcPr>
          <w:p w:rsidR="001B43CC" w:rsidRDefault="00EB3029">
            <w:pPr>
              <w:shd w:val="clear" w:color="auto" w:fill="FFFFFF"/>
              <w:spacing w:after="0" w:line="336" w:lineRule="auto"/>
              <w:jc w:val="both"/>
            </w:pPr>
            <w:r>
              <w:t>Có khả năng xé vụn giấy, vo, vò, dán trang trí hình</w:t>
            </w:r>
          </w:p>
        </w:tc>
        <w:tc>
          <w:tcPr>
            <w:tcW w:w="2712" w:type="dxa"/>
            <w:vMerge w:val="restart"/>
            <w:shd w:val="clear" w:color="auto" w:fill="FFFFFF"/>
            <w:vAlign w:val="center"/>
          </w:tcPr>
          <w:p w:rsidR="001B43CC" w:rsidRDefault="00EB3029">
            <w:pPr>
              <w:shd w:val="clear" w:color="auto" w:fill="FFFFFF"/>
              <w:spacing w:after="0" w:line="336" w:lineRule="auto"/>
              <w:jc w:val="both"/>
            </w:pPr>
            <w:r>
              <w:t>Vo, vò, xé vụn, dán trang trí hình theo chủ đề: "Mùa hè bé lên mẫu giáo"</w:t>
            </w:r>
          </w:p>
        </w:tc>
        <w:tc>
          <w:tcPr>
            <w:tcW w:w="2552" w:type="dxa"/>
            <w:shd w:val="clear" w:color="auto" w:fill="FFFFFF"/>
            <w:vAlign w:val="center"/>
          </w:tcPr>
          <w:p w:rsidR="001B43CC" w:rsidRDefault="00EB3029">
            <w:pPr>
              <w:shd w:val="clear" w:color="auto" w:fill="FFFFFF"/>
              <w:spacing w:after="0" w:line="336" w:lineRule="auto"/>
              <w:jc w:val="both"/>
            </w:pPr>
            <w:r>
              <w:t>Dán trang trí ba lô</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851" w:type="dxa"/>
            <w:shd w:val="clear" w:color="auto" w:fill="FFFFFF"/>
            <w:vAlign w:val="center"/>
          </w:tcPr>
          <w:p w:rsidR="001B43CC" w:rsidRDefault="00EB3029">
            <w:pPr>
              <w:shd w:val="clear" w:color="auto" w:fill="FFFFFF"/>
              <w:spacing w:after="0" w:line="336" w:lineRule="auto"/>
              <w:ind w:left="-127" w:right="-88"/>
              <w:jc w:val="center"/>
              <w:rPr>
                <w:sz w:val="24"/>
                <w:szCs w:val="24"/>
              </w:rPr>
            </w:pPr>
            <w:r>
              <w:rPr>
                <w:sz w:val="24"/>
                <w:szCs w:val="24"/>
              </w:rPr>
              <w:t>HĐH+ HĐG</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10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712" w:type="dxa"/>
            <w:vMerge/>
            <w:shd w:val="clear" w:color="auto" w:fill="FFFFFF"/>
            <w:vAlign w:val="center"/>
          </w:tcPr>
          <w:p w:rsidR="001B43CC" w:rsidRDefault="001B43CC">
            <w:pPr>
              <w:widowControl w:val="0"/>
              <w:pBdr>
                <w:top w:val="nil"/>
                <w:left w:val="nil"/>
                <w:bottom w:val="nil"/>
                <w:right w:val="nil"/>
                <w:between w:val="nil"/>
              </w:pBdr>
              <w:spacing w:after="0"/>
              <w:rPr>
                <w:sz w:val="24"/>
                <w:szCs w:val="24"/>
              </w:rPr>
            </w:pPr>
          </w:p>
        </w:tc>
        <w:tc>
          <w:tcPr>
            <w:tcW w:w="2552" w:type="dxa"/>
            <w:shd w:val="clear" w:color="auto" w:fill="FFFFFF"/>
            <w:vAlign w:val="center"/>
          </w:tcPr>
          <w:p w:rsidR="001B43CC" w:rsidRDefault="00EB3029">
            <w:pPr>
              <w:shd w:val="clear" w:color="auto" w:fill="FFFFFF"/>
              <w:spacing w:after="0" w:line="336" w:lineRule="auto"/>
              <w:jc w:val="both"/>
            </w:pPr>
            <w:r>
              <w:t>Xé vụn làm hạt mưa</w:t>
            </w:r>
          </w:p>
        </w:tc>
        <w:tc>
          <w:tcPr>
            <w:tcW w:w="850" w:type="dxa"/>
            <w:shd w:val="clear" w:color="auto" w:fill="FFFFFF"/>
            <w:vAlign w:val="center"/>
          </w:tcPr>
          <w:p w:rsidR="001B43CC" w:rsidRDefault="00EB3029">
            <w:pPr>
              <w:shd w:val="clear" w:color="auto" w:fill="FFFFFF"/>
              <w:spacing w:after="0" w:line="336" w:lineRule="auto"/>
              <w:jc w:val="center"/>
            </w:pPr>
            <w:r>
              <w:t>Cả lớp</w:t>
            </w:r>
          </w:p>
        </w:tc>
        <w:tc>
          <w:tcPr>
            <w:tcW w:w="851" w:type="dxa"/>
            <w:shd w:val="clear" w:color="auto" w:fill="FFFFFF"/>
            <w:vAlign w:val="center"/>
          </w:tcPr>
          <w:p w:rsidR="001B43CC" w:rsidRDefault="00EB3029">
            <w:pPr>
              <w:shd w:val="clear" w:color="auto" w:fill="FFFFFF"/>
              <w:spacing w:after="0" w:line="336" w:lineRule="auto"/>
              <w:jc w:val="center"/>
            </w:pPr>
            <w:r>
              <w:t>Lớp học</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9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HĐH+HĐG</w:t>
            </w:r>
          </w:p>
        </w:tc>
        <w:tc>
          <w:tcPr>
            <w:tcW w:w="851"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c>
          <w:tcPr>
            <w:tcW w:w="922" w:type="dxa"/>
            <w:shd w:val="clear" w:color="auto" w:fill="FFFFFF"/>
            <w:vAlign w:val="center"/>
          </w:tcPr>
          <w:p w:rsidR="001B43CC" w:rsidRDefault="00EB3029">
            <w:pPr>
              <w:shd w:val="clear" w:color="auto" w:fill="FFFFFF"/>
              <w:spacing w:after="0" w:line="336" w:lineRule="auto"/>
              <w:jc w:val="center"/>
              <w:rPr>
                <w:sz w:val="24"/>
                <w:szCs w:val="24"/>
              </w:rPr>
            </w:pPr>
            <w:r>
              <w:rPr>
                <w:sz w:val="24"/>
                <w:szCs w:val="24"/>
              </w:rPr>
              <w:t> </w:t>
            </w:r>
          </w:p>
        </w:tc>
      </w:tr>
      <w:tr w:rsidR="001B43CC">
        <w:trPr>
          <w:trHeight w:val="20"/>
        </w:trPr>
        <w:tc>
          <w:tcPr>
            <w:tcW w:w="597" w:type="dxa"/>
            <w:vMerge w:val="restart"/>
            <w:shd w:val="clear" w:color="auto" w:fill="auto"/>
            <w:vAlign w:val="center"/>
          </w:tcPr>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tc>
        <w:tc>
          <w:tcPr>
            <w:tcW w:w="2102" w:type="dxa"/>
            <w:vMerge w:val="restart"/>
            <w:shd w:val="clear" w:color="auto" w:fill="auto"/>
            <w:vAlign w:val="center"/>
          </w:tcPr>
          <w:p w:rsidR="001B43CC" w:rsidRDefault="00EB3029">
            <w:pPr>
              <w:shd w:val="clear" w:color="auto" w:fill="FFFFFF"/>
              <w:spacing w:after="0" w:line="336" w:lineRule="auto"/>
              <w:jc w:val="center"/>
              <w:rPr>
                <w:b/>
              </w:rPr>
            </w:pPr>
            <w:r>
              <w:rPr>
                <w:b/>
              </w:rPr>
              <w:t>Chia theo lĩnh vực</w:t>
            </w:r>
          </w:p>
        </w:tc>
        <w:tc>
          <w:tcPr>
            <w:tcW w:w="5264" w:type="dxa"/>
            <w:gridSpan w:val="2"/>
            <w:shd w:val="clear" w:color="auto" w:fill="auto"/>
            <w:vAlign w:val="bottom"/>
          </w:tcPr>
          <w:p w:rsidR="001B43CC" w:rsidRDefault="00EB3029">
            <w:pPr>
              <w:shd w:val="clear" w:color="auto" w:fill="FFFFFF"/>
              <w:spacing w:after="0" w:line="336" w:lineRule="auto"/>
              <w:rPr>
                <w:b/>
              </w:rPr>
            </w:pPr>
            <w:r>
              <w:rPr>
                <w:b/>
              </w:rPr>
              <w:t>TỔNG SỐ</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14</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14</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14</w:t>
            </w:r>
          </w:p>
        </w:tc>
        <w:tc>
          <w:tcPr>
            <w:tcW w:w="922" w:type="dxa"/>
            <w:shd w:val="clear" w:color="auto" w:fill="FFFFFF"/>
            <w:vAlign w:val="center"/>
          </w:tcPr>
          <w:p w:rsidR="001B43CC" w:rsidRDefault="00EB3029">
            <w:pPr>
              <w:shd w:val="clear" w:color="auto" w:fill="FFFFFF"/>
              <w:spacing w:after="0" w:line="336" w:lineRule="auto"/>
              <w:jc w:val="center"/>
              <w:rPr>
                <w:b/>
              </w:rPr>
            </w:pPr>
            <w:r>
              <w:rPr>
                <w:b/>
              </w:rPr>
              <w:t>14</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rPr>
                <w:b/>
              </w:rPr>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rPr>
                <w:b/>
              </w:rPr>
            </w:pPr>
          </w:p>
        </w:tc>
        <w:tc>
          <w:tcPr>
            <w:tcW w:w="5264" w:type="dxa"/>
            <w:gridSpan w:val="2"/>
            <w:shd w:val="clear" w:color="auto" w:fill="auto"/>
            <w:vAlign w:val="bottom"/>
          </w:tcPr>
          <w:p w:rsidR="001B43CC" w:rsidRDefault="00EB3029">
            <w:pPr>
              <w:shd w:val="clear" w:color="auto" w:fill="FFFFFF"/>
              <w:spacing w:after="0" w:line="336" w:lineRule="auto"/>
              <w:rPr>
                <w:b/>
              </w:rPr>
            </w:pPr>
            <w:bookmarkStart w:id="0" w:name="_heading=h.35h6ch3oyavc" w:colFirst="0" w:colLast="0"/>
            <w:bookmarkEnd w:id="0"/>
            <w:r>
              <w:rPr>
                <w:b/>
              </w:rPr>
              <w:t>Lĩnh vực thể chất</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7</w:t>
            </w:r>
          </w:p>
        </w:tc>
        <w:tc>
          <w:tcPr>
            <w:tcW w:w="992" w:type="dxa"/>
            <w:shd w:val="clear" w:color="auto" w:fill="FFFFFF"/>
            <w:vAlign w:val="center"/>
          </w:tcPr>
          <w:p w:rsidR="001B43CC" w:rsidRDefault="00EB3029">
            <w:pPr>
              <w:shd w:val="clear" w:color="auto" w:fill="FFFFFF"/>
              <w:spacing w:after="0" w:line="336" w:lineRule="auto"/>
              <w:jc w:val="center"/>
            </w:pPr>
            <w:r>
              <w:t>7</w:t>
            </w:r>
          </w:p>
        </w:tc>
        <w:tc>
          <w:tcPr>
            <w:tcW w:w="851" w:type="dxa"/>
            <w:shd w:val="clear" w:color="auto" w:fill="FFFFFF"/>
            <w:vAlign w:val="center"/>
          </w:tcPr>
          <w:p w:rsidR="001B43CC" w:rsidRDefault="00EB3029">
            <w:pPr>
              <w:shd w:val="clear" w:color="auto" w:fill="FFFFFF"/>
              <w:spacing w:after="0" w:line="336" w:lineRule="auto"/>
              <w:jc w:val="center"/>
            </w:pPr>
            <w:r>
              <w:t>7</w:t>
            </w:r>
          </w:p>
        </w:tc>
        <w:tc>
          <w:tcPr>
            <w:tcW w:w="922" w:type="dxa"/>
            <w:shd w:val="clear" w:color="auto" w:fill="FFFFFF"/>
            <w:vAlign w:val="center"/>
          </w:tcPr>
          <w:p w:rsidR="001B43CC" w:rsidRDefault="00EB3029">
            <w:pPr>
              <w:shd w:val="clear" w:color="auto" w:fill="FFFFFF"/>
              <w:spacing w:after="0" w:line="336" w:lineRule="auto"/>
              <w:jc w:val="center"/>
            </w:pPr>
            <w:r>
              <w:t>7</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Lĩnh vực nhận thức</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Lĩnh vực ngôn ngữ</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851" w:type="dxa"/>
            <w:shd w:val="clear" w:color="auto" w:fill="FFFFFF"/>
            <w:vAlign w:val="center"/>
          </w:tcPr>
          <w:p w:rsidR="001B43CC" w:rsidRDefault="00EB3029">
            <w:pPr>
              <w:shd w:val="clear" w:color="auto" w:fill="FFFFFF"/>
              <w:spacing w:after="0" w:line="336" w:lineRule="auto"/>
              <w:jc w:val="center"/>
            </w:pPr>
            <w:r>
              <w:t>4</w:t>
            </w:r>
          </w:p>
        </w:tc>
        <w:tc>
          <w:tcPr>
            <w:tcW w:w="922" w:type="dxa"/>
            <w:shd w:val="clear" w:color="auto" w:fill="FFFFFF"/>
            <w:vAlign w:val="center"/>
          </w:tcPr>
          <w:p w:rsidR="001B43CC" w:rsidRDefault="00EB3029">
            <w:pPr>
              <w:shd w:val="clear" w:color="auto" w:fill="FFFFFF"/>
              <w:spacing w:after="0" w:line="336" w:lineRule="auto"/>
              <w:jc w:val="center"/>
            </w:pPr>
            <w:r>
              <w:t>4</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Lĩnh vực TCKNXH - TM</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851" w:type="dxa"/>
            <w:shd w:val="clear" w:color="auto" w:fill="FFFFFF"/>
            <w:vAlign w:val="center"/>
          </w:tcPr>
          <w:p w:rsidR="001B43CC" w:rsidRDefault="00EB3029">
            <w:pPr>
              <w:shd w:val="clear" w:color="auto" w:fill="FFFFFF"/>
              <w:spacing w:after="0" w:line="336" w:lineRule="auto"/>
              <w:jc w:val="center"/>
            </w:pPr>
            <w:r>
              <w:t>2</w:t>
            </w:r>
          </w:p>
        </w:tc>
        <w:tc>
          <w:tcPr>
            <w:tcW w:w="922" w:type="dxa"/>
            <w:shd w:val="clear" w:color="auto" w:fill="FFFFFF"/>
            <w:vAlign w:val="center"/>
          </w:tcPr>
          <w:p w:rsidR="001B43CC" w:rsidRDefault="00EB3029">
            <w:pPr>
              <w:shd w:val="clear" w:color="auto" w:fill="FFFFFF"/>
              <w:spacing w:after="0" w:line="336" w:lineRule="auto"/>
              <w:jc w:val="center"/>
            </w:pPr>
            <w:r>
              <w:t>2</w:t>
            </w:r>
          </w:p>
        </w:tc>
      </w:tr>
      <w:tr w:rsidR="001B43CC">
        <w:trPr>
          <w:trHeight w:val="20"/>
        </w:trPr>
        <w:tc>
          <w:tcPr>
            <w:tcW w:w="597" w:type="dxa"/>
            <w:vMerge w:val="restart"/>
            <w:shd w:val="clear" w:color="auto" w:fill="auto"/>
            <w:vAlign w:val="center"/>
          </w:tcPr>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lastRenderedPageBreak/>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p w:rsidR="001B43CC" w:rsidRDefault="00EB3029">
            <w:pPr>
              <w:shd w:val="clear" w:color="auto" w:fill="FFFFFF"/>
              <w:spacing w:after="0" w:line="336" w:lineRule="auto"/>
              <w:rPr>
                <w:b/>
              </w:rPr>
            </w:pPr>
            <w:r>
              <w:rPr>
                <w:b/>
              </w:rPr>
              <w:t> </w:t>
            </w:r>
          </w:p>
        </w:tc>
        <w:tc>
          <w:tcPr>
            <w:tcW w:w="2102" w:type="dxa"/>
            <w:vMerge w:val="restart"/>
            <w:shd w:val="clear" w:color="auto" w:fill="auto"/>
            <w:vAlign w:val="center"/>
          </w:tcPr>
          <w:p w:rsidR="001B43CC" w:rsidRDefault="00EB3029">
            <w:pPr>
              <w:shd w:val="clear" w:color="auto" w:fill="FFFFFF"/>
              <w:spacing w:after="0" w:line="336" w:lineRule="auto"/>
              <w:jc w:val="center"/>
              <w:rPr>
                <w:b/>
              </w:rPr>
            </w:pPr>
            <w:r>
              <w:rPr>
                <w:b/>
              </w:rPr>
              <w:lastRenderedPageBreak/>
              <w:t>Chia theo hoạt động trong chế độ sinh hoạt</w:t>
            </w:r>
          </w:p>
        </w:tc>
        <w:tc>
          <w:tcPr>
            <w:tcW w:w="5264" w:type="dxa"/>
            <w:gridSpan w:val="2"/>
            <w:shd w:val="clear" w:color="auto" w:fill="auto"/>
            <w:vAlign w:val="bottom"/>
          </w:tcPr>
          <w:p w:rsidR="001B43CC" w:rsidRDefault="00EB3029">
            <w:pPr>
              <w:shd w:val="clear" w:color="auto" w:fill="FFFFFF"/>
              <w:spacing w:after="0" w:line="336" w:lineRule="auto"/>
              <w:rPr>
                <w:b/>
              </w:rPr>
            </w:pPr>
            <w:r>
              <w:rPr>
                <w:b/>
              </w:rPr>
              <w:t>Đón trả trẻ</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851" w:type="dxa"/>
            <w:shd w:val="clear" w:color="auto" w:fill="FFFFFF"/>
            <w:vAlign w:val="center"/>
          </w:tcPr>
          <w:p w:rsidR="001B43CC" w:rsidRDefault="00EB3029">
            <w:pPr>
              <w:shd w:val="clear" w:color="auto" w:fill="FFFFFF"/>
              <w:spacing w:after="0" w:line="336" w:lineRule="auto"/>
              <w:jc w:val="center"/>
            </w:pPr>
            <w:r>
              <w:t>2</w:t>
            </w:r>
          </w:p>
        </w:tc>
        <w:tc>
          <w:tcPr>
            <w:tcW w:w="922" w:type="dxa"/>
            <w:shd w:val="clear" w:color="auto" w:fill="FFFFFF"/>
            <w:vAlign w:val="center"/>
          </w:tcPr>
          <w:p w:rsidR="001B43CC" w:rsidRDefault="00EB3029">
            <w:pPr>
              <w:shd w:val="clear" w:color="auto" w:fill="FFFFFF"/>
              <w:spacing w:after="0" w:line="336" w:lineRule="auto"/>
              <w:jc w:val="center"/>
            </w:pPr>
            <w:r>
              <w:t>2</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Thể dục sáng</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Chơi – tập theo ý thích (buổi sáng)</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992" w:type="dxa"/>
            <w:shd w:val="clear" w:color="auto" w:fill="FFFFFF"/>
            <w:vAlign w:val="center"/>
          </w:tcPr>
          <w:p w:rsidR="001B43CC" w:rsidRDefault="00EB3029">
            <w:pPr>
              <w:shd w:val="clear" w:color="auto" w:fill="FFFFFF"/>
              <w:spacing w:after="0" w:line="336" w:lineRule="auto"/>
              <w:jc w:val="center"/>
            </w:pPr>
            <w:r>
              <w:t>3</w:t>
            </w:r>
          </w:p>
        </w:tc>
        <w:tc>
          <w:tcPr>
            <w:tcW w:w="851" w:type="dxa"/>
            <w:shd w:val="clear" w:color="auto" w:fill="FFFFFF"/>
            <w:vAlign w:val="center"/>
          </w:tcPr>
          <w:p w:rsidR="001B43CC" w:rsidRDefault="00EB3029">
            <w:pPr>
              <w:shd w:val="clear" w:color="auto" w:fill="FFFFFF"/>
              <w:spacing w:after="0" w:line="336" w:lineRule="auto"/>
              <w:jc w:val="center"/>
            </w:pPr>
            <w:r>
              <w:t>4</w:t>
            </w:r>
          </w:p>
        </w:tc>
        <w:tc>
          <w:tcPr>
            <w:tcW w:w="922" w:type="dxa"/>
            <w:shd w:val="clear" w:color="auto" w:fill="FFFFFF"/>
            <w:vAlign w:val="center"/>
          </w:tcPr>
          <w:p w:rsidR="001B43CC" w:rsidRDefault="00EB3029">
            <w:pPr>
              <w:shd w:val="clear" w:color="auto" w:fill="FFFFFF"/>
              <w:spacing w:after="0" w:line="336" w:lineRule="auto"/>
              <w:jc w:val="center"/>
            </w:pPr>
            <w:r>
              <w:t>3</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Chơi – tập ngoài trời</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 xml:space="preserve">Vệ sinh - ăn ngủ </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851" w:type="dxa"/>
            <w:shd w:val="clear" w:color="auto" w:fill="FFFFFF"/>
            <w:vAlign w:val="center"/>
          </w:tcPr>
          <w:p w:rsidR="001B43CC" w:rsidRDefault="00EB3029">
            <w:pPr>
              <w:shd w:val="clear" w:color="auto" w:fill="FFFFFF"/>
              <w:spacing w:after="0" w:line="336" w:lineRule="auto"/>
              <w:jc w:val="center"/>
            </w:pPr>
            <w:r>
              <w:t>4</w:t>
            </w:r>
          </w:p>
        </w:tc>
        <w:tc>
          <w:tcPr>
            <w:tcW w:w="922" w:type="dxa"/>
            <w:shd w:val="clear" w:color="auto" w:fill="FFFFFF"/>
            <w:vAlign w:val="center"/>
          </w:tcPr>
          <w:p w:rsidR="001B43CC" w:rsidRDefault="00EB3029">
            <w:pPr>
              <w:shd w:val="clear" w:color="auto" w:fill="FFFFFF"/>
              <w:spacing w:after="0" w:line="336" w:lineRule="auto"/>
              <w:jc w:val="center"/>
            </w:pPr>
            <w:r>
              <w:t>4</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Chơi – tập theo ý thích (buổi chiều)</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4</w:t>
            </w:r>
          </w:p>
        </w:tc>
        <w:tc>
          <w:tcPr>
            <w:tcW w:w="992" w:type="dxa"/>
            <w:shd w:val="clear" w:color="auto" w:fill="FFFFFF"/>
            <w:vAlign w:val="center"/>
          </w:tcPr>
          <w:p w:rsidR="001B43CC" w:rsidRDefault="00EB3029">
            <w:pPr>
              <w:shd w:val="clear" w:color="auto" w:fill="FFFFFF"/>
              <w:spacing w:after="0" w:line="336" w:lineRule="auto"/>
              <w:jc w:val="center"/>
            </w:pPr>
            <w:r>
              <w:t>5</w:t>
            </w:r>
          </w:p>
        </w:tc>
        <w:tc>
          <w:tcPr>
            <w:tcW w:w="851" w:type="dxa"/>
            <w:shd w:val="clear" w:color="auto" w:fill="FFFFFF"/>
            <w:vAlign w:val="center"/>
          </w:tcPr>
          <w:p w:rsidR="001B43CC" w:rsidRDefault="00EB3029">
            <w:pPr>
              <w:shd w:val="clear" w:color="auto" w:fill="FFFFFF"/>
              <w:spacing w:after="0" w:line="336" w:lineRule="auto"/>
              <w:jc w:val="center"/>
            </w:pPr>
            <w:r>
              <w:t>4</w:t>
            </w:r>
          </w:p>
        </w:tc>
        <w:tc>
          <w:tcPr>
            <w:tcW w:w="922" w:type="dxa"/>
            <w:shd w:val="clear" w:color="auto" w:fill="FFFFFF"/>
            <w:vAlign w:val="center"/>
          </w:tcPr>
          <w:p w:rsidR="001B43CC" w:rsidRDefault="00EB3029">
            <w:pPr>
              <w:shd w:val="clear" w:color="auto" w:fill="FFFFFF"/>
              <w:spacing w:after="0" w:line="336" w:lineRule="auto"/>
              <w:jc w:val="center"/>
            </w:pPr>
            <w:r>
              <w:t>5</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5264" w:type="dxa"/>
            <w:gridSpan w:val="2"/>
            <w:shd w:val="clear" w:color="auto" w:fill="auto"/>
            <w:vAlign w:val="bottom"/>
          </w:tcPr>
          <w:p w:rsidR="001B43CC" w:rsidRDefault="00EB3029">
            <w:pPr>
              <w:shd w:val="clear" w:color="auto" w:fill="FFFFFF"/>
              <w:spacing w:after="0" w:line="336" w:lineRule="auto"/>
              <w:rPr>
                <w:b/>
              </w:rPr>
            </w:pPr>
            <w:r>
              <w:rPr>
                <w:b/>
              </w:rPr>
              <w:t>Chơi – tập có chủ định (buổi sáng)</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5</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5</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5</w:t>
            </w:r>
          </w:p>
        </w:tc>
        <w:tc>
          <w:tcPr>
            <w:tcW w:w="922" w:type="dxa"/>
            <w:shd w:val="clear" w:color="auto" w:fill="FFFFFF"/>
            <w:vAlign w:val="center"/>
          </w:tcPr>
          <w:p w:rsidR="001B43CC" w:rsidRDefault="00EB3029">
            <w:pPr>
              <w:shd w:val="clear" w:color="auto" w:fill="FFFFFF"/>
              <w:spacing w:after="0" w:line="336" w:lineRule="auto"/>
              <w:jc w:val="center"/>
              <w:rPr>
                <w:b/>
              </w:rPr>
            </w:pPr>
            <w:r>
              <w:rPr>
                <w:b/>
              </w:rPr>
              <w:t>5</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rPr>
                <w:b/>
              </w:rPr>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rPr>
                <w:b/>
              </w:rPr>
            </w:pPr>
          </w:p>
        </w:tc>
        <w:tc>
          <w:tcPr>
            <w:tcW w:w="2712" w:type="dxa"/>
            <w:vMerge w:val="restart"/>
            <w:shd w:val="clear" w:color="auto" w:fill="auto"/>
            <w:vAlign w:val="center"/>
          </w:tcPr>
          <w:p w:rsidR="001B43CC" w:rsidRDefault="00EB3029">
            <w:pPr>
              <w:shd w:val="clear" w:color="auto" w:fill="FFFFFF"/>
              <w:spacing w:after="0" w:line="336" w:lineRule="auto"/>
              <w:jc w:val="center"/>
              <w:rPr>
                <w:b/>
              </w:rPr>
            </w:pPr>
            <w:r>
              <w:rPr>
                <w:b/>
              </w:rPr>
              <w:t>Chia cụ thể hoạt động học</w:t>
            </w:r>
          </w:p>
        </w:tc>
        <w:tc>
          <w:tcPr>
            <w:tcW w:w="2552" w:type="dxa"/>
            <w:shd w:val="clear" w:color="auto" w:fill="auto"/>
            <w:vAlign w:val="bottom"/>
          </w:tcPr>
          <w:p w:rsidR="001B43CC" w:rsidRDefault="00EB3029">
            <w:pPr>
              <w:shd w:val="clear" w:color="auto" w:fill="FFFFFF"/>
              <w:spacing w:after="0" w:line="336" w:lineRule="auto"/>
              <w:rPr>
                <w:b/>
              </w:rPr>
            </w:pPr>
            <w:r>
              <w:rPr>
                <w:b/>
              </w:rPr>
              <w:t>Giờ thể chất</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2712" w:type="dxa"/>
            <w:vMerge/>
            <w:shd w:val="clear" w:color="auto" w:fill="auto"/>
            <w:vAlign w:val="center"/>
          </w:tcPr>
          <w:p w:rsidR="001B43CC" w:rsidRDefault="001B43CC">
            <w:pPr>
              <w:widowControl w:val="0"/>
              <w:pBdr>
                <w:top w:val="nil"/>
                <w:left w:val="nil"/>
                <w:bottom w:val="nil"/>
                <w:right w:val="nil"/>
                <w:between w:val="nil"/>
              </w:pBdr>
              <w:spacing w:after="0"/>
            </w:pPr>
          </w:p>
        </w:tc>
        <w:tc>
          <w:tcPr>
            <w:tcW w:w="2552" w:type="dxa"/>
            <w:shd w:val="clear" w:color="auto" w:fill="auto"/>
            <w:vAlign w:val="bottom"/>
          </w:tcPr>
          <w:p w:rsidR="001B43CC" w:rsidRDefault="00EB3029">
            <w:pPr>
              <w:shd w:val="clear" w:color="auto" w:fill="FFFFFF"/>
              <w:spacing w:after="0" w:line="336" w:lineRule="auto"/>
              <w:rPr>
                <w:b/>
              </w:rPr>
            </w:pPr>
            <w:r>
              <w:rPr>
                <w:b/>
              </w:rPr>
              <w:t>Giờ nhận thức</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2712" w:type="dxa"/>
            <w:vMerge/>
            <w:shd w:val="clear" w:color="auto" w:fill="auto"/>
            <w:vAlign w:val="center"/>
          </w:tcPr>
          <w:p w:rsidR="001B43CC" w:rsidRDefault="001B43CC">
            <w:pPr>
              <w:widowControl w:val="0"/>
              <w:pBdr>
                <w:top w:val="nil"/>
                <w:left w:val="nil"/>
                <w:bottom w:val="nil"/>
                <w:right w:val="nil"/>
                <w:between w:val="nil"/>
              </w:pBdr>
              <w:spacing w:after="0"/>
            </w:pPr>
          </w:p>
        </w:tc>
        <w:tc>
          <w:tcPr>
            <w:tcW w:w="2552" w:type="dxa"/>
            <w:shd w:val="clear" w:color="auto" w:fill="auto"/>
            <w:vAlign w:val="bottom"/>
          </w:tcPr>
          <w:p w:rsidR="001B43CC" w:rsidRDefault="00EB3029">
            <w:pPr>
              <w:shd w:val="clear" w:color="auto" w:fill="FFFFFF"/>
              <w:spacing w:after="0" w:line="336" w:lineRule="auto"/>
              <w:rPr>
                <w:b/>
              </w:rPr>
            </w:pPr>
            <w:r>
              <w:rPr>
                <w:b/>
              </w:rPr>
              <w:t>Giờ ngôn ngữ</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992" w:type="dxa"/>
            <w:shd w:val="clear" w:color="auto" w:fill="FFFFFF"/>
            <w:vAlign w:val="center"/>
          </w:tcPr>
          <w:p w:rsidR="001B43CC" w:rsidRDefault="00EB3029">
            <w:pPr>
              <w:shd w:val="clear" w:color="auto" w:fill="FFFFFF"/>
              <w:spacing w:after="0" w:line="336" w:lineRule="auto"/>
              <w:jc w:val="center"/>
            </w:pPr>
            <w:r>
              <w:t>1</w:t>
            </w:r>
          </w:p>
        </w:tc>
        <w:tc>
          <w:tcPr>
            <w:tcW w:w="851" w:type="dxa"/>
            <w:shd w:val="clear" w:color="auto" w:fill="FFFFFF"/>
            <w:vAlign w:val="center"/>
          </w:tcPr>
          <w:p w:rsidR="001B43CC" w:rsidRDefault="00EB3029">
            <w:pPr>
              <w:shd w:val="clear" w:color="auto" w:fill="FFFFFF"/>
              <w:spacing w:after="0" w:line="336" w:lineRule="auto"/>
              <w:jc w:val="center"/>
            </w:pPr>
            <w:r>
              <w:t>1</w:t>
            </w:r>
          </w:p>
        </w:tc>
        <w:tc>
          <w:tcPr>
            <w:tcW w:w="922" w:type="dxa"/>
            <w:shd w:val="clear" w:color="auto" w:fill="FFFFFF"/>
            <w:vAlign w:val="center"/>
          </w:tcPr>
          <w:p w:rsidR="001B43CC" w:rsidRDefault="00EB3029">
            <w:pPr>
              <w:shd w:val="clear" w:color="auto" w:fill="FFFFFF"/>
              <w:spacing w:after="0" w:line="336" w:lineRule="auto"/>
              <w:jc w:val="center"/>
            </w:pPr>
            <w:r>
              <w:t>1</w:t>
            </w:r>
          </w:p>
        </w:tc>
      </w:tr>
      <w:tr w:rsidR="001B43CC">
        <w:trPr>
          <w:trHeight w:val="20"/>
        </w:trPr>
        <w:tc>
          <w:tcPr>
            <w:tcW w:w="597" w:type="dxa"/>
            <w:vMerge/>
            <w:shd w:val="clear" w:color="auto" w:fill="auto"/>
            <w:vAlign w:val="center"/>
          </w:tcPr>
          <w:p w:rsidR="001B43CC" w:rsidRDefault="001B43CC">
            <w:pPr>
              <w:widowControl w:val="0"/>
              <w:pBdr>
                <w:top w:val="nil"/>
                <w:left w:val="nil"/>
                <w:bottom w:val="nil"/>
                <w:right w:val="nil"/>
                <w:between w:val="nil"/>
              </w:pBdr>
              <w:spacing w:after="0"/>
            </w:pPr>
          </w:p>
        </w:tc>
        <w:tc>
          <w:tcPr>
            <w:tcW w:w="2102" w:type="dxa"/>
            <w:vMerge/>
            <w:shd w:val="clear" w:color="auto" w:fill="auto"/>
            <w:vAlign w:val="center"/>
          </w:tcPr>
          <w:p w:rsidR="001B43CC" w:rsidRDefault="001B43CC">
            <w:pPr>
              <w:widowControl w:val="0"/>
              <w:pBdr>
                <w:top w:val="nil"/>
                <w:left w:val="nil"/>
                <w:bottom w:val="nil"/>
                <w:right w:val="nil"/>
                <w:between w:val="nil"/>
              </w:pBdr>
              <w:spacing w:after="0"/>
            </w:pPr>
          </w:p>
        </w:tc>
        <w:tc>
          <w:tcPr>
            <w:tcW w:w="2712" w:type="dxa"/>
            <w:vMerge/>
            <w:shd w:val="clear" w:color="auto" w:fill="auto"/>
            <w:vAlign w:val="center"/>
          </w:tcPr>
          <w:p w:rsidR="001B43CC" w:rsidRDefault="001B43CC">
            <w:pPr>
              <w:widowControl w:val="0"/>
              <w:pBdr>
                <w:top w:val="nil"/>
                <w:left w:val="nil"/>
                <w:bottom w:val="nil"/>
                <w:right w:val="nil"/>
                <w:between w:val="nil"/>
              </w:pBdr>
              <w:spacing w:after="0"/>
            </w:pPr>
          </w:p>
        </w:tc>
        <w:tc>
          <w:tcPr>
            <w:tcW w:w="2552" w:type="dxa"/>
            <w:shd w:val="clear" w:color="auto" w:fill="FFFFFF"/>
            <w:vAlign w:val="center"/>
          </w:tcPr>
          <w:p w:rsidR="001B43CC" w:rsidRDefault="00EB3029">
            <w:pPr>
              <w:shd w:val="clear" w:color="auto" w:fill="FFFFFF"/>
              <w:spacing w:after="0" w:line="336" w:lineRule="auto"/>
              <w:rPr>
                <w:b/>
              </w:rPr>
            </w:pPr>
            <w:r>
              <w:rPr>
                <w:b/>
              </w:rPr>
              <w:t>Giờ TC-KNXH-CXTM</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992" w:type="dxa"/>
            <w:shd w:val="clear" w:color="auto" w:fill="FFFFFF"/>
            <w:vAlign w:val="center"/>
          </w:tcPr>
          <w:p w:rsidR="001B43CC" w:rsidRDefault="00EB3029">
            <w:pPr>
              <w:shd w:val="clear" w:color="auto" w:fill="FFFFFF"/>
              <w:spacing w:after="0" w:line="336" w:lineRule="auto"/>
              <w:jc w:val="center"/>
            </w:pPr>
            <w:r>
              <w:t>2</w:t>
            </w:r>
          </w:p>
        </w:tc>
        <w:tc>
          <w:tcPr>
            <w:tcW w:w="851" w:type="dxa"/>
            <w:shd w:val="clear" w:color="auto" w:fill="FFFFFF"/>
            <w:vAlign w:val="center"/>
          </w:tcPr>
          <w:p w:rsidR="001B43CC" w:rsidRDefault="00EB3029">
            <w:pPr>
              <w:shd w:val="clear" w:color="auto" w:fill="FFFFFF"/>
              <w:spacing w:after="0" w:line="336" w:lineRule="auto"/>
              <w:jc w:val="center"/>
            </w:pPr>
            <w:r>
              <w:t>2</w:t>
            </w:r>
          </w:p>
        </w:tc>
        <w:tc>
          <w:tcPr>
            <w:tcW w:w="922" w:type="dxa"/>
            <w:shd w:val="clear" w:color="auto" w:fill="FFFFFF"/>
            <w:vAlign w:val="center"/>
          </w:tcPr>
          <w:p w:rsidR="001B43CC" w:rsidRDefault="00EB3029">
            <w:pPr>
              <w:shd w:val="clear" w:color="auto" w:fill="FFFFFF"/>
              <w:spacing w:after="0" w:line="336" w:lineRule="auto"/>
              <w:jc w:val="center"/>
            </w:pPr>
            <w:r>
              <w:t>2</w:t>
            </w:r>
          </w:p>
        </w:tc>
      </w:tr>
      <w:tr w:rsidR="001B43CC">
        <w:trPr>
          <w:trHeight w:val="20"/>
        </w:trPr>
        <w:tc>
          <w:tcPr>
            <w:tcW w:w="597" w:type="dxa"/>
            <w:shd w:val="clear" w:color="auto" w:fill="auto"/>
            <w:vAlign w:val="center"/>
          </w:tcPr>
          <w:p w:rsidR="001B43CC" w:rsidRDefault="00EB3029">
            <w:pPr>
              <w:shd w:val="clear" w:color="auto" w:fill="FFFFFF"/>
              <w:spacing w:after="0" w:line="336" w:lineRule="auto"/>
              <w:rPr>
                <w:b/>
              </w:rPr>
            </w:pPr>
            <w:r>
              <w:rPr>
                <w:b/>
              </w:rPr>
              <w:t> </w:t>
            </w:r>
          </w:p>
        </w:tc>
        <w:tc>
          <w:tcPr>
            <w:tcW w:w="2102" w:type="dxa"/>
            <w:shd w:val="clear" w:color="auto" w:fill="FFFFFF"/>
            <w:vAlign w:val="center"/>
          </w:tcPr>
          <w:p w:rsidR="001B43CC" w:rsidRDefault="00EB3029">
            <w:pPr>
              <w:shd w:val="clear" w:color="auto" w:fill="FFFFFF"/>
              <w:spacing w:after="0" w:line="336" w:lineRule="auto"/>
              <w:jc w:val="center"/>
              <w:rPr>
                <w:b/>
              </w:rPr>
            </w:pPr>
            <w:r>
              <w:rPr>
                <w:b/>
              </w:rPr>
              <w:t> </w:t>
            </w:r>
          </w:p>
        </w:tc>
        <w:tc>
          <w:tcPr>
            <w:tcW w:w="5264" w:type="dxa"/>
            <w:gridSpan w:val="2"/>
            <w:shd w:val="clear" w:color="auto" w:fill="FFFFFF"/>
            <w:vAlign w:val="center"/>
          </w:tcPr>
          <w:p w:rsidR="001B43CC" w:rsidRDefault="00EB3029">
            <w:pPr>
              <w:shd w:val="clear" w:color="auto" w:fill="FFFFFF"/>
              <w:spacing w:after="0" w:line="336" w:lineRule="auto"/>
              <w:jc w:val="center"/>
              <w:rPr>
                <w:b/>
              </w:rPr>
            </w:pPr>
            <w:r>
              <w:rPr>
                <w:b/>
              </w:rPr>
              <w:t>Hoạt động kép</w:t>
            </w:r>
          </w:p>
        </w:tc>
        <w:tc>
          <w:tcPr>
            <w:tcW w:w="850" w:type="dxa"/>
            <w:shd w:val="clear" w:color="auto" w:fill="FFFFFF"/>
            <w:vAlign w:val="center"/>
          </w:tcPr>
          <w:p w:rsidR="001B43CC" w:rsidRDefault="00EB3029">
            <w:pPr>
              <w:shd w:val="clear" w:color="auto" w:fill="FFFFFF"/>
              <w:spacing w:after="0" w:line="336" w:lineRule="auto"/>
              <w:jc w:val="center"/>
              <w:rPr>
                <w:b/>
              </w:rPr>
            </w:pPr>
            <w:r>
              <w:rPr>
                <w:b/>
              </w:rPr>
              <w:t> </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 </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7</w:t>
            </w:r>
          </w:p>
        </w:tc>
        <w:tc>
          <w:tcPr>
            <w:tcW w:w="992" w:type="dxa"/>
            <w:shd w:val="clear" w:color="auto" w:fill="FFFFFF"/>
            <w:vAlign w:val="center"/>
          </w:tcPr>
          <w:p w:rsidR="001B43CC" w:rsidRDefault="00EB3029">
            <w:pPr>
              <w:shd w:val="clear" w:color="auto" w:fill="FFFFFF"/>
              <w:spacing w:after="0" w:line="336" w:lineRule="auto"/>
              <w:jc w:val="center"/>
              <w:rPr>
                <w:b/>
              </w:rPr>
            </w:pPr>
            <w:r>
              <w:rPr>
                <w:b/>
              </w:rPr>
              <w:t>7</w:t>
            </w:r>
          </w:p>
        </w:tc>
        <w:tc>
          <w:tcPr>
            <w:tcW w:w="851" w:type="dxa"/>
            <w:shd w:val="clear" w:color="auto" w:fill="FFFFFF"/>
            <w:vAlign w:val="center"/>
          </w:tcPr>
          <w:p w:rsidR="001B43CC" w:rsidRDefault="00EB3029">
            <w:pPr>
              <w:shd w:val="clear" w:color="auto" w:fill="FFFFFF"/>
              <w:spacing w:after="0" w:line="336" w:lineRule="auto"/>
              <w:jc w:val="center"/>
              <w:rPr>
                <w:b/>
              </w:rPr>
            </w:pPr>
            <w:r>
              <w:rPr>
                <w:b/>
              </w:rPr>
              <w:t>7</w:t>
            </w:r>
          </w:p>
        </w:tc>
        <w:tc>
          <w:tcPr>
            <w:tcW w:w="922" w:type="dxa"/>
            <w:shd w:val="clear" w:color="auto" w:fill="FFFFFF"/>
            <w:vAlign w:val="center"/>
          </w:tcPr>
          <w:p w:rsidR="001B43CC" w:rsidRDefault="00EB3029">
            <w:pPr>
              <w:shd w:val="clear" w:color="auto" w:fill="FFFFFF"/>
              <w:spacing w:after="0" w:line="336" w:lineRule="auto"/>
              <w:jc w:val="center"/>
              <w:rPr>
                <w:b/>
              </w:rPr>
            </w:pPr>
            <w:r>
              <w:rPr>
                <w:b/>
              </w:rPr>
              <w:t>7</w:t>
            </w:r>
          </w:p>
        </w:tc>
      </w:tr>
    </w:tbl>
    <w:p w:rsidR="001B43CC" w:rsidRDefault="001B43CC">
      <w:pPr>
        <w:widowControl w:val="0"/>
        <w:pBdr>
          <w:top w:val="nil"/>
          <w:left w:val="nil"/>
          <w:bottom w:val="nil"/>
          <w:right w:val="nil"/>
          <w:between w:val="nil"/>
        </w:pBdr>
        <w:spacing w:after="0"/>
        <w:rPr>
          <w:b/>
        </w:rPr>
      </w:pPr>
    </w:p>
    <w:tbl>
      <w:tblPr>
        <w:tblStyle w:val="ae"/>
        <w:tblW w:w="10944" w:type="dxa"/>
        <w:jc w:val="center"/>
        <w:tblLayout w:type="fixed"/>
        <w:tblLook w:val="0400" w:firstRow="0" w:lastRow="0" w:firstColumn="0" w:lastColumn="0" w:noHBand="0" w:noVBand="1"/>
      </w:tblPr>
      <w:tblGrid>
        <w:gridCol w:w="3699"/>
        <w:gridCol w:w="4056"/>
        <w:gridCol w:w="3189"/>
      </w:tblGrid>
      <w:tr w:rsidR="0027513E" w:rsidTr="0027513E">
        <w:trPr>
          <w:trHeight w:val="2020"/>
          <w:jc w:val="center"/>
        </w:trPr>
        <w:tc>
          <w:tcPr>
            <w:tcW w:w="3699" w:type="dxa"/>
            <w:shd w:val="clear" w:color="auto" w:fill="FFFFFF"/>
          </w:tcPr>
          <w:p w:rsidR="0027513E" w:rsidRDefault="0027513E">
            <w:pPr>
              <w:shd w:val="clear" w:color="auto" w:fill="FFFFFF"/>
              <w:spacing w:line="312" w:lineRule="auto"/>
              <w:jc w:val="center"/>
              <w:rPr>
                <w:b/>
                <w:sz w:val="28"/>
                <w:szCs w:val="28"/>
                <w:highlight w:val="white"/>
              </w:rPr>
            </w:pPr>
            <w:bookmarkStart w:id="1" w:name="_heading=h.1fob9te" w:colFirst="0" w:colLast="0"/>
            <w:bookmarkStart w:id="2" w:name="_heading=h.gjdgxs" w:colFirst="0" w:colLast="0"/>
            <w:bookmarkEnd w:id="1"/>
            <w:bookmarkEnd w:id="2"/>
          </w:p>
          <w:p w:rsidR="0027513E" w:rsidRDefault="0027513E">
            <w:pPr>
              <w:shd w:val="clear" w:color="auto" w:fill="FFFFFF"/>
              <w:spacing w:line="312" w:lineRule="auto"/>
              <w:jc w:val="center"/>
              <w:rPr>
                <w:b/>
                <w:sz w:val="28"/>
                <w:szCs w:val="28"/>
                <w:highlight w:val="white"/>
              </w:rPr>
            </w:pPr>
            <w:r>
              <w:rPr>
                <w:b/>
                <w:sz w:val="28"/>
                <w:szCs w:val="28"/>
                <w:highlight w:val="white"/>
              </w:rPr>
              <w:t>TỔ TRƯỞNG CM</w:t>
            </w:r>
          </w:p>
          <w:p w:rsidR="0027513E" w:rsidRDefault="0027513E">
            <w:pPr>
              <w:shd w:val="clear" w:color="auto" w:fill="FFFFFF"/>
              <w:spacing w:line="312" w:lineRule="auto"/>
              <w:jc w:val="center"/>
              <w:rPr>
                <w:b/>
                <w:sz w:val="28"/>
                <w:szCs w:val="28"/>
                <w:highlight w:val="white"/>
              </w:rPr>
            </w:pPr>
            <w:r>
              <w:rPr>
                <w:b/>
                <w:noProof/>
                <w:sz w:val="28"/>
                <w:szCs w:val="28"/>
                <w:highlight w:val="white"/>
              </w:rPr>
              <w:drawing>
                <wp:inline distT="0" distB="0" distL="0" distR="0" wp14:anchorId="6FB9ED0B">
                  <wp:extent cx="16954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00125"/>
                          </a:xfrm>
                          <a:prstGeom prst="rect">
                            <a:avLst/>
                          </a:prstGeom>
                          <a:noFill/>
                        </pic:spPr>
                      </pic:pic>
                    </a:graphicData>
                  </a:graphic>
                </wp:inline>
              </w:drawing>
            </w:r>
          </w:p>
        </w:tc>
        <w:tc>
          <w:tcPr>
            <w:tcW w:w="7245" w:type="dxa"/>
            <w:gridSpan w:val="2"/>
            <w:shd w:val="clear" w:color="auto" w:fill="FFFFFF"/>
          </w:tcPr>
          <w:p w:rsidR="0027513E" w:rsidRDefault="0027513E">
            <w:pPr>
              <w:shd w:val="clear" w:color="auto" w:fill="FFFFFF"/>
              <w:spacing w:line="312" w:lineRule="auto"/>
              <w:jc w:val="center"/>
              <w:rPr>
                <w:b/>
                <w:sz w:val="28"/>
                <w:szCs w:val="28"/>
                <w:highlight w:val="white"/>
              </w:rPr>
            </w:pPr>
            <w:bookmarkStart w:id="3" w:name="_heading=h.30j0zll" w:colFirst="0" w:colLast="0"/>
            <w:bookmarkEnd w:id="3"/>
          </w:p>
          <w:p w:rsidR="0027513E" w:rsidRDefault="0027513E">
            <w:pPr>
              <w:shd w:val="clear" w:color="auto" w:fill="FFFFFF"/>
              <w:spacing w:line="312" w:lineRule="auto"/>
              <w:jc w:val="center"/>
              <w:rPr>
                <w:b/>
                <w:sz w:val="28"/>
                <w:szCs w:val="28"/>
                <w:highlight w:val="white"/>
              </w:rPr>
            </w:pPr>
            <w:r>
              <w:rPr>
                <w:b/>
                <w:noProof/>
                <w:highlight w:val="white"/>
              </w:rPr>
              <w:drawing>
                <wp:anchor distT="0" distB="0" distL="114300" distR="114300" simplePos="0" relativeHeight="251663360" behindDoc="0" locked="0" layoutInCell="1" allowOverlap="1" wp14:anchorId="4AE138B1" wp14:editId="3D48C2A1">
                  <wp:simplePos x="0" y="0"/>
                  <wp:positionH relativeFrom="column">
                    <wp:posOffset>187325</wp:posOffset>
                  </wp:positionH>
                  <wp:positionV relativeFrom="paragraph">
                    <wp:posOffset>268605</wp:posOffset>
                  </wp:positionV>
                  <wp:extent cx="1764665" cy="932815"/>
                  <wp:effectExtent l="0" t="0" r="6985" b="635"/>
                  <wp:wrapSquare wrapText="bothSides"/>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764665" cy="932815"/>
                          </a:xfrm>
                          <a:prstGeom prst="rect">
                            <a:avLst/>
                          </a:prstGeom>
                          <a:ln/>
                        </pic:spPr>
                      </pic:pic>
                    </a:graphicData>
                  </a:graphic>
                </wp:anchor>
              </w:drawing>
            </w:r>
            <w:r>
              <w:rPr>
                <w:b/>
                <w:sz w:val="28"/>
                <w:szCs w:val="28"/>
                <w:highlight w:val="white"/>
              </w:rPr>
              <w:t>GIÁO VIÊN</w:t>
            </w:r>
          </w:p>
          <w:p w:rsidR="0027513E" w:rsidRDefault="0027513E">
            <w:pPr>
              <w:shd w:val="clear" w:color="auto" w:fill="FFFFFF"/>
              <w:spacing w:line="312" w:lineRule="auto"/>
              <w:rPr>
                <w:b/>
                <w:sz w:val="28"/>
                <w:szCs w:val="28"/>
                <w:highlight w:val="white"/>
              </w:rPr>
            </w:pPr>
            <w:r>
              <w:rPr>
                <w:b/>
                <w:noProof/>
                <w:highlight w:val="white"/>
              </w:rPr>
              <w:drawing>
                <wp:anchor distT="0" distB="0" distL="114300" distR="114300" simplePos="0" relativeHeight="251664384" behindDoc="0" locked="0" layoutInCell="1" allowOverlap="1" wp14:anchorId="26D54552" wp14:editId="5ED1233E">
                  <wp:simplePos x="0" y="0"/>
                  <wp:positionH relativeFrom="column">
                    <wp:posOffset>2425700</wp:posOffset>
                  </wp:positionH>
                  <wp:positionV relativeFrom="paragraph">
                    <wp:posOffset>269875</wp:posOffset>
                  </wp:positionV>
                  <wp:extent cx="1295400" cy="866775"/>
                  <wp:effectExtent l="0" t="0" r="0" b="9525"/>
                  <wp:wrapSquare wrapText="bothSides"/>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295400" cy="866775"/>
                          </a:xfrm>
                          <a:prstGeom prst="rect">
                            <a:avLst/>
                          </a:prstGeom>
                          <a:ln/>
                        </pic:spPr>
                      </pic:pic>
                    </a:graphicData>
                  </a:graphic>
                  <wp14:sizeRelH relativeFrom="margin">
                    <wp14:pctWidth>0</wp14:pctWidth>
                  </wp14:sizeRelH>
                  <wp14:sizeRelV relativeFrom="margin">
                    <wp14:pctHeight>0</wp14:pctHeight>
                  </wp14:sizeRelV>
                </wp:anchor>
              </w:drawing>
            </w:r>
            <w:r>
              <w:rPr>
                <w:b/>
                <w:sz w:val="28"/>
                <w:szCs w:val="28"/>
                <w:highlight w:val="white"/>
              </w:rPr>
              <w:t xml:space="preserve">                       </w:t>
            </w:r>
          </w:p>
        </w:tc>
      </w:tr>
      <w:tr w:rsidR="0027513E" w:rsidTr="0027513E">
        <w:trPr>
          <w:trHeight w:val="451"/>
          <w:jc w:val="center"/>
        </w:trPr>
        <w:tc>
          <w:tcPr>
            <w:tcW w:w="3699" w:type="dxa"/>
            <w:shd w:val="clear" w:color="auto" w:fill="FFFFFF"/>
          </w:tcPr>
          <w:p w:rsidR="0027513E" w:rsidRDefault="0027513E">
            <w:pPr>
              <w:shd w:val="clear" w:color="auto" w:fill="FFFFFF"/>
              <w:spacing w:line="312" w:lineRule="auto"/>
              <w:rPr>
                <w:b/>
                <w:sz w:val="28"/>
                <w:szCs w:val="28"/>
                <w:highlight w:val="white"/>
              </w:rPr>
            </w:pPr>
            <w:r>
              <w:rPr>
                <w:b/>
                <w:sz w:val="28"/>
                <w:szCs w:val="28"/>
                <w:highlight w:val="white"/>
              </w:rPr>
              <w:t xml:space="preserve">             </w:t>
            </w:r>
          </w:p>
          <w:p w:rsidR="0027513E" w:rsidRDefault="0027513E">
            <w:pPr>
              <w:shd w:val="clear" w:color="auto" w:fill="FFFFFF"/>
              <w:spacing w:line="312" w:lineRule="auto"/>
              <w:jc w:val="center"/>
              <w:rPr>
                <w:b/>
                <w:sz w:val="28"/>
                <w:szCs w:val="28"/>
                <w:highlight w:val="white"/>
              </w:rPr>
            </w:pPr>
            <w:r>
              <w:rPr>
                <w:b/>
                <w:sz w:val="28"/>
                <w:szCs w:val="28"/>
                <w:highlight w:val="white"/>
              </w:rPr>
              <w:t>Vũ Thị Chín</w:t>
            </w:r>
          </w:p>
        </w:tc>
        <w:tc>
          <w:tcPr>
            <w:tcW w:w="4056" w:type="dxa"/>
            <w:shd w:val="clear" w:color="auto" w:fill="FFFFFF"/>
          </w:tcPr>
          <w:p w:rsidR="0027513E" w:rsidRDefault="0027513E">
            <w:pPr>
              <w:shd w:val="clear" w:color="auto" w:fill="FFFFFF"/>
              <w:spacing w:line="312" w:lineRule="auto"/>
              <w:rPr>
                <w:b/>
                <w:sz w:val="28"/>
                <w:szCs w:val="28"/>
                <w:highlight w:val="white"/>
              </w:rPr>
            </w:pPr>
          </w:p>
          <w:p w:rsidR="0027513E" w:rsidRDefault="0027513E">
            <w:pPr>
              <w:shd w:val="clear" w:color="auto" w:fill="FFFFFF"/>
              <w:spacing w:line="312" w:lineRule="auto"/>
              <w:jc w:val="center"/>
              <w:rPr>
                <w:b/>
                <w:sz w:val="28"/>
                <w:szCs w:val="28"/>
                <w:highlight w:val="white"/>
              </w:rPr>
            </w:pPr>
            <w:r>
              <w:rPr>
                <w:b/>
                <w:sz w:val="28"/>
                <w:szCs w:val="28"/>
                <w:highlight w:val="white"/>
              </w:rPr>
              <w:t>Nguyễn Thị Huyền</w:t>
            </w:r>
          </w:p>
        </w:tc>
        <w:tc>
          <w:tcPr>
            <w:tcW w:w="3189" w:type="dxa"/>
            <w:shd w:val="clear" w:color="auto" w:fill="FFFFFF"/>
          </w:tcPr>
          <w:p w:rsidR="0027513E" w:rsidRDefault="0027513E">
            <w:pPr>
              <w:shd w:val="clear" w:color="auto" w:fill="FFFFFF"/>
              <w:spacing w:line="312" w:lineRule="auto"/>
              <w:rPr>
                <w:b/>
                <w:sz w:val="28"/>
                <w:szCs w:val="28"/>
                <w:highlight w:val="white"/>
              </w:rPr>
            </w:pPr>
            <w:r>
              <w:rPr>
                <w:b/>
                <w:sz w:val="28"/>
                <w:szCs w:val="28"/>
                <w:highlight w:val="white"/>
              </w:rPr>
              <w:t xml:space="preserve">  </w:t>
            </w:r>
          </w:p>
          <w:p w:rsidR="0027513E" w:rsidRDefault="0027513E">
            <w:pPr>
              <w:shd w:val="clear" w:color="auto" w:fill="FFFFFF"/>
              <w:spacing w:line="312" w:lineRule="auto"/>
              <w:rPr>
                <w:b/>
                <w:sz w:val="28"/>
                <w:szCs w:val="28"/>
                <w:highlight w:val="white"/>
              </w:rPr>
            </w:pPr>
            <w:r>
              <w:rPr>
                <w:b/>
                <w:sz w:val="28"/>
                <w:szCs w:val="28"/>
                <w:highlight w:val="white"/>
              </w:rPr>
              <w:t>Tô Thị Hạnh</w:t>
            </w:r>
          </w:p>
        </w:tc>
      </w:tr>
    </w:tbl>
    <w:p w:rsidR="001B43CC" w:rsidRDefault="001B43CC">
      <w:pPr>
        <w:pBdr>
          <w:top w:val="nil"/>
          <w:left w:val="nil"/>
          <w:bottom w:val="nil"/>
          <w:right w:val="nil"/>
          <w:between w:val="nil"/>
        </w:pBdr>
        <w:shd w:val="clear" w:color="auto" w:fill="FFFFFF"/>
        <w:spacing w:after="0" w:line="312" w:lineRule="auto"/>
        <w:jc w:val="center"/>
        <w:rPr>
          <w:b/>
          <w:highlight w:val="white"/>
        </w:rPr>
      </w:pPr>
      <w:bookmarkStart w:id="4" w:name="_GoBack"/>
      <w:bookmarkEnd w:id="4"/>
    </w:p>
    <w:sectPr w:rsidR="001B43CC">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029" w:rsidRDefault="00EB3029">
      <w:pPr>
        <w:spacing w:after="0" w:line="240" w:lineRule="auto"/>
      </w:pPr>
      <w:r>
        <w:separator/>
      </w:r>
    </w:p>
  </w:endnote>
  <w:endnote w:type="continuationSeparator" w:id="0">
    <w:p w:rsidR="00EB3029" w:rsidRDefault="00EB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CC" w:rsidRDefault="001B43CC">
    <w:pPr>
      <w:pBdr>
        <w:top w:val="nil"/>
        <w:left w:val="nil"/>
        <w:bottom w:val="nil"/>
        <w:right w:val="nil"/>
        <w:between w:val="nil"/>
      </w:pBdr>
      <w:tabs>
        <w:tab w:val="center" w:pos="4680"/>
        <w:tab w:val="right" w:pos="9360"/>
      </w:tabs>
      <w:spacing w:after="0" w:line="240" w:lineRule="auto"/>
      <w:jc w:val="center"/>
      <w:rPr>
        <w:color w:val="000000"/>
      </w:rPr>
    </w:pPr>
  </w:p>
  <w:p w:rsidR="001B43CC" w:rsidRDefault="001B43C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3CC" w:rsidRDefault="00EB302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27513E">
      <w:rPr>
        <w:color w:val="000000"/>
      </w:rPr>
      <w:fldChar w:fldCharType="separate"/>
    </w:r>
    <w:r w:rsidR="0027513E">
      <w:rPr>
        <w:noProof/>
        <w:color w:val="000000"/>
      </w:rPr>
      <w:t>8</w:t>
    </w:r>
    <w:r>
      <w:rPr>
        <w:color w:val="000000"/>
      </w:rPr>
      <w:fldChar w:fldCharType="end"/>
    </w:r>
  </w:p>
  <w:p w:rsidR="001B43CC" w:rsidRDefault="001B43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029" w:rsidRDefault="00EB3029">
      <w:pPr>
        <w:spacing w:after="0" w:line="240" w:lineRule="auto"/>
      </w:pPr>
      <w:r>
        <w:separator/>
      </w:r>
    </w:p>
  </w:footnote>
  <w:footnote w:type="continuationSeparator" w:id="0">
    <w:p w:rsidR="00EB3029" w:rsidRDefault="00EB30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CC"/>
    <w:rsid w:val="001B43CC"/>
    <w:rsid w:val="0027513E"/>
    <w:rsid w:val="00EB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1387"/>
  <w15:docId w15:val="{3CD1FA55-FDAA-4736-B13A-9F4F4FFA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BD669D"/>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7.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GkgGE+6Ye17ptNb91LVdhssSA==">CgMxLjAyDmguMzVoNmNoM295YXZjMgloLjFmb2I5dGUyCGguZ2pkZ3hzMgloLjMwajB6bGw4AHIhMUl2S3VhV0tfSmhkUW5Db0czZk9FRzJ2LWxjUThIbi1j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1187</Words>
  <Characters>6769</Characters>
  <Application>Microsoft Office Word</Application>
  <DocSecurity>0</DocSecurity>
  <Lines>56</Lines>
  <Paragraphs>15</Paragraphs>
  <ScaleCrop>false</ScaleCrop>
  <Company>Microsoft</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2023-10-14T18:40:00Z</dcterms:created>
  <dcterms:modified xsi:type="dcterms:W3CDTF">2025-04-18T13:00:00Z</dcterms:modified>
</cp:coreProperties>
</file>