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A0D" w:rsidRPr="005A5DA6" w:rsidRDefault="008357C4" w:rsidP="005A5DA6">
      <w:pPr>
        <w:rPr>
          <w:b/>
          <w:bCs/>
          <w:color w:val="000000" w:themeColor="text1"/>
          <w:lang w:val="nl-NL"/>
        </w:rPr>
      </w:pPr>
      <w:r>
        <w:rPr>
          <w:noProof/>
        </w:rPr>
        <w:pict>
          <v:rect id="Rectangle 2" o:spid="_x0000_s1027" style="position:absolute;margin-left:26.15pt;margin-top:12.1pt;width:695.6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A94A0D" w:rsidRPr="00167994">
        <w:rPr>
          <w:b/>
          <w:sz w:val="32"/>
          <w:szCs w:val="32"/>
          <w:lang w:val="pt-PT"/>
        </w:rPr>
        <w:t xml:space="preserve">                       </w:t>
      </w:r>
    </w:p>
    <w:p w:rsidR="00A94A0D" w:rsidRPr="00167994" w:rsidRDefault="00A94A0D" w:rsidP="00A94A0D">
      <w:pPr>
        <w:shd w:val="clear" w:color="auto" w:fill="FFFFFF"/>
        <w:jc w:val="center"/>
        <w:rPr>
          <w:lang w:val="pt-BR"/>
        </w:rPr>
      </w:pPr>
      <w:r w:rsidRPr="00167994">
        <w:rPr>
          <w:b/>
          <w:lang w:val="pt-PT"/>
        </w:rPr>
        <w:t xml:space="preserve">     </w:t>
      </w:r>
      <w:r w:rsidRPr="00167994">
        <w:rPr>
          <w:rFonts w:eastAsia="Calibri"/>
          <w:b/>
        </w:rPr>
        <w:t xml:space="preserve"> </w:t>
      </w:r>
    </w:p>
    <w:p w:rsidR="00A94A0D" w:rsidRPr="00167994" w:rsidRDefault="00A94A0D" w:rsidP="00A94A0D">
      <w:pPr>
        <w:shd w:val="clear" w:color="auto" w:fill="FFFFFF"/>
        <w:jc w:val="center"/>
        <w:rPr>
          <w:b/>
          <w:sz w:val="36"/>
          <w:lang w:val="pt-BR"/>
        </w:rPr>
      </w:pPr>
      <w:r w:rsidRPr="00167994">
        <w:rPr>
          <w:b/>
          <w:noProof/>
        </w:rPr>
        <w:t xml:space="preserve">      ỦY BAN NHÂN DÂN QUẬN LÊ CHÂN</w:t>
      </w:r>
    </w:p>
    <w:p w:rsidR="00A94A0D" w:rsidRPr="00167994" w:rsidRDefault="00A94A0D" w:rsidP="00A94A0D">
      <w:pPr>
        <w:shd w:val="clear" w:color="auto" w:fill="FFFFFF"/>
        <w:spacing w:line="288" w:lineRule="auto"/>
        <w:ind w:right="-426"/>
        <w:jc w:val="center"/>
        <w:rPr>
          <w:b/>
          <w:lang w:val="pt-BR"/>
        </w:rPr>
      </w:pPr>
      <w:r w:rsidRPr="00167994">
        <w:rPr>
          <w:b/>
          <w:lang w:val="pt-BR"/>
        </w:rPr>
        <w:t xml:space="preserve">TRƯỜNG MẦM NON DƯ HÀNG KÊNH </w:t>
      </w:r>
    </w:p>
    <w:p w:rsidR="00A94A0D" w:rsidRPr="00167994" w:rsidRDefault="008357C4" w:rsidP="00A94A0D">
      <w:pPr>
        <w:shd w:val="clear" w:color="auto" w:fill="FFFFFF"/>
        <w:jc w:val="center"/>
        <w:rPr>
          <w:vertAlign w:val="superscript"/>
          <w:lang w:val="pt-BR"/>
        </w:rPr>
      </w:pPr>
      <w:r>
        <w:rPr>
          <w:noProof/>
        </w:rPr>
        <w:pict>
          <v:line id="Straight Connector 1" o:spid="_x0000_s1026" style="position:absolute;left:0;text-align:left;z-index:251659264;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A94A0D" w:rsidRPr="00167994" w:rsidRDefault="00A94A0D" w:rsidP="00A94A0D">
      <w:pPr>
        <w:shd w:val="clear" w:color="auto" w:fill="FFFFFF"/>
        <w:jc w:val="center"/>
        <w:rPr>
          <w:b/>
          <w:sz w:val="48"/>
          <w:szCs w:val="48"/>
        </w:rPr>
      </w:pPr>
    </w:p>
    <w:p w:rsidR="00A94A0D" w:rsidRPr="00167994" w:rsidRDefault="00A94A0D" w:rsidP="00A94A0D">
      <w:pPr>
        <w:shd w:val="clear" w:color="auto" w:fill="FFFFFF"/>
        <w:jc w:val="center"/>
        <w:rPr>
          <w:b/>
          <w:sz w:val="48"/>
          <w:szCs w:val="48"/>
        </w:rPr>
      </w:pPr>
    </w:p>
    <w:p w:rsidR="00A94A0D" w:rsidRPr="00167994" w:rsidRDefault="00A94A0D" w:rsidP="00A94A0D">
      <w:pPr>
        <w:shd w:val="clear" w:color="auto" w:fill="FFFFFF"/>
        <w:jc w:val="center"/>
        <w:rPr>
          <w:b/>
          <w:sz w:val="48"/>
          <w:szCs w:val="48"/>
        </w:rPr>
      </w:pPr>
    </w:p>
    <w:p w:rsidR="00A94A0D" w:rsidRPr="00167994" w:rsidRDefault="00A94A0D" w:rsidP="00A94A0D">
      <w:pPr>
        <w:shd w:val="clear" w:color="auto" w:fill="FFFFFF"/>
        <w:jc w:val="center"/>
        <w:rPr>
          <w:b/>
          <w:sz w:val="48"/>
          <w:szCs w:val="48"/>
        </w:rPr>
      </w:pPr>
    </w:p>
    <w:p w:rsidR="00A94A0D" w:rsidRPr="00167994" w:rsidRDefault="00A94A0D" w:rsidP="00A94A0D">
      <w:pPr>
        <w:shd w:val="clear" w:color="auto" w:fill="FFFFFF"/>
        <w:jc w:val="center"/>
        <w:rPr>
          <w:b/>
          <w:sz w:val="48"/>
          <w:szCs w:val="48"/>
        </w:rPr>
      </w:pPr>
      <w:r w:rsidRPr="00167994">
        <w:rPr>
          <w:b/>
          <w:sz w:val="48"/>
          <w:szCs w:val="48"/>
        </w:rPr>
        <w:t>KẾ HOẠCH CHĂM SÓC GIÁO DỤC TRẺ</w:t>
      </w:r>
    </w:p>
    <w:p w:rsidR="00A94A0D" w:rsidRPr="00167994" w:rsidRDefault="00EB2EC6" w:rsidP="00A94A0D">
      <w:pPr>
        <w:shd w:val="clear" w:color="auto" w:fill="FFFFFF"/>
        <w:jc w:val="center"/>
        <w:rPr>
          <w:b/>
          <w:sz w:val="48"/>
          <w:szCs w:val="48"/>
          <w:lang w:val="pt-BR"/>
        </w:rPr>
      </w:pPr>
      <w:r>
        <w:rPr>
          <w:b/>
          <w:sz w:val="48"/>
          <w:szCs w:val="48"/>
          <w:lang w:val="pt-BR"/>
        </w:rPr>
        <w:t>LỚP 4B3</w:t>
      </w:r>
    </w:p>
    <w:p w:rsidR="00A94A0D" w:rsidRPr="00167994" w:rsidRDefault="00A94A0D" w:rsidP="00A94A0D">
      <w:pPr>
        <w:shd w:val="clear" w:color="auto" w:fill="FFFFFF"/>
        <w:ind w:left="720"/>
        <w:jc w:val="center"/>
        <w:rPr>
          <w:b/>
          <w:sz w:val="32"/>
          <w:szCs w:val="32"/>
          <w:lang w:val="pt-BR"/>
        </w:rPr>
      </w:pPr>
      <w:r w:rsidRPr="00167994">
        <w:rPr>
          <w:b/>
          <w:sz w:val="32"/>
          <w:szCs w:val="32"/>
          <w:lang w:val="pt-BR"/>
        </w:rPr>
        <w:t>CHỦ ĐỀ: “</w:t>
      </w:r>
      <w:r>
        <w:rPr>
          <w:b/>
          <w:sz w:val="32"/>
          <w:szCs w:val="32"/>
          <w:lang w:val="pt-BR"/>
        </w:rPr>
        <w:t>HIỆN TƯỢNG TỰ NHIÊN</w:t>
      </w:r>
      <w:r w:rsidRPr="00167994">
        <w:rPr>
          <w:b/>
          <w:sz w:val="32"/>
          <w:szCs w:val="32"/>
          <w:lang w:val="pt-BR"/>
        </w:rPr>
        <w:t>”</w:t>
      </w:r>
    </w:p>
    <w:p w:rsidR="00A94A0D" w:rsidRPr="00167994" w:rsidRDefault="00A94A0D" w:rsidP="00A94A0D">
      <w:pPr>
        <w:shd w:val="clear" w:color="auto" w:fill="FFFFFF"/>
        <w:ind w:left="720"/>
        <w:jc w:val="center"/>
        <w:rPr>
          <w:b/>
          <w:sz w:val="32"/>
          <w:szCs w:val="32"/>
          <w:lang w:val="pt-BR"/>
        </w:rPr>
      </w:pPr>
      <w:r>
        <w:rPr>
          <w:b/>
          <w:sz w:val="32"/>
          <w:szCs w:val="32"/>
          <w:lang w:val="pt-BR"/>
        </w:rPr>
        <w:t>THỜI GIAN THỰC HIỆN: 02</w:t>
      </w:r>
      <w:r w:rsidRPr="00167994">
        <w:rPr>
          <w:b/>
          <w:sz w:val="32"/>
          <w:szCs w:val="32"/>
          <w:lang w:val="pt-BR"/>
        </w:rPr>
        <w:t xml:space="preserve"> TUẦN (TỪ </w:t>
      </w:r>
      <w:r w:rsidR="00EB2EC6">
        <w:rPr>
          <w:b/>
          <w:sz w:val="32"/>
          <w:szCs w:val="32"/>
          <w:lang w:val="pt-BR"/>
        </w:rPr>
        <w:t>7</w:t>
      </w:r>
      <w:r>
        <w:rPr>
          <w:b/>
          <w:sz w:val="32"/>
          <w:szCs w:val="32"/>
          <w:lang w:val="pt-BR"/>
        </w:rPr>
        <w:t>/4</w:t>
      </w:r>
      <w:r w:rsidR="006A2F4C">
        <w:rPr>
          <w:b/>
          <w:sz w:val="32"/>
          <w:szCs w:val="32"/>
          <w:lang w:val="pt-BR"/>
        </w:rPr>
        <w:t>/2025</w:t>
      </w:r>
      <w:r w:rsidRPr="00167994">
        <w:rPr>
          <w:b/>
          <w:sz w:val="32"/>
          <w:szCs w:val="32"/>
          <w:lang w:val="pt-BR"/>
        </w:rPr>
        <w:t xml:space="preserve"> ĐẾN </w:t>
      </w:r>
      <w:r w:rsidR="00EB2EC6">
        <w:rPr>
          <w:b/>
          <w:sz w:val="32"/>
          <w:szCs w:val="32"/>
          <w:lang w:val="pt-BR"/>
        </w:rPr>
        <w:t>18</w:t>
      </w:r>
      <w:r>
        <w:rPr>
          <w:b/>
          <w:sz w:val="32"/>
          <w:szCs w:val="32"/>
          <w:lang w:val="pt-BR"/>
        </w:rPr>
        <w:t>/4</w:t>
      </w:r>
      <w:r w:rsidR="00EB2EC6">
        <w:rPr>
          <w:b/>
          <w:sz w:val="32"/>
          <w:szCs w:val="32"/>
          <w:lang w:val="pt-BR"/>
        </w:rPr>
        <w:t>/2025</w:t>
      </w:r>
      <w:r w:rsidRPr="00167994">
        <w:rPr>
          <w:b/>
          <w:sz w:val="32"/>
          <w:szCs w:val="32"/>
          <w:lang w:val="pt-BR"/>
        </w:rPr>
        <w:t>)</w:t>
      </w:r>
    </w:p>
    <w:p w:rsidR="00A94A0D" w:rsidRPr="00167994" w:rsidRDefault="00A94A0D" w:rsidP="00A94A0D">
      <w:pPr>
        <w:shd w:val="clear" w:color="auto" w:fill="FFFFFF"/>
        <w:jc w:val="center"/>
        <w:rPr>
          <w:b/>
          <w:sz w:val="32"/>
          <w:szCs w:val="32"/>
          <w:lang w:val="pt-BR"/>
        </w:rPr>
      </w:pPr>
    </w:p>
    <w:p w:rsidR="00A94A0D" w:rsidRPr="00167994" w:rsidRDefault="00A94A0D" w:rsidP="00A94A0D">
      <w:pPr>
        <w:shd w:val="clear" w:color="auto" w:fill="FFFFFF"/>
        <w:spacing w:after="120"/>
        <w:ind w:left="2160"/>
        <w:rPr>
          <w:b/>
          <w:sz w:val="32"/>
          <w:szCs w:val="32"/>
          <w:lang w:val="pt-BR"/>
        </w:rPr>
      </w:pPr>
      <w:r w:rsidRPr="00167994">
        <w:rPr>
          <w:b/>
          <w:sz w:val="32"/>
          <w:szCs w:val="32"/>
          <w:lang w:val="pt-BR"/>
        </w:rPr>
        <w:t xml:space="preserve">                          CÁC CHỦ ĐỀ NHÁNH: - </w:t>
      </w:r>
      <w:r w:rsidR="00C252DD">
        <w:rPr>
          <w:b/>
          <w:sz w:val="32"/>
          <w:szCs w:val="32"/>
          <w:lang w:val="pt-BR"/>
        </w:rPr>
        <w:t>BÉ TÌM HIỂU NẮNG - MƯA</w:t>
      </w:r>
      <w:r>
        <w:rPr>
          <w:b/>
          <w:sz w:val="32"/>
          <w:szCs w:val="32"/>
          <w:lang w:val="pt-BR"/>
        </w:rPr>
        <w:t xml:space="preserve"> </w:t>
      </w:r>
    </w:p>
    <w:p w:rsidR="00A94A0D" w:rsidRDefault="00A94A0D" w:rsidP="00A94A0D">
      <w:pPr>
        <w:shd w:val="clear" w:color="auto" w:fill="FFFFFF"/>
        <w:spacing w:after="120"/>
        <w:ind w:left="2160"/>
        <w:rPr>
          <w:b/>
          <w:sz w:val="32"/>
          <w:szCs w:val="32"/>
          <w:lang w:val="pt-BR"/>
        </w:rPr>
      </w:pPr>
      <w:r w:rsidRPr="00167994">
        <w:rPr>
          <w:b/>
          <w:sz w:val="32"/>
          <w:szCs w:val="32"/>
          <w:lang w:val="pt-BR"/>
        </w:rPr>
        <w:t xml:space="preserve">                                                                     - </w:t>
      </w:r>
      <w:r w:rsidR="00FF7B89">
        <w:rPr>
          <w:b/>
          <w:sz w:val="32"/>
          <w:szCs w:val="32"/>
          <w:lang w:val="pt-BR"/>
        </w:rPr>
        <w:t>SỰ KỲ DIỆU CỦA GIÓ</w:t>
      </w:r>
    </w:p>
    <w:p w:rsidR="00A94A0D" w:rsidRPr="00167994" w:rsidRDefault="00A94A0D" w:rsidP="00A94A0D">
      <w:pPr>
        <w:shd w:val="clear" w:color="auto" w:fill="FFFFFF"/>
        <w:spacing w:after="120"/>
        <w:ind w:left="2160"/>
      </w:pPr>
      <w:r>
        <w:rPr>
          <w:b/>
          <w:sz w:val="32"/>
          <w:szCs w:val="32"/>
          <w:lang w:val="pt-BR"/>
        </w:rPr>
        <w:t xml:space="preserve">                                                                                                                                        </w:t>
      </w:r>
      <w:r w:rsidRPr="00167994">
        <w:rPr>
          <w:b/>
          <w:sz w:val="32"/>
          <w:szCs w:val="32"/>
          <w:lang w:val="pt-BR"/>
        </w:rPr>
        <w:t xml:space="preserve">                                                   </w:t>
      </w:r>
    </w:p>
    <w:p w:rsidR="00A94A0D" w:rsidRPr="00167994" w:rsidRDefault="00A94A0D" w:rsidP="00A94A0D">
      <w:pPr>
        <w:shd w:val="clear" w:color="auto" w:fill="FFFFFF"/>
        <w:jc w:val="center"/>
        <w:rPr>
          <w:b/>
          <w:i/>
          <w:lang w:val="pt-BR"/>
        </w:rPr>
      </w:pPr>
    </w:p>
    <w:p w:rsidR="00A94A0D" w:rsidRDefault="00A94A0D" w:rsidP="00A94A0D">
      <w:pPr>
        <w:rPr>
          <w:b/>
          <w:i/>
          <w:lang w:val="pt-BR"/>
        </w:rPr>
      </w:pPr>
    </w:p>
    <w:p w:rsidR="00CD0BFD" w:rsidRDefault="00CD0BFD" w:rsidP="00A94A0D">
      <w:pPr>
        <w:rPr>
          <w:b/>
          <w:bCs/>
          <w:color w:val="000000" w:themeColor="text1"/>
          <w:lang w:val="nl-NL"/>
        </w:rPr>
      </w:pPr>
    </w:p>
    <w:p w:rsidR="005A5DA6" w:rsidRDefault="005A5DA6" w:rsidP="00A94A0D">
      <w:pPr>
        <w:rPr>
          <w:b/>
          <w:bCs/>
          <w:color w:val="000000" w:themeColor="text1"/>
          <w:lang w:val="nl-NL"/>
        </w:rPr>
      </w:pPr>
    </w:p>
    <w:p w:rsidR="005A5DA6" w:rsidRPr="00BF3978" w:rsidRDefault="005A5DA6" w:rsidP="00A94A0D">
      <w:pPr>
        <w:rPr>
          <w:b/>
          <w:bCs/>
          <w:color w:val="000000" w:themeColor="text1"/>
          <w:lang w:val="nl-NL"/>
        </w:rPr>
      </w:pPr>
    </w:p>
    <w:p w:rsidR="00A94A0D" w:rsidRPr="00BF3978" w:rsidRDefault="00A94A0D" w:rsidP="00A94A0D">
      <w:pPr>
        <w:pStyle w:val="Mcln"/>
      </w:pPr>
      <w:r w:rsidRPr="00BF3978">
        <w:lastRenderedPageBreak/>
        <w:t>MỤC TIÊU - NỘI DUNG -DỰ KIẾN HOẠT ĐỘNG CHỦ ĐỀ</w:t>
      </w:r>
    </w:p>
    <w:p w:rsidR="00951C76" w:rsidRDefault="00951C76" w:rsidP="00951C76">
      <w:pPr>
        <w:rPr>
          <w:b/>
          <w:bCs/>
          <w:color w:val="000000"/>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15"/>
        <w:gridCol w:w="2812"/>
        <w:gridCol w:w="2948"/>
        <w:gridCol w:w="917"/>
        <w:gridCol w:w="808"/>
        <w:gridCol w:w="1759"/>
        <w:gridCol w:w="1759"/>
      </w:tblGrid>
      <w:tr w:rsidR="006474F8" w:rsidRPr="006474F8" w:rsidTr="006B0DA7">
        <w:trPr>
          <w:trHeight w:val="885"/>
        </w:trPr>
        <w:tc>
          <w:tcPr>
            <w:tcW w:w="258"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STT</w:t>
            </w:r>
          </w:p>
        </w:tc>
        <w:tc>
          <w:tcPr>
            <w:tcW w:w="939"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Mục tiêu</w:t>
            </w:r>
          </w:p>
        </w:tc>
        <w:tc>
          <w:tcPr>
            <w:tcW w:w="972"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Nội dung</w:t>
            </w:r>
          </w:p>
        </w:tc>
        <w:tc>
          <w:tcPr>
            <w:tcW w:w="1019"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xml:space="preserve">Hoạt động chủ đề </w:t>
            </w:r>
          </w:p>
        </w:tc>
        <w:tc>
          <w:tcPr>
            <w:tcW w:w="317"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xml:space="preserve">Phạm vi tổ chức </w:t>
            </w:r>
          </w:p>
        </w:tc>
        <w:tc>
          <w:tcPr>
            <w:tcW w:w="279"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xml:space="preserve">Địa điểm tổ chức </w:t>
            </w:r>
          </w:p>
        </w:tc>
        <w:tc>
          <w:tcPr>
            <w:tcW w:w="1216" w:type="pct"/>
            <w:gridSpan w:val="2"/>
            <w:shd w:val="clear" w:color="000000" w:fill="FFFFFF"/>
            <w:vAlign w:val="center"/>
            <w:hideMark/>
          </w:tcPr>
          <w:p w:rsidR="009C1719" w:rsidRPr="00686E1B" w:rsidRDefault="009C1719" w:rsidP="009C1719">
            <w:pPr>
              <w:jc w:val="center"/>
              <w:rPr>
                <w:b/>
                <w:bCs/>
                <w:color w:val="000000" w:themeColor="text1"/>
              </w:rPr>
            </w:pPr>
            <w:r w:rsidRPr="00686E1B">
              <w:rPr>
                <w:b/>
                <w:bCs/>
                <w:color w:val="000000" w:themeColor="text1"/>
              </w:rPr>
              <w:t>CHỦ ĐỀ HIỆN TƯỢNG TỰ NHIÊN</w:t>
            </w:r>
          </w:p>
        </w:tc>
      </w:tr>
      <w:tr w:rsidR="006474F8" w:rsidRPr="006474F8" w:rsidTr="006B0DA7">
        <w:trPr>
          <w:trHeight w:val="765"/>
        </w:trPr>
        <w:tc>
          <w:tcPr>
            <w:tcW w:w="258"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939"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972"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1019"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317"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279"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608" w:type="pct"/>
            <w:shd w:val="clear" w:color="000000" w:fill="FFFFFF"/>
            <w:vAlign w:val="center"/>
            <w:hideMark/>
          </w:tcPr>
          <w:p w:rsidR="009C1719" w:rsidRPr="00686E1B" w:rsidRDefault="009C1719" w:rsidP="009C1719">
            <w:pPr>
              <w:jc w:val="center"/>
              <w:rPr>
                <w:b/>
                <w:bCs/>
                <w:color w:val="000000" w:themeColor="text1"/>
              </w:rPr>
            </w:pPr>
            <w:r w:rsidRPr="00686E1B">
              <w:rPr>
                <w:b/>
                <w:bCs/>
                <w:color w:val="000000" w:themeColor="text1"/>
              </w:rPr>
              <w:t>Nhánh 1</w:t>
            </w:r>
          </w:p>
        </w:tc>
        <w:tc>
          <w:tcPr>
            <w:tcW w:w="608" w:type="pct"/>
            <w:shd w:val="clear" w:color="000000" w:fill="FFFFFF"/>
            <w:vAlign w:val="center"/>
            <w:hideMark/>
          </w:tcPr>
          <w:p w:rsidR="009C1719" w:rsidRPr="00686E1B" w:rsidRDefault="009C1719" w:rsidP="009C1719">
            <w:pPr>
              <w:jc w:val="center"/>
              <w:rPr>
                <w:b/>
                <w:bCs/>
                <w:color w:val="000000" w:themeColor="text1"/>
              </w:rPr>
            </w:pPr>
            <w:r w:rsidRPr="00686E1B">
              <w:rPr>
                <w:b/>
                <w:bCs/>
                <w:color w:val="000000" w:themeColor="text1"/>
              </w:rPr>
              <w:t>Nhánh 2</w:t>
            </w:r>
          </w:p>
        </w:tc>
      </w:tr>
      <w:tr w:rsidR="006474F8" w:rsidRPr="006474F8" w:rsidTr="006B0DA7">
        <w:trPr>
          <w:trHeight w:val="825"/>
        </w:trPr>
        <w:tc>
          <w:tcPr>
            <w:tcW w:w="258"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939"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972"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1019"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317"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279"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608" w:type="pct"/>
            <w:shd w:val="clear" w:color="000000" w:fill="FFFFFF"/>
            <w:vAlign w:val="center"/>
            <w:hideMark/>
          </w:tcPr>
          <w:p w:rsidR="009C1719" w:rsidRPr="00686E1B" w:rsidRDefault="00487303" w:rsidP="009C1719">
            <w:pPr>
              <w:rPr>
                <w:b/>
                <w:color w:val="000000" w:themeColor="text1"/>
              </w:rPr>
            </w:pPr>
            <w:r>
              <w:rPr>
                <w:b/>
                <w:color w:val="000000" w:themeColor="text1"/>
              </w:rPr>
              <w:t>Bé tìm hiểu nắng mưa</w:t>
            </w:r>
          </w:p>
        </w:tc>
        <w:tc>
          <w:tcPr>
            <w:tcW w:w="608" w:type="pct"/>
            <w:shd w:val="clear" w:color="000000" w:fill="FFFFFF"/>
            <w:vAlign w:val="center"/>
            <w:hideMark/>
          </w:tcPr>
          <w:p w:rsidR="009C1719" w:rsidRPr="00686E1B" w:rsidRDefault="00897BAC" w:rsidP="009C1719">
            <w:pPr>
              <w:rPr>
                <w:b/>
                <w:color w:val="000000" w:themeColor="text1"/>
              </w:rPr>
            </w:pPr>
            <w:r>
              <w:rPr>
                <w:b/>
                <w:color w:val="000000" w:themeColor="text1"/>
              </w:rPr>
              <w:t>Sự kỳ diệu của gió</w:t>
            </w:r>
          </w:p>
        </w:tc>
      </w:tr>
      <w:tr w:rsidR="006B0DA7" w:rsidRPr="006474F8" w:rsidTr="006B0DA7">
        <w:trPr>
          <w:trHeight w:val="375"/>
        </w:trPr>
        <w:tc>
          <w:tcPr>
            <w:tcW w:w="258"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c>
          <w:tcPr>
            <w:tcW w:w="1911" w:type="pct"/>
            <w:gridSpan w:val="2"/>
            <w:shd w:val="clear" w:color="000000" w:fill="FFFFFF"/>
            <w:vAlign w:val="center"/>
            <w:hideMark/>
          </w:tcPr>
          <w:p w:rsidR="006B0DA7" w:rsidRPr="006474F8" w:rsidRDefault="006B0DA7" w:rsidP="009C1719">
            <w:pPr>
              <w:rPr>
                <w:b/>
                <w:bCs/>
                <w:color w:val="000000" w:themeColor="text1"/>
              </w:rPr>
            </w:pPr>
            <w:r w:rsidRPr="006474F8">
              <w:rPr>
                <w:b/>
                <w:bCs/>
                <w:color w:val="000000" w:themeColor="text1"/>
              </w:rPr>
              <w:t>I. LĨNH VỰC GIÁO DỤC PHÁT TRIỂN THỂ CHẤT</w:t>
            </w:r>
          </w:p>
        </w:tc>
        <w:tc>
          <w:tcPr>
            <w:tcW w:w="1019"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317"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279"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608"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w:t>
            </w:r>
          </w:p>
        </w:tc>
        <w:tc>
          <w:tcPr>
            <w:tcW w:w="608"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w:t>
            </w:r>
          </w:p>
        </w:tc>
      </w:tr>
      <w:tr w:rsidR="006474F8" w:rsidRPr="006474F8" w:rsidTr="006B0DA7">
        <w:trPr>
          <w:trHeight w:val="750"/>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1</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Thực hiện đúng, đủ, nhịp nhàng các động tác trong bài tập thể dục theo hiệu lệnh</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Tập kết hợp 5 động tác cơ bản trong bài tập thể dục</w:t>
            </w:r>
          </w:p>
        </w:tc>
        <w:tc>
          <w:tcPr>
            <w:tcW w:w="101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Bài 12: (Hô hấp/ Tay/ Lưng, bụng/ Chân/ Bật)</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Sân</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TDS</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TDS</w:t>
            </w:r>
          </w:p>
        </w:tc>
      </w:tr>
      <w:tr w:rsidR="006474F8" w:rsidRPr="006474F8" w:rsidTr="006B0DA7">
        <w:trPr>
          <w:trHeight w:val="915"/>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2</w:t>
            </w:r>
          </w:p>
        </w:tc>
        <w:tc>
          <w:tcPr>
            <w:tcW w:w="93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Kiểm soát được vận động đi thay đổi hướng theo vật chuẩn (4-5 vật chuẩn đặt zic zắc)</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Đi thay đổi hướng theo vật chuẩn (4-5 điểm zic zắc)</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Đi thay đổi hướng theo vật chuẩn (4-5 điểm zic zắc)</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Sân</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r>
      <w:tr w:rsidR="006474F8" w:rsidRPr="006474F8" w:rsidTr="006B0DA7">
        <w:trPr>
          <w:trHeight w:val="1005"/>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3</w:t>
            </w:r>
          </w:p>
        </w:tc>
        <w:tc>
          <w:tcPr>
            <w:tcW w:w="93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Kiểm soát được vận động chạy thay đổi hướng theo vật chuẩn (3-4 vật chuẩn đặt zic zắc để đổi hướng)</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Chạy thay đổi hướng theo vật chuẩn (3-4 điểm zic zắc)</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Chạy thay đổi hướng theo vật chuẩn (3-4 điểm zic zắc)</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Sân</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r>
      <w:tr w:rsidR="006474F8" w:rsidRPr="006474F8" w:rsidTr="006B0DA7">
        <w:trPr>
          <w:trHeight w:val="945"/>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lastRenderedPageBreak/>
              <w:t>4</w:t>
            </w:r>
          </w:p>
        </w:tc>
        <w:tc>
          <w:tcPr>
            <w:tcW w:w="93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Tung bóng thẳng lên cao và bắt bóng bằng 2 tay ở độ cao 40-50cm, không làm rơi bóng</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Tung bóng lên cao và bắt bóng bằng 2 tay</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HĐH: Tung bóng lên cao và bắt bóng bằng 2 tay</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Sân</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HĐH+HĐNT</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r>
      <w:tr w:rsidR="006474F8" w:rsidRPr="006474F8" w:rsidTr="006B0DA7">
        <w:trPr>
          <w:trHeight w:val="1005"/>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5</w:t>
            </w:r>
          </w:p>
        </w:tc>
        <w:tc>
          <w:tcPr>
            <w:tcW w:w="93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Tự đập bắt bóng được 4-5 lần liên tiếp (đường kính bóng 18cm)</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Đập và bắt bóng tại chỗ</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HĐH: Đập và bắt bóng tại chỗ</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Sân</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HĐH+HĐNT</w:t>
            </w:r>
          </w:p>
        </w:tc>
      </w:tr>
      <w:tr w:rsidR="006474F8" w:rsidRPr="006474F8" w:rsidTr="006B0DA7">
        <w:trPr>
          <w:trHeight w:val="630"/>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6</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Tô, vẽ được một số hình đơn giản, gần gũi</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Tô, vẽ hình</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Vẽ mưa</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6474F8" w:rsidRPr="006474F8" w:rsidTr="006B0DA7">
        <w:trPr>
          <w:trHeight w:val="795"/>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7</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Cắt, xé thành thạo theo đường thẳng</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Cắt, xé đường thẳng dài hơn 10cm</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Xé dán cầu vồng</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6474F8" w:rsidRPr="006474F8" w:rsidTr="006B0DA7">
        <w:trPr>
          <w:trHeight w:val="945"/>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8</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Có kỹ năng rửa tay bằng xà phòng đúng quy trình. Biết tự rửa tay bằng xà phòng khi được nhắc nhở</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Tập luyện thao tác rửa tay bằng xà phòng </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Tập luyện thao tác rửa tay bằng xà phòng </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VS-AN</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VS-AN</w:t>
            </w:r>
          </w:p>
        </w:tc>
      </w:tr>
      <w:tr w:rsidR="006474F8" w:rsidRPr="006474F8" w:rsidTr="006B0DA7">
        <w:trPr>
          <w:trHeight w:val="960"/>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9</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Có kỹ năng lau mặt đúng thao tác. Biết tự lau mặt khi được nhắc nhở</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Tập luyện thao tác lau mặt</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Tập luyện thao tác lau mặt</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VS-AN</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VS-AN</w:t>
            </w:r>
          </w:p>
        </w:tc>
      </w:tr>
      <w:tr w:rsidR="006474F8" w:rsidRPr="006474F8" w:rsidTr="006B0DA7">
        <w:trPr>
          <w:trHeight w:val="825"/>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10</w:t>
            </w:r>
          </w:p>
        </w:tc>
        <w:tc>
          <w:tcPr>
            <w:tcW w:w="93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Có kỹ năng đánh răng đúng thao tác. Biết tự đánh răng </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Tập luyện thao tác đánh răng</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Tập luyện thao tác đánh răng</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VS-AN</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VS-AN</w:t>
            </w:r>
          </w:p>
        </w:tc>
      </w:tr>
      <w:tr w:rsidR="006474F8" w:rsidRPr="006474F8" w:rsidTr="006B0DA7">
        <w:trPr>
          <w:trHeight w:val="1260"/>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lastRenderedPageBreak/>
              <w:t>11</w:t>
            </w:r>
          </w:p>
        </w:tc>
        <w:tc>
          <w:tcPr>
            <w:tcW w:w="93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Biết ích lợi và lựa chọn sử dụng trang phục phù hợp thời tiết</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Ích lợi và cách sử dụng trang phục phù hợp thời tiết,Thời tiết theo mùa và ảnh hưởng của nó đến sinh hoạt của con nguời, Sự khác nhau giữa ngày và đêm</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Ích lợi và cách sử dụng trang phục phù hợp thời tiết,Quan sát: Thời tiết theo mùa và ảnh hưởng của nó đến sinh hoạt của con nguời, Sự khác nhau giữa ngày và đêm</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r>
      <w:tr w:rsidR="006B0DA7" w:rsidRPr="006474F8" w:rsidTr="006B0DA7">
        <w:trPr>
          <w:trHeight w:val="720"/>
        </w:trPr>
        <w:tc>
          <w:tcPr>
            <w:tcW w:w="258" w:type="pct"/>
            <w:shd w:val="clear" w:color="000000" w:fill="FFFFFF"/>
            <w:vAlign w:val="center"/>
            <w:hideMark/>
          </w:tcPr>
          <w:p w:rsidR="006B0DA7" w:rsidRPr="006474F8" w:rsidRDefault="006B0DA7" w:rsidP="00907C20">
            <w:pPr>
              <w:jc w:val="center"/>
              <w:rPr>
                <w:color w:val="000000" w:themeColor="text1"/>
              </w:rPr>
            </w:pPr>
          </w:p>
        </w:tc>
        <w:tc>
          <w:tcPr>
            <w:tcW w:w="1911" w:type="pct"/>
            <w:gridSpan w:val="2"/>
            <w:shd w:val="clear" w:color="000000" w:fill="FFFFFF"/>
            <w:vAlign w:val="center"/>
            <w:hideMark/>
          </w:tcPr>
          <w:p w:rsidR="006B0DA7" w:rsidRPr="006474F8" w:rsidRDefault="006B0DA7" w:rsidP="009C1719">
            <w:pPr>
              <w:rPr>
                <w:b/>
                <w:bCs/>
                <w:color w:val="000000" w:themeColor="text1"/>
              </w:rPr>
            </w:pPr>
            <w:r w:rsidRPr="006474F8">
              <w:rPr>
                <w:b/>
                <w:bCs/>
                <w:color w:val="000000" w:themeColor="text1"/>
              </w:rPr>
              <w:t>II. LĨNH VỰC GIÁO DỤC PHÁT TRIỂN NHẬN THỨC</w:t>
            </w:r>
          </w:p>
        </w:tc>
        <w:tc>
          <w:tcPr>
            <w:tcW w:w="1019"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317"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279"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608"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r>
      <w:tr w:rsidR="006474F8" w:rsidRPr="006474F8" w:rsidTr="006B0DA7">
        <w:trPr>
          <w:trHeight w:val="1395"/>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12</w:t>
            </w:r>
          </w:p>
        </w:tc>
        <w:tc>
          <w:tcPr>
            <w:tcW w:w="93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Trẻ hiểu đặc điểm,ích lợi, tác hại của gió và không khí đối với con người và thiên nhiên</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Trẻ biết gió tự nhiên, gió nhân tạo, độ mạnh, độ nhẹ, lợi ích của giod ( làm mát, làm khô đồ vật…), tác hai ( gió to đổ nhà, đổ cây, tốc mái…)Ích lợi của gió.Trẻ biết đặc điểm, tính chất của gió</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Không khí quanh bé, Gió ở quanh bé,Quan sát phơi vải ướt, vải ẩm ( độ dày mỏng khác nhau ),Tạo gió ( Dùng quạt, dùng giấy, áo, tay, hơi thở…),Quan sát gió thổi được những gì, Phân loại gió nhân tạo và gió tự nhiên, </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r>
      <w:tr w:rsidR="006474F8" w:rsidRPr="006474F8" w:rsidTr="006B0DA7">
        <w:trPr>
          <w:trHeight w:val="405"/>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13</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Thực hiện được một số thao tác đơn giản với máy tính</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Một số thao tác cơ bản với máy tính: tắt, mở, di chuyển chuột, kích chuột (kích đơn)</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Một số thao tác cơ bản với máy tính: tắt, mở, di chuyển chuột, kích chuột, chơi một số trò chơi trên máy tính theo lịch đã phân công hiện tượng tự nhiên</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r>
      <w:tr w:rsidR="006474F8" w:rsidRPr="006474F8" w:rsidTr="006B0DA7">
        <w:trPr>
          <w:trHeight w:val="735"/>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lastRenderedPageBreak/>
              <w:t>14</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Có khả năng so sánh số lượng hai nhóm đối tượng trong phạm vi 6 ( 10 )bằng các cách khác nhau và nói được các từ: bằng nhau, nhiều hơn, ít hơn</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So sánh số lượng ha</w:t>
            </w:r>
            <w:r w:rsidR="00F33682">
              <w:rPr>
                <w:color w:val="000000" w:themeColor="text1"/>
              </w:rPr>
              <w:t>i nhóm đối tượng trong phạm vi 5</w:t>
            </w:r>
            <w:r w:rsidRPr="006474F8">
              <w:rPr>
                <w:color w:val="000000" w:themeColor="text1"/>
              </w:rPr>
              <w:t xml:space="preserve"> bằng các cách khác nhau và nói được các từ: bằng nhau, nhiều hơn, ít hơn</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So sánh số lượng hai nhóm đối tượng trong phạm vi 4 bằng các cách khác nhau và nói được các từ: bằng nhau, nhiều hơn, ít hơn</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6474F8" w:rsidRPr="006474F8" w:rsidTr="006B0DA7">
        <w:trPr>
          <w:trHeight w:val="870"/>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15</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Sử dụng được dụng cụ để đo độ dài, dung tích của 2 đối tượng, nói kết quả đo và so sánh</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Đo dung tích bằng một đơn vị đo</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Đo dung tích bằng một đơn vị đo</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r>
      <w:tr w:rsidR="006474F8" w:rsidRPr="006474F8" w:rsidTr="006B0DA7">
        <w:trPr>
          <w:trHeight w:val="630"/>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16</w:t>
            </w:r>
          </w:p>
        </w:tc>
        <w:tc>
          <w:tcPr>
            <w:tcW w:w="93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Nhận biết được các buổi: sáng, trưa, chiều, tối</w:t>
            </w:r>
          </w:p>
        </w:tc>
        <w:tc>
          <w:tcPr>
            <w:tcW w:w="972" w:type="pct"/>
            <w:shd w:val="clear" w:color="000000" w:fill="FFFFFF"/>
            <w:vAlign w:val="bottom"/>
            <w:hideMark/>
          </w:tcPr>
          <w:p w:rsidR="009C1719" w:rsidRPr="006474F8" w:rsidRDefault="009C1719" w:rsidP="009C1719">
            <w:pPr>
              <w:jc w:val="center"/>
              <w:rPr>
                <w:color w:val="000000" w:themeColor="text1"/>
              </w:rPr>
            </w:pPr>
            <w:r w:rsidRPr="006474F8">
              <w:rPr>
                <w:color w:val="000000" w:themeColor="text1"/>
              </w:rPr>
              <w:t xml:space="preserve"> Xác định thời gian trong ngày </w:t>
            </w:r>
          </w:p>
        </w:tc>
        <w:tc>
          <w:tcPr>
            <w:tcW w:w="1019" w:type="pct"/>
            <w:shd w:val="clear" w:color="000000" w:fill="FFFFFF"/>
            <w:vAlign w:val="bottom"/>
            <w:hideMark/>
          </w:tcPr>
          <w:p w:rsidR="009C1719" w:rsidRPr="006474F8" w:rsidRDefault="009C1719" w:rsidP="009C1719">
            <w:pPr>
              <w:jc w:val="center"/>
              <w:rPr>
                <w:color w:val="000000" w:themeColor="text1"/>
              </w:rPr>
            </w:pPr>
            <w:r w:rsidRPr="006474F8">
              <w:rPr>
                <w:color w:val="000000" w:themeColor="text1"/>
              </w:rPr>
              <w:t>Tiết học: Tìm hiểu về ông mặt trời và Nhận biết các buổi trong ngày</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w:t>
            </w:r>
          </w:p>
        </w:tc>
      </w:tr>
      <w:tr w:rsidR="006B0DA7" w:rsidRPr="006474F8" w:rsidTr="006B0DA7">
        <w:trPr>
          <w:trHeight w:val="615"/>
        </w:trPr>
        <w:tc>
          <w:tcPr>
            <w:tcW w:w="258" w:type="pct"/>
            <w:shd w:val="clear" w:color="000000" w:fill="FFFFFF"/>
            <w:vAlign w:val="center"/>
            <w:hideMark/>
          </w:tcPr>
          <w:p w:rsidR="006B0DA7" w:rsidRPr="006474F8" w:rsidRDefault="006B0DA7" w:rsidP="00907C20">
            <w:pPr>
              <w:jc w:val="center"/>
              <w:rPr>
                <w:color w:val="000000" w:themeColor="text1"/>
              </w:rPr>
            </w:pPr>
          </w:p>
        </w:tc>
        <w:tc>
          <w:tcPr>
            <w:tcW w:w="1911" w:type="pct"/>
            <w:gridSpan w:val="2"/>
            <w:shd w:val="clear" w:color="000000" w:fill="FFFFFF"/>
            <w:vAlign w:val="center"/>
            <w:hideMark/>
          </w:tcPr>
          <w:p w:rsidR="006B0DA7" w:rsidRPr="006474F8" w:rsidRDefault="006B0DA7" w:rsidP="009C1719">
            <w:pPr>
              <w:rPr>
                <w:b/>
                <w:bCs/>
                <w:color w:val="000000" w:themeColor="text1"/>
              </w:rPr>
            </w:pPr>
            <w:r w:rsidRPr="006474F8">
              <w:rPr>
                <w:b/>
                <w:bCs/>
                <w:color w:val="000000" w:themeColor="text1"/>
              </w:rPr>
              <w:t>III. LĨNH VỰC GIÁO DỤC PHÁT TRIỂN NGÔN NGỮ</w:t>
            </w:r>
          </w:p>
        </w:tc>
        <w:tc>
          <w:tcPr>
            <w:tcW w:w="1019"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317"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279"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608"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r>
      <w:tr w:rsidR="006474F8" w:rsidRPr="006474F8" w:rsidTr="006B0DA7">
        <w:trPr>
          <w:trHeight w:val="495"/>
        </w:trPr>
        <w:tc>
          <w:tcPr>
            <w:tcW w:w="258" w:type="pct"/>
            <w:shd w:val="clear" w:color="000000" w:fill="FFFFFF"/>
            <w:vAlign w:val="center"/>
            <w:hideMark/>
          </w:tcPr>
          <w:p w:rsidR="009C1719" w:rsidRPr="006474F8" w:rsidRDefault="009C1719" w:rsidP="00907C20">
            <w:pPr>
              <w:jc w:val="center"/>
              <w:rPr>
                <w:color w:val="000000" w:themeColor="text1"/>
              </w:rPr>
            </w:pPr>
          </w:p>
        </w:tc>
        <w:tc>
          <w:tcPr>
            <w:tcW w:w="939" w:type="pct"/>
            <w:shd w:val="clear" w:color="000000" w:fill="FFFFFF"/>
            <w:vAlign w:val="center"/>
            <w:hideMark/>
          </w:tcPr>
          <w:p w:rsidR="009C1719" w:rsidRPr="006474F8" w:rsidRDefault="009C1719" w:rsidP="009C1719">
            <w:pPr>
              <w:rPr>
                <w:b/>
                <w:bCs/>
                <w:color w:val="000000" w:themeColor="text1"/>
              </w:rPr>
            </w:pPr>
            <w:r w:rsidRPr="006474F8">
              <w:rPr>
                <w:b/>
                <w:bCs/>
                <w:color w:val="000000" w:themeColor="text1"/>
              </w:rPr>
              <w:t>A. Nghe hiểu lời nói</w:t>
            </w:r>
          </w:p>
        </w:tc>
        <w:tc>
          <w:tcPr>
            <w:tcW w:w="972" w:type="pct"/>
            <w:shd w:val="clear" w:color="000000" w:fill="FFFFFF"/>
            <w:vAlign w:val="center"/>
            <w:hideMark/>
          </w:tcPr>
          <w:p w:rsidR="009C1719" w:rsidRPr="006474F8" w:rsidRDefault="009C1719" w:rsidP="009C1719">
            <w:pPr>
              <w:rPr>
                <w:b/>
                <w:bCs/>
                <w:color w:val="000000" w:themeColor="text1"/>
              </w:rPr>
            </w:pPr>
            <w:r w:rsidRPr="006474F8">
              <w:rPr>
                <w:b/>
                <w:bCs/>
                <w:color w:val="000000" w:themeColor="text1"/>
              </w:rPr>
              <w:t> </w:t>
            </w:r>
          </w:p>
        </w:tc>
        <w:tc>
          <w:tcPr>
            <w:tcW w:w="101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 </w:t>
            </w:r>
          </w:p>
        </w:tc>
        <w:tc>
          <w:tcPr>
            <w:tcW w:w="317"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 </w:t>
            </w:r>
          </w:p>
        </w:tc>
        <w:tc>
          <w:tcPr>
            <w:tcW w:w="27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r>
      <w:tr w:rsidR="006474F8" w:rsidRPr="006474F8" w:rsidTr="006B0DA7">
        <w:trPr>
          <w:trHeight w:val="390"/>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17</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Có khả năng nghe hiểu nội dung truyện kể, truyện đọc phù hợp với độ tuổi và chủ đề thực hiện</w:t>
            </w:r>
          </w:p>
        </w:tc>
        <w:tc>
          <w:tcPr>
            <w:tcW w:w="972" w:type="pct"/>
            <w:shd w:val="clear" w:color="000000" w:fill="FFFFFF"/>
            <w:hideMark/>
          </w:tcPr>
          <w:p w:rsidR="009C1719" w:rsidRPr="006474F8" w:rsidRDefault="009C1719" w:rsidP="009C1719">
            <w:pPr>
              <w:rPr>
                <w:color w:val="000000" w:themeColor="text1"/>
              </w:rPr>
            </w:pPr>
            <w:r w:rsidRPr="006474F8">
              <w:rPr>
                <w:color w:val="000000" w:themeColor="text1"/>
              </w:rPr>
              <w:t>Nghe hiểu nội dung truyện kể, truyện đọc phù hợp với độ tuổi và chủ đề "HTTN"</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Truyện Hồ nước và mây, sự tích ngày và đêm</w:t>
            </w:r>
            <w:r w:rsidR="00FE447E" w:rsidRPr="006474F8">
              <w:rPr>
                <w:color w:val="000000" w:themeColor="text1"/>
              </w:rPr>
              <w:t>, giọt nước tí xíu</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HĐC</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w:t>
            </w:r>
          </w:p>
        </w:tc>
      </w:tr>
      <w:tr w:rsidR="006474F8" w:rsidRPr="006474F8" w:rsidTr="006B0DA7">
        <w:trPr>
          <w:trHeight w:val="780"/>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18</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xml:space="preserve">Có khả năng nghe các bài hát, bài thơ, ca dao, đồng dao, tục ngữ, câu đố, hò, vè </w:t>
            </w:r>
            <w:r w:rsidRPr="006474F8">
              <w:rPr>
                <w:color w:val="000000" w:themeColor="text1"/>
              </w:rPr>
              <w:lastRenderedPageBreak/>
              <w:t>phù hợp với độ tuổi và chủ đề thực hiện</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lastRenderedPageBreak/>
              <w:t xml:space="preserve">Nghe các bài hát, bài thơ, ca dao, đồng dao, tục ngữ, câu đố, hò, vè phù hợp với độ tuổi và </w:t>
            </w:r>
            <w:r w:rsidRPr="006474F8">
              <w:rPr>
                <w:color w:val="000000" w:themeColor="text1"/>
              </w:rPr>
              <w:lastRenderedPageBreak/>
              <w:t>chủ đề thực hiện</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lastRenderedPageBreak/>
              <w:t xml:space="preserve">Nghe các bài hát, bài thơ, ca dao, đồng dao, tục ngữ, câu đố, hò, vè phù hợp với độ tuổi và </w:t>
            </w:r>
            <w:r w:rsidRPr="006474F8">
              <w:rPr>
                <w:color w:val="000000" w:themeColor="text1"/>
              </w:rPr>
              <w:lastRenderedPageBreak/>
              <w:t>chủ đề thực hiện</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lastRenderedPageBreak/>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HĐC</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HĐC</w:t>
            </w:r>
          </w:p>
        </w:tc>
      </w:tr>
      <w:tr w:rsidR="006474F8" w:rsidRPr="006474F8" w:rsidTr="006B0DA7">
        <w:trPr>
          <w:trHeight w:val="1065"/>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lastRenderedPageBreak/>
              <w:t>19</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Biết bày tỏ tình cảm, nhu cầu và hiểu biết của bản thân bằng các câu đơn, câu ghép, câu khẳng định, câu phủ định</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Bày tỏ tình cảm, nhu cầu và hiểu biết của bản thân bằng các câu đơn, câu ghép, câu khẳng định, câu phủ định</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Bày tỏ tình cảm, nhu cầu và hiểu biết của bản thân bằng các câu đơn, câu ghép, câu khẳng định, câu phủ định</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r>
      <w:tr w:rsidR="006474F8" w:rsidRPr="006474F8" w:rsidTr="006B0DA7">
        <w:trPr>
          <w:trHeight w:val="915"/>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20</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Có khả năng đọc thuộc bài thơ, ca dao, đồng dao, tục ngữ, hò vè phù hợp độ tuổi và chủ đề thực hiện. Có khả năng đọc biểu cảm bài thơ, ca dao, đồng dao phù hợp độ tuổi</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Đọc bài thơ, ca dao, đồng dao, tục ngữ, hò vè phù hợp độ tuổi và chủ đề </w:t>
            </w:r>
          </w:p>
        </w:tc>
        <w:tc>
          <w:tcPr>
            <w:tcW w:w="101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Bài thơ Ông mặt trời, chỉ tại cái ngọn gió</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HĐC</w:t>
            </w:r>
          </w:p>
        </w:tc>
      </w:tr>
      <w:tr w:rsidR="006474F8" w:rsidRPr="006474F8" w:rsidTr="006B0DA7">
        <w:trPr>
          <w:trHeight w:val="915"/>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21</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Nghe hiểu một số từ tiếng Anh đơn giản về những chủ đề gần gũi, quen thuộc</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Làm quen chương trình tiếng Anh có yếu tố nước ngoài</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Làm quen chương trình tiếng Anh có yếu tố nước ngoài</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HĐC</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HĐC</w:t>
            </w:r>
          </w:p>
        </w:tc>
      </w:tr>
      <w:tr w:rsidR="006474F8" w:rsidRPr="006474F8" w:rsidTr="006B0DA7">
        <w:trPr>
          <w:trHeight w:val="600"/>
        </w:trPr>
        <w:tc>
          <w:tcPr>
            <w:tcW w:w="258"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22</w:t>
            </w:r>
          </w:p>
        </w:tc>
        <w:tc>
          <w:tcPr>
            <w:tcW w:w="93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Biết sử dụng kí hiệu để "viết": tên, làm vé tàu, thiệp chúc mừng…</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Tập tô, tập đồ các nét chữ</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Tập tô, tập đồ các nét chữ</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6B0DA7" w:rsidRPr="006474F8" w:rsidTr="006B0DA7">
        <w:trPr>
          <w:trHeight w:val="570"/>
        </w:trPr>
        <w:tc>
          <w:tcPr>
            <w:tcW w:w="258"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c>
          <w:tcPr>
            <w:tcW w:w="1911" w:type="pct"/>
            <w:gridSpan w:val="2"/>
            <w:shd w:val="clear" w:color="000000" w:fill="FFFFFF"/>
            <w:vAlign w:val="center"/>
            <w:hideMark/>
          </w:tcPr>
          <w:p w:rsidR="006B0DA7" w:rsidRPr="006474F8" w:rsidRDefault="006B0DA7" w:rsidP="009C1719">
            <w:pPr>
              <w:rPr>
                <w:b/>
                <w:bCs/>
                <w:color w:val="000000" w:themeColor="text1"/>
              </w:rPr>
            </w:pPr>
            <w:r w:rsidRPr="006474F8">
              <w:rPr>
                <w:b/>
                <w:bCs/>
                <w:color w:val="000000" w:themeColor="text1"/>
              </w:rPr>
              <w:t>IV. LĨNH VỰC TÌNH CẢM - KỸ NĂNG XÃ HỘI</w:t>
            </w:r>
          </w:p>
        </w:tc>
        <w:tc>
          <w:tcPr>
            <w:tcW w:w="1019"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317"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279"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608"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r>
      <w:tr w:rsidR="006474F8" w:rsidRPr="006474F8" w:rsidTr="006B0DA7">
        <w:trPr>
          <w:trHeight w:val="615"/>
        </w:trPr>
        <w:tc>
          <w:tcPr>
            <w:tcW w:w="25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lastRenderedPageBreak/>
              <w:t>23</w:t>
            </w:r>
          </w:p>
        </w:tc>
        <w:tc>
          <w:tcPr>
            <w:tcW w:w="939" w:type="pct"/>
            <w:shd w:val="clear" w:color="000000" w:fill="FFFFFF"/>
            <w:hideMark/>
          </w:tcPr>
          <w:p w:rsidR="009C1719" w:rsidRPr="006474F8" w:rsidRDefault="009C1719" w:rsidP="009C1719">
            <w:pPr>
              <w:rPr>
                <w:color w:val="000000" w:themeColor="text1"/>
              </w:rPr>
            </w:pPr>
            <w:r w:rsidRPr="006474F8">
              <w:rPr>
                <w:color w:val="000000" w:themeColor="text1"/>
              </w:rPr>
              <w:t>Có hành vi bảo vệ môi trường trong sinh hoạt hàng ngày và biết nhắc nhở mọi người xung quanh cùng thực hiện</w:t>
            </w:r>
          </w:p>
        </w:tc>
        <w:tc>
          <w:tcPr>
            <w:tcW w:w="972" w:type="pct"/>
            <w:shd w:val="clear" w:color="000000" w:fill="FFFFFF"/>
            <w:hideMark/>
          </w:tcPr>
          <w:p w:rsidR="009C1719" w:rsidRPr="006474F8" w:rsidRDefault="009C1719" w:rsidP="009C1719">
            <w:pPr>
              <w:rPr>
                <w:color w:val="000000" w:themeColor="text1"/>
              </w:rPr>
            </w:pPr>
            <w:r w:rsidRPr="006474F8">
              <w:rPr>
                <w:color w:val="000000" w:themeColor="text1"/>
              </w:rPr>
              <w:t>Hành vi bảo vệ môi trường xung quanh khi được nhắc nhở.</w:t>
            </w:r>
          </w:p>
        </w:tc>
        <w:tc>
          <w:tcPr>
            <w:tcW w:w="1019" w:type="pct"/>
            <w:shd w:val="clear" w:color="000000" w:fill="FFFFFF"/>
            <w:hideMark/>
          </w:tcPr>
          <w:p w:rsidR="009C1719" w:rsidRPr="006474F8" w:rsidRDefault="009C1719" w:rsidP="009C1719">
            <w:pPr>
              <w:rPr>
                <w:color w:val="000000" w:themeColor="text1"/>
              </w:rPr>
            </w:pPr>
            <w:r w:rsidRPr="006474F8">
              <w:rPr>
                <w:color w:val="000000" w:themeColor="text1"/>
              </w:rPr>
              <w:t>- Nhặt lá cây, rác ở sân trường và bỏ đúng nơi quy định.</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r>
      <w:tr w:rsidR="006B0DA7" w:rsidRPr="006474F8" w:rsidTr="006B0DA7">
        <w:trPr>
          <w:trHeight w:val="615"/>
        </w:trPr>
        <w:tc>
          <w:tcPr>
            <w:tcW w:w="258"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c>
          <w:tcPr>
            <w:tcW w:w="1911" w:type="pct"/>
            <w:gridSpan w:val="2"/>
            <w:shd w:val="clear" w:color="000000" w:fill="FFFFFF"/>
            <w:vAlign w:val="center"/>
            <w:hideMark/>
          </w:tcPr>
          <w:p w:rsidR="006B0DA7" w:rsidRPr="006474F8" w:rsidRDefault="006B0DA7" w:rsidP="009C1719">
            <w:pPr>
              <w:rPr>
                <w:b/>
                <w:bCs/>
                <w:color w:val="000000" w:themeColor="text1"/>
              </w:rPr>
            </w:pPr>
            <w:r w:rsidRPr="006474F8">
              <w:rPr>
                <w:b/>
                <w:bCs/>
                <w:color w:val="000000" w:themeColor="text1"/>
              </w:rPr>
              <w:t>V. LĨNH VỰC GIÁO DỤC PHÁT TRIỂN THẨM MỸ</w:t>
            </w:r>
          </w:p>
        </w:tc>
        <w:tc>
          <w:tcPr>
            <w:tcW w:w="1019"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317"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279"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608"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r>
      <w:tr w:rsidR="006474F8" w:rsidRPr="006474F8" w:rsidTr="006B0DA7">
        <w:trPr>
          <w:trHeight w:val="450"/>
        </w:trPr>
        <w:tc>
          <w:tcPr>
            <w:tcW w:w="25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24</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Nghe bài hát, bản nhạc; thơ, đồng dao, ca dao, tục ngữ; kể chuyện phù hợp với độ tuổi và chủ đề thực hiện</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Nghe bài hát Anh giọt mưa và em bé, cho tôi đi làm mưa với, em bé và ông mặt trời Truyện hồ nước và mây, giọt nước tý xíu, thơ ông mặt trời</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r>
      <w:tr w:rsidR="006474F8" w:rsidRPr="006474F8" w:rsidTr="006B0DA7">
        <w:trPr>
          <w:trHeight w:val="1005"/>
        </w:trPr>
        <w:tc>
          <w:tcPr>
            <w:tcW w:w="25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25</w:t>
            </w:r>
          </w:p>
        </w:tc>
        <w:tc>
          <w:tcPr>
            <w:tcW w:w="93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Thích thú, ngắm nhìn và biết sử dụng các từ gợi cảm nói lên cảm xúc của mình trước vẻ đẹp nổi bật (về màu sắc, hình dáng, bố cục…) của tác phẩm tạo hình</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Nói cảm nhận về vẻ đẹp nổi bật của tác phẩm tạo hình</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Nói cảm nhận về vẻ đẹp nổi bật của tác phẩm tạo hình</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r>
      <w:tr w:rsidR="006474F8" w:rsidRPr="006474F8" w:rsidTr="006B0DA7">
        <w:trPr>
          <w:trHeight w:val="630"/>
        </w:trPr>
        <w:tc>
          <w:tcPr>
            <w:tcW w:w="25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lastRenderedPageBreak/>
              <w:t>26</w:t>
            </w:r>
          </w:p>
        </w:tc>
        <w:tc>
          <w:tcPr>
            <w:tcW w:w="939" w:type="pct"/>
            <w:shd w:val="clear" w:color="000000" w:fill="FFFFFF"/>
            <w:vAlign w:val="center"/>
            <w:hideMark/>
          </w:tcPr>
          <w:p w:rsidR="009C1719" w:rsidRPr="009C6566" w:rsidRDefault="009C1719" w:rsidP="009C1719">
            <w:pPr>
              <w:jc w:val="center"/>
              <w:rPr>
                <w:bCs/>
                <w:color w:val="000000" w:themeColor="text1"/>
              </w:rPr>
            </w:pPr>
            <w:r w:rsidRPr="009C6566">
              <w:rPr>
                <w:bCs/>
                <w:color w:val="000000" w:themeColor="text1"/>
              </w:rPr>
              <w:t>Biết hát đúng giai điệu, lời ca, hát diễn cảm phù hợp với sắc thái, tình cảm của bài hát qua giọng hát, nét mặt, điệu bộ, cử chỉ…</w:t>
            </w:r>
          </w:p>
        </w:tc>
        <w:tc>
          <w:tcPr>
            <w:tcW w:w="972" w:type="pct"/>
            <w:shd w:val="clear" w:color="000000" w:fill="FFFFFF"/>
            <w:hideMark/>
          </w:tcPr>
          <w:p w:rsidR="009C1719" w:rsidRPr="009C6566" w:rsidRDefault="009C1719" w:rsidP="009C1719">
            <w:pPr>
              <w:rPr>
                <w:bCs/>
                <w:color w:val="000000" w:themeColor="text1"/>
              </w:rPr>
            </w:pPr>
            <w:r w:rsidRPr="009C6566">
              <w:rPr>
                <w:bCs/>
                <w:color w:val="000000" w:themeColor="text1"/>
              </w:rPr>
              <w:t>Hát đúng giai điệu, lời ca và thể hiện sắc thái, tình cảm của bài hát.</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Bài hát Anh giọt mưa và em bé, Cho tôi đi làm mưa với, Em bé và ông mặt trời</w:t>
            </w:r>
          </w:p>
        </w:tc>
        <w:tc>
          <w:tcPr>
            <w:tcW w:w="317"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6474F8" w:rsidRPr="006474F8" w:rsidTr="006B0DA7">
        <w:trPr>
          <w:trHeight w:val="630"/>
        </w:trPr>
        <w:tc>
          <w:tcPr>
            <w:tcW w:w="25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27</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Thích nghe và nhận ra các loại nhạc khác nhau (nhạc thiếu nhi, dân ca)</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Nghe và nhận ra các loại nhạc khác nhau (nhạc thiếu nhi, dân ca)</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Bài hát Anh giọt mưa và em bé, Cho tôi đi làm mưa với, Em bé và ông mặt trời</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r>
      <w:tr w:rsidR="006474F8" w:rsidRPr="006474F8" w:rsidTr="006B0DA7">
        <w:trPr>
          <w:trHeight w:val="630"/>
        </w:trPr>
        <w:tc>
          <w:tcPr>
            <w:tcW w:w="25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28</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Có khả năng vận động nhịp nhàng theo nhịp điệu các bài hát, bản nhạc với các hình thức (vỗ tay theo nhịp, tiết tấu, múa)</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Vận động nhịp nhàng theo giai điệu, nhịp điệu của các bài hát, bản nhạc / Sử dụng các dụng cụ gõ đệm theo tiết tấu </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Vận động Cho tôi đi làm mưa với </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6474F8" w:rsidRPr="006474F8" w:rsidTr="006B0DA7">
        <w:trPr>
          <w:trHeight w:val="1035"/>
        </w:trPr>
        <w:tc>
          <w:tcPr>
            <w:tcW w:w="25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29</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Biết vẽ phối hợp các nét thẳng, xiên ngang, cong tròn tạo thành bức tranh có màu sắc và bố cục</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Vẽ phối hợp các nét thẳng, xiên ngang, cong tròn tạo thành bức tranh có màu sắc và bố cục </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Vẽ trời mưa</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HĐH+HĐG</w:t>
            </w:r>
          </w:p>
        </w:tc>
      </w:tr>
      <w:tr w:rsidR="006474F8" w:rsidRPr="006474F8" w:rsidTr="006B0DA7">
        <w:trPr>
          <w:trHeight w:val="1035"/>
        </w:trPr>
        <w:tc>
          <w:tcPr>
            <w:tcW w:w="25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30</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Biết xé, cắt theo đường thẳng, đường cong… và dán thành sản phẩm có màu sắc, bố cục</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 Xé, cắt theo đường thẳng, đường cong… và dán thành sản phẩm có màu sắc, bố cục </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 Xé dán cái ô</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HĐH+HĐG</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6474F8" w:rsidRPr="006474F8" w:rsidTr="006B0DA7">
        <w:trPr>
          <w:trHeight w:val="1035"/>
        </w:trPr>
        <w:tc>
          <w:tcPr>
            <w:tcW w:w="25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lastRenderedPageBreak/>
              <w:t>31</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Biết phối hợp các kỹ năng nặn để tạo thành các sản phẩm có bố cục cân đối</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Làm lõm, dỗ bẹt, bẻ loe, vuốt nhọn, uốn cong đất nặn để nặn thành sản phẩm có nhiều chi tiết</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 Nặn ông mặt trời</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6474F8" w:rsidRPr="006474F8" w:rsidTr="006B0DA7">
        <w:trPr>
          <w:trHeight w:val="1035"/>
        </w:trPr>
        <w:tc>
          <w:tcPr>
            <w:tcW w:w="25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32</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Có khả năng lựa chọn và tự thể hiện hình thức vận động theo bài hát, bản nhạc</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Lựa chọn, thể hiện các hình thức vận động theo nhạc</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Lựa chọn, thể hiện các hình thức vận động theo nhạc</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6474F8" w:rsidRPr="006474F8" w:rsidTr="006B0DA7">
        <w:trPr>
          <w:trHeight w:val="1035"/>
        </w:trPr>
        <w:tc>
          <w:tcPr>
            <w:tcW w:w="25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33</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Biết lựa chọn dụng cụ để gõ đệm theo nhịp điệu, tiết tấu bài hát</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Lựa chọn dụng cụ âm nhạc để gõ đệm theo nhịp điệu bài hát</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Vận dộng theo tiết tấu  bài hát về chủ đề </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HĐH+HĐG</w:t>
            </w:r>
          </w:p>
        </w:tc>
      </w:tr>
      <w:tr w:rsidR="006474F8" w:rsidRPr="006474F8" w:rsidTr="006B0DA7">
        <w:trPr>
          <w:trHeight w:val="930"/>
        </w:trPr>
        <w:tc>
          <w:tcPr>
            <w:tcW w:w="25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34</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Có khả năng nói lên ý tưởng và tạo ra các sản phẩm tạo hình theo ý thích</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Nói lên ý tưởng tạo hình của mình</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Nói lên ý tưởng tạo hình của mình</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6474F8" w:rsidRPr="006474F8" w:rsidTr="006B0DA7">
        <w:trPr>
          <w:trHeight w:val="915"/>
        </w:trPr>
        <w:tc>
          <w:tcPr>
            <w:tcW w:w="25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35</w:t>
            </w:r>
          </w:p>
        </w:tc>
        <w:tc>
          <w:tcPr>
            <w:tcW w:w="93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Biết đặt tên cho sản phẩm tạo hình</w:t>
            </w:r>
          </w:p>
        </w:tc>
        <w:tc>
          <w:tcPr>
            <w:tcW w:w="97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Đặt tên cho sản phẩm của mình</w:t>
            </w:r>
          </w:p>
        </w:tc>
        <w:tc>
          <w:tcPr>
            <w:tcW w:w="1019" w:type="pct"/>
            <w:shd w:val="clear" w:color="000000" w:fill="FFFFFF"/>
            <w:vAlign w:val="center"/>
            <w:hideMark/>
          </w:tcPr>
          <w:p w:rsidR="009C1719" w:rsidRPr="006474F8" w:rsidRDefault="009C1719" w:rsidP="009C1719">
            <w:pPr>
              <w:rPr>
                <w:color w:val="000000" w:themeColor="text1"/>
              </w:rPr>
            </w:pPr>
            <w:r w:rsidRPr="006474F8">
              <w:rPr>
                <w:color w:val="000000" w:themeColor="text1"/>
              </w:rPr>
              <w:t>Đặt tên cho sản phẩm của mình</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6474F8" w:rsidRPr="006474F8" w:rsidTr="006B0DA7">
        <w:trPr>
          <w:trHeight w:val="375"/>
        </w:trPr>
        <w:tc>
          <w:tcPr>
            <w:tcW w:w="3188" w:type="pct"/>
            <w:gridSpan w:val="4"/>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CỘNG TỔNG SỐ NỘI DUNG PHÂN BỔ VÀO CHỦ ĐỀ</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30</w:t>
            </w:r>
          </w:p>
        </w:tc>
        <w:tc>
          <w:tcPr>
            <w:tcW w:w="608"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31</w:t>
            </w:r>
          </w:p>
        </w:tc>
      </w:tr>
      <w:tr w:rsidR="006474F8" w:rsidRPr="006474F8" w:rsidTr="006B0DA7">
        <w:trPr>
          <w:trHeight w:val="375"/>
        </w:trPr>
        <w:tc>
          <w:tcPr>
            <w:tcW w:w="3188" w:type="pct"/>
            <w:gridSpan w:val="4"/>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xml:space="preserve">   Trong đó: - Lĩnh vực thể chất</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6</w:t>
            </w:r>
          </w:p>
        </w:tc>
        <w:tc>
          <w:tcPr>
            <w:tcW w:w="608"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6</w:t>
            </w:r>
          </w:p>
        </w:tc>
      </w:tr>
      <w:tr w:rsidR="006474F8" w:rsidRPr="006474F8" w:rsidTr="006B0DA7">
        <w:trPr>
          <w:trHeight w:val="375"/>
        </w:trPr>
        <w:tc>
          <w:tcPr>
            <w:tcW w:w="3188" w:type="pct"/>
            <w:gridSpan w:val="4"/>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xml:space="preserve">   - Lĩnh vực nhận thức</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4</w:t>
            </w:r>
          </w:p>
        </w:tc>
        <w:tc>
          <w:tcPr>
            <w:tcW w:w="608"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4</w:t>
            </w:r>
          </w:p>
        </w:tc>
      </w:tr>
      <w:tr w:rsidR="006474F8" w:rsidRPr="006474F8" w:rsidTr="006B0DA7">
        <w:trPr>
          <w:trHeight w:val="375"/>
        </w:trPr>
        <w:tc>
          <w:tcPr>
            <w:tcW w:w="3188" w:type="pct"/>
            <w:gridSpan w:val="4"/>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xml:space="preserve">    - Lĩnh vực ngôn ngữ</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3</w:t>
            </w:r>
          </w:p>
        </w:tc>
        <w:tc>
          <w:tcPr>
            <w:tcW w:w="608"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3</w:t>
            </w:r>
          </w:p>
        </w:tc>
      </w:tr>
      <w:tr w:rsidR="006474F8" w:rsidRPr="006474F8" w:rsidTr="006B0DA7">
        <w:trPr>
          <w:trHeight w:val="375"/>
        </w:trPr>
        <w:tc>
          <w:tcPr>
            <w:tcW w:w="3188" w:type="pct"/>
            <w:gridSpan w:val="4"/>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xml:space="preserve">       - Lĩnh vực tình cảm kỹ năng xã hội</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0</w:t>
            </w:r>
          </w:p>
        </w:tc>
        <w:tc>
          <w:tcPr>
            <w:tcW w:w="608"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1</w:t>
            </w:r>
          </w:p>
        </w:tc>
      </w:tr>
      <w:tr w:rsidR="006474F8" w:rsidRPr="006474F8" w:rsidTr="006B0DA7">
        <w:trPr>
          <w:trHeight w:val="375"/>
        </w:trPr>
        <w:tc>
          <w:tcPr>
            <w:tcW w:w="3188" w:type="pct"/>
            <w:gridSpan w:val="4"/>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xml:space="preserve">    - Lĩnh vực thẩm mỹ</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17</w:t>
            </w:r>
          </w:p>
        </w:tc>
        <w:tc>
          <w:tcPr>
            <w:tcW w:w="608"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17</w:t>
            </w:r>
          </w:p>
        </w:tc>
      </w:tr>
      <w:tr w:rsidR="006474F8" w:rsidRPr="006474F8" w:rsidTr="006B0DA7">
        <w:trPr>
          <w:trHeight w:val="450"/>
        </w:trPr>
        <w:tc>
          <w:tcPr>
            <w:tcW w:w="3188" w:type="pct"/>
            <w:gridSpan w:val="4"/>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Cộng tổng số nội dung phân bổ vào chủ đề</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32</w:t>
            </w:r>
          </w:p>
        </w:tc>
        <w:tc>
          <w:tcPr>
            <w:tcW w:w="608"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33</w:t>
            </w:r>
          </w:p>
        </w:tc>
      </w:tr>
      <w:tr w:rsidR="006474F8" w:rsidRPr="006474F8" w:rsidTr="006B0DA7">
        <w:trPr>
          <w:trHeight w:val="375"/>
        </w:trPr>
        <w:tc>
          <w:tcPr>
            <w:tcW w:w="3188" w:type="pct"/>
            <w:gridSpan w:val="4"/>
            <w:shd w:val="clear" w:color="000000" w:fill="FFFFFF"/>
            <w:noWrap/>
            <w:vAlign w:val="center"/>
            <w:hideMark/>
          </w:tcPr>
          <w:p w:rsidR="009C1719" w:rsidRPr="006474F8" w:rsidRDefault="009C1719" w:rsidP="009C1719">
            <w:pPr>
              <w:jc w:val="center"/>
              <w:rPr>
                <w:color w:val="000000" w:themeColor="text1"/>
              </w:rPr>
            </w:pPr>
            <w:r w:rsidRPr="006474F8">
              <w:rPr>
                <w:color w:val="000000" w:themeColor="text1"/>
              </w:rPr>
              <w:t>Trong đó: - Đón trả trẻ</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5</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5</w:t>
            </w:r>
          </w:p>
        </w:tc>
      </w:tr>
      <w:tr w:rsidR="006474F8" w:rsidRPr="006474F8" w:rsidTr="006B0DA7">
        <w:trPr>
          <w:trHeight w:val="375"/>
        </w:trPr>
        <w:tc>
          <w:tcPr>
            <w:tcW w:w="3188" w:type="pct"/>
            <w:gridSpan w:val="4"/>
            <w:shd w:val="clear" w:color="000000" w:fill="FFFFFF"/>
            <w:noWrap/>
            <w:vAlign w:val="center"/>
            <w:hideMark/>
          </w:tcPr>
          <w:p w:rsidR="009C1719" w:rsidRPr="006474F8" w:rsidRDefault="009C1719" w:rsidP="009C1719">
            <w:pPr>
              <w:jc w:val="center"/>
              <w:rPr>
                <w:color w:val="000000" w:themeColor="text1"/>
              </w:rPr>
            </w:pPr>
            <w:r w:rsidRPr="006474F8">
              <w:rPr>
                <w:color w:val="000000" w:themeColor="text1"/>
              </w:rPr>
              <w:lastRenderedPageBreak/>
              <w:t xml:space="preserve">                 - Thể dục sáng</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w:t>
            </w:r>
          </w:p>
        </w:tc>
      </w:tr>
      <w:tr w:rsidR="006474F8" w:rsidRPr="006474F8" w:rsidTr="006B0DA7">
        <w:trPr>
          <w:trHeight w:val="375"/>
        </w:trPr>
        <w:tc>
          <w:tcPr>
            <w:tcW w:w="3188" w:type="pct"/>
            <w:gridSpan w:val="4"/>
            <w:shd w:val="clear" w:color="000000" w:fill="FFFFFF"/>
            <w:noWrap/>
            <w:vAlign w:val="center"/>
            <w:hideMark/>
          </w:tcPr>
          <w:p w:rsidR="009C1719" w:rsidRPr="006474F8" w:rsidRDefault="009C1719" w:rsidP="009C1719">
            <w:pPr>
              <w:jc w:val="center"/>
              <w:rPr>
                <w:color w:val="000000" w:themeColor="text1"/>
              </w:rPr>
            </w:pPr>
            <w:r w:rsidRPr="006474F8">
              <w:rPr>
                <w:color w:val="000000" w:themeColor="text1"/>
              </w:rPr>
              <w:t xml:space="preserve">                 - Hoạt động góc</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11</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11</w:t>
            </w:r>
          </w:p>
        </w:tc>
      </w:tr>
      <w:tr w:rsidR="006474F8" w:rsidRPr="006474F8" w:rsidTr="006B0DA7">
        <w:trPr>
          <w:trHeight w:val="375"/>
        </w:trPr>
        <w:tc>
          <w:tcPr>
            <w:tcW w:w="3188" w:type="pct"/>
            <w:gridSpan w:val="4"/>
            <w:shd w:val="clear" w:color="000000" w:fill="FFFFFF"/>
            <w:noWrap/>
            <w:vAlign w:val="center"/>
            <w:hideMark/>
          </w:tcPr>
          <w:p w:rsidR="009C1719" w:rsidRPr="006474F8" w:rsidRDefault="009C1719" w:rsidP="009C1719">
            <w:pPr>
              <w:jc w:val="center"/>
              <w:rPr>
                <w:color w:val="000000" w:themeColor="text1"/>
              </w:rPr>
            </w:pPr>
            <w:r w:rsidRPr="006474F8">
              <w:rPr>
                <w:color w:val="000000" w:themeColor="text1"/>
              </w:rPr>
              <w:t xml:space="preserve">                 - Hoạt động ngoài trời</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6</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8</w:t>
            </w:r>
          </w:p>
        </w:tc>
      </w:tr>
      <w:tr w:rsidR="006474F8" w:rsidRPr="006474F8" w:rsidTr="006B0DA7">
        <w:trPr>
          <w:trHeight w:val="375"/>
        </w:trPr>
        <w:tc>
          <w:tcPr>
            <w:tcW w:w="3188" w:type="pct"/>
            <w:gridSpan w:val="4"/>
            <w:shd w:val="clear" w:color="000000" w:fill="FFFFFF"/>
            <w:noWrap/>
            <w:vAlign w:val="center"/>
            <w:hideMark/>
          </w:tcPr>
          <w:p w:rsidR="009C1719" w:rsidRPr="006474F8" w:rsidRDefault="009C1719" w:rsidP="009C1719">
            <w:pPr>
              <w:jc w:val="center"/>
              <w:rPr>
                <w:color w:val="000000" w:themeColor="text1"/>
              </w:rPr>
            </w:pPr>
            <w:r w:rsidRPr="006474F8">
              <w:rPr>
                <w:color w:val="000000" w:themeColor="text1"/>
              </w:rPr>
              <w:t xml:space="preserve">                 - Vệ sinh - ăn ngủ</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3</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3</w:t>
            </w:r>
          </w:p>
        </w:tc>
      </w:tr>
      <w:tr w:rsidR="006474F8" w:rsidRPr="006474F8" w:rsidTr="006B0DA7">
        <w:trPr>
          <w:trHeight w:val="375"/>
        </w:trPr>
        <w:tc>
          <w:tcPr>
            <w:tcW w:w="3188" w:type="pct"/>
            <w:gridSpan w:val="4"/>
            <w:shd w:val="clear" w:color="000000" w:fill="FFFFFF"/>
            <w:noWrap/>
            <w:vAlign w:val="center"/>
            <w:hideMark/>
          </w:tcPr>
          <w:p w:rsidR="009C1719" w:rsidRPr="006474F8" w:rsidRDefault="009C1719" w:rsidP="009C1719">
            <w:pPr>
              <w:jc w:val="center"/>
              <w:rPr>
                <w:color w:val="000000" w:themeColor="text1"/>
              </w:rPr>
            </w:pPr>
            <w:r w:rsidRPr="006474F8">
              <w:rPr>
                <w:color w:val="000000" w:themeColor="text1"/>
              </w:rPr>
              <w:t xml:space="preserve">                 - Hoạt động chiều</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3</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3</w:t>
            </w:r>
          </w:p>
        </w:tc>
      </w:tr>
      <w:tr w:rsidR="006474F8" w:rsidRPr="006474F8" w:rsidTr="006B0DA7">
        <w:trPr>
          <w:trHeight w:val="375"/>
        </w:trPr>
        <w:tc>
          <w:tcPr>
            <w:tcW w:w="3188" w:type="pct"/>
            <w:gridSpan w:val="4"/>
            <w:shd w:val="clear" w:color="000000" w:fill="FFFFFF"/>
            <w:noWrap/>
            <w:vAlign w:val="center"/>
            <w:hideMark/>
          </w:tcPr>
          <w:p w:rsidR="009C1719" w:rsidRPr="006474F8" w:rsidRDefault="009C1719" w:rsidP="009C1719">
            <w:pPr>
              <w:jc w:val="center"/>
              <w:rPr>
                <w:color w:val="000000" w:themeColor="text1"/>
              </w:rPr>
            </w:pPr>
            <w:r w:rsidRPr="006474F8">
              <w:rPr>
                <w:color w:val="000000" w:themeColor="text1"/>
              </w:rPr>
              <w:t xml:space="preserve">                 - Thăm quan dã ngoại</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0</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0</w:t>
            </w:r>
          </w:p>
        </w:tc>
      </w:tr>
      <w:tr w:rsidR="006474F8" w:rsidRPr="006474F8" w:rsidTr="006B0DA7">
        <w:trPr>
          <w:trHeight w:val="375"/>
        </w:trPr>
        <w:tc>
          <w:tcPr>
            <w:tcW w:w="3188" w:type="pct"/>
            <w:gridSpan w:val="4"/>
            <w:shd w:val="clear" w:color="000000" w:fill="FFFFFF"/>
            <w:noWrap/>
            <w:vAlign w:val="center"/>
            <w:hideMark/>
          </w:tcPr>
          <w:p w:rsidR="009C1719" w:rsidRPr="006474F8" w:rsidRDefault="009C1719" w:rsidP="009C1719">
            <w:pPr>
              <w:jc w:val="center"/>
              <w:rPr>
                <w:color w:val="000000" w:themeColor="text1"/>
              </w:rPr>
            </w:pPr>
            <w:r w:rsidRPr="006474F8">
              <w:rPr>
                <w:color w:val="000000" w:themeColor="text1"/>
              </w:rPr>
              <w:t xml:space="preserve">                 -  Lễ hội</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0</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0</w:t>
            </w:r>
          </w:p>
        </w:tc>
      </w:tr>
      <w:tr w:rsidR="006474F8" w:rsidRPr="006474F8" w:rsidTr="006B0DA7">
        <w:trPr>
          <w:trHeight w:val="375"/>
        </w:trPr>
        <w:tc>
          <w:tcPr>
            <w:tcW w:w="3188" w:type="pct"/>
            <w:gridSpan w:val="4"/>
            <w:shd w:val="clear" w:color="000000" w:fill="FFFFFF"/>
            <w:noWrap/>
            <w:vAlign w:val="center"/>
            <w:hideMark/>
          </w:tcPr>
          <w:p w:rsidR="009C1719" w:rsidRPr="006474F8" w:rsidRDefault="009C1719" w:rsidP="009C1719">
            <w:pPr>
              <w:jc w:val="center"/>
              <w:rPr>
                <w:b/>
                <w:bCs/>
                <w:color w:val="000000" w:themeColor="text1"/>
              </w:rPr>
            </w:pPr>
            <w:r w:rsidRPr="006474F8">
              <w:rPr>
                <w:b/>
                <w:bCs/>
                <w:color w:val="000000" w:themeColor="text1"/>
              </w:rPr>
              <w:t xml:space="preserve">                 - Hoạt động học</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5</w:t>
            </w:r>
          </w:p>
        </w:tc>
        <w:tc>
          <w:tcPr>
            <w:tcW w:w="608"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5</w:t>
            </w:r>
          </w:p>
        </w:tc>
      </w:tr>
      <w:tr w:rsidR="006474F8" w:rsidRPr="006474F8" w:rsidTr="006B0DA7">
        <w:trPr>
          <w:trHeight w:val="375"/>
        </w:trPr>
        <w:tc>
          <w:tcPr>
            <w:tcW w:w="3188" w:type="pct"/>
            <w:gridSpan w:val="4"/>
            <w:shd w:val="clear" w:color="000000" w:fill="FFFFFF"/>
            <w:noWrap/>
            <w:vAlign w:val="center"/>
            <w:hideMark/>
          </w:tcPr>
          <w:p w:rsidR="009C1719" w:rsidRPr="00B5647C" w:rsidRDefault="009C1719" w:rsidP="009C1719">
            <w:pPr>
              <w:jc w:val="center"/>
              <w:rPr>
                <w:i/>
                <w:iCs/>
                <w:color w:val="000000" w:themeColor="text1"/>
              </w:rPr>
            </w:pPr>
            <w:r w:rsidRPr="00B5647C">
              <w:rPr>
                <w:i/>
                <w:iCs/>
                <w:color w:val="000000" w:themeColor="text1"/>
              </w:rPr>
              <w:t xml:space="preserve">                            Chia ra:   + Giờ thể chất</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w:t>
            </w:r>
          </w:p>
        </w:tc>
      </w:tr>
      <w:tr w:rsidR="006474F8" w:rsidRPr="006474F8" w:rsidTr="006B0DA7">
        <w:trPr>
          <w:trHeight w:val="375"/>
        </w:trPr>
        <w:tc>
          <w:tcPr>
            <w:tcW w:w="3188" w:type="pct"/>
            <w:gridSpan w:val="4"/>
            <w:shd w:val="clear" w:color="000000" w:fill="FFFFFF"/>
            <w:noWrap/>
            <w:vAlign w:val="center"/>
            <w:hideMark/>
          </w:tcPr>
          <w:p w:rsidR="009C1719" w:rsidRPr="006474F8" w:rsidRDefault="009C1719" w:rsidP="009C1719">
            <w:pPr>
              <w:jc w:val="center"/>
              <w:rPr>
                <w:i/>
                <w:iCs/>
                <w:color w:val="000000" w:themeColor="text1"/>
              </w:rPr>
            </w:pPr>
            <w:r w:rsidRPr="006474F8">
              <w:rPr>
                <w:i/>
                <w:iCs/>
                <w:color w:val="000000" w:themeColor="text1"/>
              </w:rPr>
              <w:t xml:space="preserve">                                             + Giờ nhận thức</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2</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w:t>
            </w:r>
          </w:p>
        </w:tc>
      </w:tr>
      <w:tr w:rsidR="006474F8" w:rsidRPr="006474F8" w:rsidTr="006B0DA7">
        <w:trPr>
          <w:trHeight w:val="375"/>
        </w:trPr>
        <w:tc>
          <w:tcPr>
            <w:tcW w:w="3188" w:type="pct"/>
            <w:gridSpan w:val="4"/>
            <w:shd w:val="clear" w:color="000000" w:fill="FFFFFF"/>
            <w:noWrap/>
            <w:vAlign w:val="center"/>
            <w:hideMark/>
          </w:tcPr>
          <w:p w:rsidR="009C1719" w:rsidRPr="006474F8" w:rsidRDefault="009C1719" w:rsidP="009C1719">
            <w:pPr>
              <w:jc w:val="center"/>
              <w:rPr>
                <w:i/>
                <w:iCs/>
                <w:color w:val="000000" w:themeColor="text1"/>
              </w:rPr>
            </w:pPr>
            <w:r w:rsidRPr="006474F8">
              <w:rPr>
                <w:i/>
                <w:iCs/>
                <w:color w:val="000000" w:themeColor="text1"/>
              </w:rPr>
              <w:t xml:space="preserve">                                             + Giờ ngôn ngữ</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w:t>
            </w:r>
          </w:p>
        </w:tc>
      </w:tr>
      <w:tr w:rsidR="006474F8" w:rsidRPr="006474F8" w:rsidTr="006B0DA7">
        <w:trPr>
          <w:trHeight w:val="375"/>
        </w:trPr>
        <w:tc>
          <w:tcPr>
            <w:tcW w:w="3188" w:type="pct"/>
            <w:gridSpan w:val="4"/>
            <w:shd w:val="clear" w:color="000000" w:fill="FFFFFF"/>
            <w:noWrap/>
            <w:vAlign w:val="center"/>
            <w:hideMark/>
          </w:tcPr>
          <w:p w:rsidR="009C1719" w:rsidRPr="006474F8" w:rsidRDefault="009C1719" w:rsidP="009C1719">
            <w:pPr>
              <w:jc w:val="center"/>
              <w:rPr>
                <w:i/>
                <w:iCs/>
                <w:color w:val="000000" w:themeColor="text1"/>
              </w:rPr>
            </w:pPr>
            <w:r w:rsidRPr="006474F8">
              <w:rPr>
                <w:i/>
                <w:iCs/>
                <w:color w:val="000000" w:themeColor="text1"/>
              </w:rPr>
              <w:t xml:space="preserve">                                             + Giờ TC-KNXH</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0</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0</w:t>
            </w:r>
          </w:p>
        </w:tc>
      </w:tr>
      <w:tr w:rsidR="006474F8" w:rsidRPr="006474F8" w:rsidTr="006B0DA7">
        <w:trPr>
          <w:trHeight w:val="375"/>
        </w:trPr>
        <w:tc>
          <w:tcPr>
            <w:tcW w:w="3188" w:type="pct"/>
            <w:gridSpan w:val="4"/>
            <w:shd w:val="clear" w:color="000000" w:fill="FFFFFF"/>
            <w:noWrap/>
            <w:vAlign w:val="center"/>
            <w:hideMark/>
          </w:tcPr>
          <w:p w:rsidR="009C1719" w:rsidRPr="006474F8" w:rsidRDefault="009C1719" w:rsidP="009C1719">
            <w:pPr>
              <w:jc w:val="center"/>
              <w:rPr>
                <w:i/>
                <w:iCs/>
                <w:color w:val="000000" w:themeColor="text1"/>
              </w:rPr>
            </w:pPr>
            <w:r w:rsidRPr="006474F8">
              <w:rPr>
                <w:i/>
                <w:iCs/>
                <w:color w:val="000000" w:themeColor="text1"/>
              </w:rPr>
              <w:t xml:space="preserve">                                             + Giờ thẩm mỹ</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2</w:t>
            </w:r>
          </w:p>
        </w:tc>
      </w:tr>
      <w:tr w:rsidR="006474F8" w:rsidRPr="006474F8" w:rsidTr="006B0DA7">
        <w:trPr>
          <w:trHeight w:val="375"/>
        </w:trPr>
        <w:tc>
          <w:tcPr>
            <w:tcW w:w="3188" w:type="pct"/>
            <w:gridSpan w:val="4"/>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Hoạt động kép</w:t>
            </w:r>
          </w:p>
        </w:tc>
        <w:tc>
          <w:tcPr>
            <w:tcW w:w="31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27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2</w:t>
            </w:r>
          </w:p>
        </w:tc>
        <w:tc>
          <w:tcPr>
            <w:tcW w:w="608"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3</w:t>
            </w:r>
          </w:p>
        </w:tc>
      </w:tr>
    </w:tbl>
    <w:p w:rsidR="00543D61" w:rsidRPr="00543D61" w:rsidRDefault="00543D61" w:rsidP="00543D61">
      <w:pPr>
        <w:rPr>
          <w:b/>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9496"/>
      </w:tblGrid>
      <w:tr w:rsidR="00543D61" w:rsidTr="00002C8B">
        <w:tc>
          <w:tcPr>
            <w:tcW w:w="4050" w:type="dxa"/>
          </w:tcPr>
          <w:p w:rsidR="00543D61" w:rsidRDefault="00543D61" w:rsidP="00543D61">
            <w:pPr>
              <w:rPr>
                <w:b/>
              </w:rPr>
            </w:pPr>
            <w:r w:rsidRPr="00543D61">
              <w:rPr>
                <w:b/>
              </w:rPr>
              <w:t>TỔ TRƯỞNG CM</w:t>
            </w:r>
          </w:p>
        </w:tc>
        <w:tc>
          <w:tcPr>
            <w:tcW w:w="9496" w:type="dxa"/>
          </w:tcPr>
          <w:p w:rsidR="00543D61" w:rsidRDefault="00543D61" w:rsidP="00543D61">
            <w:pPr>
              <w:spacing w:after="160" w:line="259" w:lineRule="auto"/>
              <w:rPr>
                <w:b/>
              </w:rPr>
            </w:pPr>
            <w:r>
              <w:rPr>
                <w:b/>
              </w:rPr>
              <w:t xml:space="preserve">                                                       </w:t>
            </w:r>
            <w:r w:rsidRPr="00543D61">
              <w:rPr>
                <w:b/>
              </w:rPr>
              <w:t>GIÁO VIÊN</w:t>
            </w:r>
          </w:p>
        </w:tc>
      </w:tr>
      <w:tr w:rsidR="00543D61" w:rsidTr="00002C8B">
        <w:trPr>
          <w:trHeight w:val="2753"/>
        </w:trPr>
        <w:tc>
          <w:tcPr>
            <w:tcW w:w="4050" w:type="dxa"/>
          </w:tcPr>
          <w:p w:rsidR="00543D61" w:rsidRDefault="00543D61" w:rsidP="00543D61">
            <w:pPr>
              <w:rPr>
                <w:b/>
              </w:rPr>
            </w:pPr>
          </w:p>
          <w:p w:rsidR="00002C8B" w:rsidRDefault="00002C8B" w:rsidP="00543D61">
            <w:pPr>
              <w:rPr>
                <w:b/>
              </w:rPr>
            </w:pPr>
          </w:p>
          <w:p w:rsidR="00543D61" w:rsidRDefault="008357C4" w:rsidP="00543D61">
            <w:pPr>
              <w:rPr>
                <w:b/>
              </w:rPr>
            </w:pPr>
            <w:r>
              <w:rPr>
                <w:b/>
                <w:noProof/>
              </w:rPr>
              <w:t xml:space="preserve">     </w:t>
            </w:r>
            <w:r w:rsidR="00543D61">
              <w:rPr>
                <w:b/>
                <w:noProof/>
              </w:rPr>
              <w:drawing>
                <wp:inline distT="0" distB="0" distL="0" distR="0" wp14:anchorId="6AFC522E">
                  <wp:extent cx="1136048" cy="769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174" cy="779867"/>
                          </a:xfrm>
                          <a:prstGeom prst="rect">
                            <a:avLst/>
                          </a:prstGeom>
                          <a:noFill/>
                        </pic:spPr>
                      </pic:pic>
                    </a:graphicData>
                  </a:graphic>
                </wp:inline>
              </w:drawing>
            </w:r>
            <w:r w:rsidR="00543D61">
              <w:rPr>
                <w:b/>
              </w:rPr>
              <w:t xml:space="preserve">  </w:t>
            </w:r>
          </w:p>
          <w:p w:rsidR="00543D61" w:rsidRDefault="00543D61" w:rsidP="00543D61">
            <w:pPr>
              <w:rPr>
                <w:b/>
              </w:rPr>
            </w:pPr>
          </w:p>
          <w:p w:rsidR="008357C4" w:rsidRPr="008357C4" w:rsidRDefault="008357C4" w:rsidP="008357C4">
            <w:pPr>
              <w:spacing w:after="200"/>
              <w:rPr>
                <w:b/>
              </w:rPr>
            </w:pPr>
            <w:r w:rsidRPr="008357C4">
              <w:rPr>
                <w:b/>
              </w:rPr>
              <w:t xml:space="preserve">Đỗ Thị Thơm                                                            </w:t>
            </w:r>
          </w:p>
          <w:p w:rsidR="00543D61" w:rsidRDefault="00543D61" w:rsidP="00543D61">
            <w:pPr>
              <w:rPr>
                <w:b/>
              </w:rPr>
            </w:pPr>
          </w:p>
        </w:tc>
        <w:tc>
          <w:tcPr>
            <w:tcW w:w="9496" w:type="dxa"/>
          </w:tcPr>
          <w:p w:rsidR="008357C4" w:rsidRDefault="008357C4" w:rsidP="00543D61">
            <w:pPr>
              <w:rPr>
                <w:b/>
              </w:rPr>
            </w:pPr>
          </w:p>
          <w:p w:rsidR="008357C4" w:rsidRDefault="008357C4" w:rsidP="00543D61">
            <w:pPr>
              <w:rPr>
                <w:b/>
              </w:rPr>
            </w:pPr>
            <w:r>
              <w:rPr>
                <w:b/>
                <w:noProof/>
              </w:rPr>
              <w:drawing>
                <wp:inline distT="0" distB="0" distL="0" distR="0" wp14:anchorId="1CE25086">
                  <wp:extent cx="1420495" cy="7315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0495" cy="731520"/>
                          </a:xfrm>
                          <a:prstGeom prst="rect">
                            <a:avLst/>
                          </a:prstGeom>
                          <a:noFill/>
                        </pic:spPr>
                      </pic:pic>
                    </a:graphicData>
                  </a:graphic>
                </wp:inline>
              </w:drawing>
            </w:r>
            <w:r>
              <w:rPr>
                <w:b/>
                <w:noProof/>
              </w:rPr>
              <w:t xml:space="preserve">      </w:t>
            </w:r>
            <w:r>
              <w:rPr>
                <w:b/>
                <w:noProof/>
              </w:rPr>
              <w:drawing>
                <wp:inline distT="0" distB="0" distL="0" distR="0" wp14:anchorId="71462626">
                  <wp:extent cx="1371600" cy="7988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798830"/>
                          </a:xfrm>
                          <a:prstGeom prst="rect">
                            <a:avLst/>
                          </a:prstGeom>
                          <a:noFill/>
                        </pic:spPr>
                      </pic:pic>
                    </a:graphicData>
                  </a:graphic>
                </wp:inline>
              </w:drawing>
            </w:r>
            <w:r>
              <w:rPr>
                <w:b/>
              </w:rPr>
              <w:t xml:space="preserve">           </w:t>
            </w:r>
            <w:r>
              <w:rPr>
                <w:b/>
                <w:noProof/>
              </w:rPr>
              <w:drawing>
                <wp:inline distT="0" distB="0" distL="0" distR="0" wp14:anchorId="71DDDC12">
                  <wp:extent cx="1505585" cy="9753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5585" cy="975360"/>
                          </a:xfrm>
                          <a:prstGeom prst="rect">
                            <a:avLst/>
                          </a:prstGeom>
                          <a:noFill/>
                        </pic:spPr>
                      </pic:pic>
                    </a:graphicData>
                  </a:graphic>
                </wp:inline>
              </w:drawing>
            </w:r>
          </w:p>
          <w:p w:rsidR="008357C4" w:rsidRDefault="008357C4" w:rsidP="00543D61">
            <w:pPr>
              <w:rPr>
                <w:b/>
              </w:rPr>
            </w:pPr>
          </w:p>
          <w:p w:rsidR="008357C4" w:rsidRDefault="008357C4" w:rsidP="00543D61">
            <w:pPr>
              <w:rPr>
                <w:b/>
              </w:rPr>
            </w:pPr>
            <w:r>
              <w:rPr>
                <w:b/>
              </w:rPr>
              <w:t xml:space="preserve">    </w:t>
            </w:r>
            <w:r w:rsidRPr="008357C4">
              <w:rPr>
                <w:b/>
              </w:rPr>
              <w:t>Vũ Thị T</w:t>
            </w:r>
            <w:bookmarkStart w:id="0" w:name="_GoBack"/>
            <w:bookmarkEnd w:id="0"/>
            <w:r w:rsidRPr="008357C4">
              <w:rPr>
                <w:b/>
              </w:rPr>
              <w:t>hủy            Phạm Thị Hằng           Phạm Thị Hảo</w:t>
            </w:r>
          </w:p>
        </w:tc>
      </w:tr>
    </w:tbl>
    <w:p w:rsidR="00543D61" w:rsidRDefault="00543D61" w:rsidP="008357C4">
      <w:pPr>
        <w:rPr>
          <w:b/>
          <w:bCs/>
          <w:color w:val="000000"/>
          <w:lang w:val="nl-NL"/>
        </w:rPr>
      </w:pPr>
    </w:p>
    <w:sectPr w:rsidR="00543D61" w:rsidSect="00CD0BFD">
      <w:footerReference w:type="default" r:id="rId12"/>
      <w:pgSz w:w="16840" w:h="11907" w:orient="landscape" w:code="9"/>
      <w:pgMar w:top="1296" w:right="1008" w:bottom="1152" w:left="1584" w:header="403" w:footer="101"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B05" w:rsidRDefault="00CD5B05" w:rsidP="00796D1A">
      <w:r>
        <w:separator/>
      </w:r>
    </w:p>
  </w:endnote>
  <w:endnote w:type="continuationSeparator" w:id="0">
    <w:p w:rsidR="00CD5B05" w:rsidRDefault="00CD5B05"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077391"/>
      <w:docPartObj>
        <w:docPartGallery w:val="Page Numbers (Bottom of Page)"/>
        <w:docPartUnique/>
      </w:docPartObj>
    </w:sdtPr>
    <w:sdtContent>
      <w:p w:rsidR="008357C4" w:rsidRDefault="008357C4">
        <w:pPr>
          <w:pStyle w:val="Footer"/>
          <w:jc w:val="center"/>
        </w:pPr>
        <w:r>
          <w:fldChar w:fldCharType="begin"/>
        </w:r>
        <w:r>
          <w:instrText xml:space="preserve"> PAGE   \* MERGEFORMAT </w:instrText>
        </w:r>
        <w:r>
          <w:fldChar w:fldCharType="separate"/>
        </w:r>
        <w:r w:rsidR="00002C8B">
          <w:rPr>
            <w:noProof/>
          </w:rPr>
          <w:t>11</w:t>
        </w:r>
        <w:r>
          <w:rPr>
            <w:noProof/>
          </w:rPr>
          <w:fldChar w:fldCharType="end"/>
        </w:r>
      </w:p>
    </w:sdtContent>
  </w:sdt>
  <w:p w:rsidR="008357C4" w:rsidRDefault="008357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B05" w:rsidRDefault="00CD5B05" w:rsidP="00796D1A">
      <w:r>
        <w:separator/>
      </w:r>
    </w:p>
  </w:footnote>
  <w:footnote w:type="continuationSeparator" w:id="0">
    <w:p w:rsidR="00CD5B05" w:rsidRDefault="00CD5B05"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36B15935"/>
    <w:multiLevelType w:val="hybridMultilevel"/>
    <w:tmpl w:val="471C6422"/>
    <w:lvl w:ilvl="0" w:tplc="99EEE07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99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9925DE1"/>
    <w:multiLevelType w:val="hybridMultilevel"/>
    <w:tmpl w:val="9438CB60"/>
    <w:lvl w:ilvl="0" w:tplc="989297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45B56C26"/>
    <w:multiLevelType w:val="hybridMultilevel"/>
    <w:tmpl w:val="A07E695E"/>
    <w:lvl w:ilvl="0" w:tplc="9A4CDC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A10C44"/>
    <w:multiLevelType w:val="hybridMultilevel"/>
    <w:tmpl w:val="C2664E6A"/>
    <w:lvl w:ilvl="0" w:tplc="989297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4C6C58"/>
    <w:multiLevelType w:val="hybridMultilevel"/>
    <w:tmpl w:val="E4C27A96"/>
    <w:lvl w:ilvl="0" w:tplc="BBC61D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27CFB"/>
    <w:multiLevelType w:val="hybridMultilevel"/>
    <w:tmpl w:val="9C86443A"/>
    <w:lvl w:ilvl="0" w:tplc="68E0B7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3"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4"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7C2F6187"/>
    <w:multiLevelType w:val="hybridMultilevel"/>
    <w:tmpl w:val="A85AFC8C"/>
    <w:lvl w:ilvl="0" w:tplc="0409000D">
      <w:start w:val="1"/>
      <w:numFmt w:val="bullet"/>
      <w:lvlText w:val=""/>
      <w:lvlJc w:val="left"/>
      <w:pPr>
        <w:ind w:left="1530" w:hanging="360"/>
      </w:pPr>
      <w:rPr>
        <w:rFonts w:ascii="Wingdings" w:hAnsi="Wingdings" w:cs="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1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5"/>
  </w:num>
  <w:num w:numId="2">
    <w:abstractNumId w:val="0"/>
  </w:num>
  <w:num w:numId="3">
    <w:abstractNumId w:val="3"/>
  </w:num>
  <w:num w:numId="4">
    <w:abstractNumId w:val="2"/>
  </w:num>
  <w:num w:numId="5">
    <w:abstractNumId w:val="15"/>
  </w:num>
  <w:num w:numId="6">
    <w:abstractNumId w:val="16"/>
  </w:num>
  <w:num w:numId="7">
    <w:abstractNumId w:val="1"/>
  </w:num>
  <w:num w:numId="8">
    <w:abstractNumId w:val="12"/>
  </w:num>
  <w:num w:numId="9">
    <w:abstractNumId w:val="7"/>
  </w:num>
  <w:num w:numId="10">
    <w:abstractNumId w:val="14"/>
  </w:num>
  <w:num w:numId="11">
    <w:abstractNumId w:val="13"/>
  </w:num>
  <w:num w:numId="12">
    <w:abstractNumId w:val="9"/>
  </w:num>
  <w:num w:numId="13">
    <w:abstractNumId w:val="6"/>
  </w:num>
  <w:num w:numId="14">
    <w:abstractNumId w:val="11"/>
  </w:num>
  <w:num w:numId="15">
    <w:abstractNumId w:val="8"/>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hideSpellingError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81AF1"/>
    <w:rsid w:val="000007DF"/>
    <w:rsid w:val="00000D3C"/>
    <w:rsid w:val="00002C8B"/>
    <w:rsid w:val="0000394F"/>
    <w:rsid w:val="00004D9E"/>
    <w:rsid w:val="00006A01"/>
    <w:rsid w:val="00010792"/>
    <w:rsid w:val="00013D96"/>
    <w:rsid w:val="00014064"/>
    <w:rsid w:val="00014723"/>
    <w:rsid w:val="00015748"/>
    <w:rsid w:val="00016C66"/>
    <w:rsid w:val="00027B84"/>
    <w:rsid w:val="00030B6F"/>
    <w:rsid w:val="00031869"/>
    <w:rsid w:val="0003272A"/>
    <w:rsid w:val="00037A30"/>
    <w:rsid w:val="00042885"/>
    <w:rsid w:val="000429FB"/>
    <w:rsid w:val="000456C6"/>
    <w:rsid w:val="00047919"/>
    <w:rsid w:val="0005124C"/>
    <w:rsid w:val="0005151B"/>
    <w:rsid w:val="0006015F"/>
    <w:rsid w:val="00060DDF"/>
    <w:rsid w:val="0006521F"/>
    <w:rsid w:val="00066265"/>
    <w:rsid w:val="00070AC1"/>
    <w:rsid w:val="000721A9"/>
    <w:rsid w:val="00072A9A"/>
    <w:rsid w:val="00076601"/>
    <w:rsid w:val="00077DE5"/>
    <w:rsid w:val="00083375"/>
    <w:rsid w:val="00083C5F"/>
    <w:rsid w:val="00085C01"/>
    <w:rsid w:val="000863D3"/>
    <w:rsid w:val="00086794"/>
    <w:rsid w:val="0008716F"/>
    <w:rsid w:val="000A5C5F"/>
    <w:rsid w:val="000A7D32"/>
    <w:rsid w:val="000B25A6"/>
    <w:rsid w:val="000B2BE5"/>
    <w:rsid w:val="000B31A2"/>
    <w:rsid w:val="000B460A"/>
    <w:rsid w:val="000B47AE"/>
    <w:rsid w:val="000B7034"/>
    <w:rsid w:val="000B7389"/>
    <w:rsid w:val="000C0055"/>
    <w:rsid w:val="000C0181"/>
    <w:rsid w:val="000C1A62"/>
    <w:rsid w:val="000C2C72"/>
    <w:rsid w:val="000C58D0"/>
    <w:rsid w:val="000C5CE6"/>
    <w:rsid w:val="000D0D29"/>
    <w:rsid w:val="000D636F"/>
    <w:rsid w:val="000D6475"/>
    <w:rsid w:val="000D75B0"/>
    <w:rsid w:val="000D7864"/>
    <w:rsid w:val="000E13F9"/>
    <w:rsid w:val="000E29D9"/>
    <w:rsid w:val="000E2BCB"/>
    <w:rsid w:val="000E7526"/>
    <w:rsid w:val="000F50E7"/>
    <w:rsid w:val="00103F24"/>
    <w:rsid w:val="00104523"/>
    <w:rsid w:val="00104C98"/>
    <w:rsid w:val="00112A79"/>
    <w:rsid w:val="00116B8F"/>
    <w:rsid w:val="001224EF"/>
    <w:rsid w:val="001230E8"/>
    <w:rsid w:val="0012774A"/>
    <w:rsid w:val="001303FA"/>
    <w:rsid w:val="00130646"/>
    <w:rsid w:val="001432FA"/>
    <w:rsid w:val="0014762C"/>
    <w:rsid w:val="00152967"/>
    <w:rsid w:val="00154F7F"/>
    <w:rsid w:val="001615F7"/>
    <w:rsid w:val="001617DD"/>
    <w:rsid w:val="00165D9A"/>
    <w:rsid w:val="00166BE5"/>
    <w:rsid w:val="0017185D"/>
    <w:rsid w:val="00176343"/>
    <w:rsid w:val="00176642"/>
    <w:rsid w:val="001770E5"/>
    <w:rsid w:val="0018059E"/>
    <w:rsid w:val="0018251F"/>
    <w:rsid w:val="00183F80"/>
    <w:rsid w:val="00193B8C"/>
    <w:rsid w:val="00193C5F"/>
    <w:rsid w:val="00194769"/>
    <w:rsid w:val="001B137A"/>
    <w:rsid w:val="001B1B89"/>
    <w:rsid w:val="001B45BE"/>
    <w:rsid w:val="001C258A"/>
    <w:rsid w:val="001C3029"/>
    <w:rsid w:val="001C6867"/>
    <w:rsid w:val="001D3197"/>
    <w:rsid w:val="001D4649"/>
    <w:rsid w:val="001D5A32"/>
    <w:rsid w:val="001D5F04"/>
    <w:rsid w:val="001D77D8"/>
    <w:rsid w:val="001E2DFA"/>
    <w:rsid w:val="001E32F1"/>
    <w:rsid w:val="001E6EF3"/>
    <w:rsid w:val="001F1D33"/>
    <w:rsid w:val="001F2141"/>
    <w:rsid w:val="001F23E8"/>
    <w:rsid w:val="001F2419"/>
    <w:rsid w:val="002003F6"/>
    <w:rsid w:val="00201FBA"/>
    <w:rsid w:val="002032D0"/>
    <w:rsid w:val="0020351B"/>
    <w:rsid w:val="002054DB"/>
    <w:rsid w:val="002067FC"/>
    <w:rsid w:val="00214840"/>
    <w:rsid w:val="0021582F"/>
    <w:rsid w:val="002201DA"/>
    <w:rsid w:val="0022146B"/>
    <w:rsid w:val="00222C9F"/>
    <w:rsid w:val="0022572F"/>
    <w:rsid w:val="00227087"/>
    <w:rsid w:val="00227252"/>
    <w:rsid w:val="00227BD5"/>
    <w:rsid w:val="002340B5"/>
    <w:rsid w:val="00234494"/>
    <w:rsid w:val="002368C0"/>
    <w:rsid w:val="00244804"/>
    <w:rsid w:val="00244F8F"/>
    <w:rsid w:val="00247C2A"/>
    <w:rsid w:val="002546E0"/>
    <w:rsid w:val="00254FE9"/>
    <w:rsid w:val="00255B35"/>
    <w:rsid w:val="002564EB"/>
    <w:rsid w:val="00257060"/>
    <w:rsid w:val="00260ECE"/>
    <w:rsid w:val="00276DDC"/>
    <w:rsid w:val="00283322"/>
    <w:rsid w:val="00283463"/>
    <w:rsid w:val="00290F0A"/>
    <w:rsid w:val="00294E7B"/>
    <w:rsid w:val="0029531A"/>
    <w:rsid w:val="002967C2"/>
    <w:rsid w:val="0029728D"/>
    <w:rsid w:val="00297E8D"/>
    <w:rsid w:val="002A0F7E"/>
    <w:rsid w:val="002A12AD"/>
    <w:rsid w:val="002A3990"/>
    <w:rsid w:val="002A4D80"/>
    <w:rsid w:val="002B1293"/>
    <w:rsid w:val="002B171D"/>
    <w:rsid w:val="002B18A0"/>
    <w:rsid w:val="002B3831"/>
    <w:rsid w:val="002B40EE"/>
    <w:rsid w:val="002B4298"/>
    <w:rsid w:val="002C02A7"/>
    <w:rsid w:val="002C2757"/>
    <w:rsid w:val="002C32F1"/>
    <w:rsid w:val="002C7C3E"/>
    <w:rsid w:val="002D27E8"/>
    <w:rsid w:val="002D3945"/>
    <w:rsid w:val="002D39E1"/>
    <w:rsid w:val="002D4C4B"/>
    <w:rsid w:val="002D4EE8"/>
    <w:rsid w:val="002D662C"/>
    <w:rsid w:val="002D6ED2"/>
    <w:rsid w:val="002E11B2"/>
    <w:rsid w:val="002E189F"/>
    <w:rsid w:val="002E4B37"/>
    <w:rsid w:val="002E61AD"/>
    <w:rsid w:val="002E7226"/>
    <w:rsid w:val="002F0885"/>
    <w:rsid w:val="002F3E70"/>
    <w:rsid w:val="002F4ABF"/>
    <w:rsid w:val="00302312"/>
    <w:rsid w:val="00307EF7"/>
    <w:rsid w:val="003105EB"/>
    <w:rsid w:val="00311EEE"/>
    <w:rsid w:val="00312746"/>
    <w:rsid w:val="003145EF"/>
    <w:rsid w:val="00322A1F"/>
    <w:rsid w:val="00325CE8"/>
    <w:rsid w:val="003269B5"/>
    <w:rsid w:val="003325E8"/>
    <w:rsid w:val="00332ECD"/>
    <w:rsid w:val="0033427B"/>
    <w:rsid w:val="00336FCA"/>
    <w:rsid w:val="00337C13"/>
    <w:rsid w:val="003408AC"/>
    <w:rsid w:val="00341146"/>
    <w:rsid w:val="003420EC"/>
    <w:rsid w:val="00346A4C"/>
    <w:rsid w:val="00357446"/>
    <w:rsid w:val="00361DFC"/>
    <w:rsid w:val="0036369B"/>
    <w:rsid w:val="003654D3"/>
    <w:rsid w:val="00367E52"/>
    <w:rsid w:val="0037135A"/>
    <w:rsid w:val="00372F9C"/>
    <w:rsid w:val="00374FF2"/>
    <w:rsid w:val="00375BF4"/>
    <w:rsid w:val="00375D9A"/>
    <w:rsid w:val="003803BD"/>
    <w:rsid w:val="00381AF1"/>
    <w:rsid w:val="00381B0F"/>
    <w:rsid w:val="00382293"/>
    <w:rsid w:val="00382467"/>
    <w:rsid w:val="00382A4F"/>
    <w:rsid w:val="00383C1B"/>
    <w:rsid w:val="0038718D"/>
    <w:rsid w:val="00387972"/>
    <w:rsid w:val="00387BEC"/>
    <w:rsid w:val="00390547"/>
    <w:rsid w:val="00395E06"/>
    <w:rsid w:val="003A0D07"/>
    <w:rsid w:val="003A210C"/>
    <w:rsid w:val="003A42D0"/>
    <w:rsid w:val="003A7C2D"/>
    <w:rsid w:val="003B09B9"/>
    <w:rsid w:val="003B22DB"/>
    <w:rsid w:val="003B3B63"/>
    <w:rsid w:val="003B3C0D"/>
    <w:rsid w:val="003C7A64"/>
    <w:rsid w:val="003C7C18"/>
    <w:rsid w:val="003D07CB"/>
    <w:rsid w:val="003D72D8"/>
    <w:rsid w:val="003E4915"/>
    <w:rsid w:val="003E58F5"/>
    <w:rsid w:val="003E5D28"/>
    <w:rsid w:val="003E609D"/>
    <w:rsid w:val="003E6246"/>
    <w:rsid w:val="003F07A6"/>
    <w:rsid w:val="003F1C9F"/>
    <w:rsid w:val="003F3F0E"/>
    <w:rsid w:val="003F4E5C"/>
    <w:rsid w:val="00400470"/>
    <w:rsid w:val="00401E23"/>
    <w:rsid w:val="004021C6"/>
    <w:rsid w:val="004104E2"/>
    <w:rsid w:val="0041283D"/>
    <w:rsid w:val="0041707D"/>
    <w:rsid w:val="00417E9C"/>
    <w:rsid w:val="00417FC2"/>
    <w:rsid w:val="00420C27"/>
    <w:rsid w:val="004219FA"/>
    <w:rsid w:val="00422100"/>
    <w:rsid w:val="0042264F"/>
    <w:rsid w:val="00424DA6"/>
    <w:rsid w:val="00430F58"/>
    <w:rsid w:val="00431DE3"/>
    <w:rsid w:val="004333B8"/>
    <w:rsid w:val="00433F17"/>
    <w:rsid w:val="00437355"/>
    <w:rsid w:val="00443029"/>
    <w:rsid w:val="004449F4"/>
    <w:rsid w:val="004452CF"/>
    <w:rsid w:val="00451A78"/>
    <w:rsid w:val="00452960"/>
    <w:rsid w:val="00463692"/>
    <w:rsid w:val="00465B15"/>
    <w:rsid w:val="00470A04"/>
    <w:rsid w:val="004715C4"/>
    <w:rsid w:val="00476F4F"/>
    <w:rsid w:val="00477D1F"/>
    <w:rsid w:val="00477EC9"/>
    <w:rsid w:val="00485823"/>
    <w:rsid w:val="004859E5"/>
    <w:rsid w:val="00487303"/>
    <w:rsid w:val="00495333"/>
    <w:rsid w:val="00495F34"/>
    <w:rsid w:val="004A4A15"/>
    <w:rsid w:val="004A507A"/>
    <w:rsid w:val="004A563D"/>
    <w:rsid w:val="004B13F8"/>
    <w:rsid w:val="004B16A0"/>
    <w:rsid w:val="004C0C49"/>
    <w:rsid w:val="004C3058"/>
    <w:rsid w:val="004C49B0"/>
    <w:rsid w:val="004C585C"/>
    <w:rsid w:val="004D44A0"/>
    <w:rsid w:val="004D4EC7"/>
    <w:rsid w:val="004E268A"/>
    <w:rsid w:val="004E2C50"/>
    <w:rsid w:val="004E31C2"/>
    <w:rsid w:val="004E711F"/>
    <w:rsid w:val="004E742D"/>
    <w:rsid w:val="004F447D"/>
    <w:rsid w:val="00505AF2"/>
    <w:rsid w:val="005067F0"/>
    <w:rsid w:val="00511435"/>
    <w:rsid w:val="00511938"/>
    <w:rsid w:val="00514CE6"/>
    <w:rsid w:val="005165D2"/>
    <w:rsid w:val="00517C33"/>
    <w:rsid w:val="00525653"/>
    <w:rsid w:val="00536CEA"/>
    <w:rsid w:val="00537D30"/>
    <w:rsid w:val="00543D61"/>
    <w:rsid w:val="00546A6C"/>
    <w:rsid w:val="00550214"/>
    <w:rsid w:val="00550485"/>
    <w:rsid w:val="00552683"/>
    <w:rsid w:val="005529CA"/>
    <w:rsid w:val="00552E40"/>
    <w:rsid w:val="0055329D"/>
    <w:rsid w:val="00555310"/>
    <w:rsid w:val="0055639C"/>
    <w:rsid w:val="00556BAC"/>
    <w:rsid w:val="0055706C"/>
    <w:rsid w:val="00572224"/>
    <w:rsid w:val="00576447"/>
    <w:rsid w:val="00581746"/>
    <w:rsid w:val="00582B0C"/>
    <w:rsid w:val="00583952"/>
    <w:rsid w:val="00595371"/>
    <w:rsid w:val="00595483"/>
    <w:rsid w:val="005A2F12"/>
    <w:rsid w:val="005A353C"/>
    <w:rsid w:val="005A5DA6"/>
    <w:rsid w:val="005A68D7"/>
    <w:rsid w:val="005B256D"/>
    <w:rsid w:val="005B6ECD"/>
    <w:rsid w:val="005B7035"/>
    <w:rsid w:val="005C1948"/>
    <w:rsid w:val="005C3CD2"/>
    <w:rsid w:val="005D41A6"/>
    <w:rsid w:val="005D514B"/>
    <w:rsid w:val="005D7A0F"/>
    <w:rsid w:val="005E1520"/>
    <w:rsid w:val="005E16D7"/>
    <w:rsid w:val="005E2451"/>
    <w:rsid w:val="005E753B"/>
    <w:rsid w:val="005F1D23"/>
    <w:rsid w:val="005F2782"/>
    <w:rsid w:val="005F2C6E"/>
    <w:rsid w:val="005F697D"/>
    <w:rsid w:val="00602574"/>
    <w:rsid w:val="00604C88"/>
    <w:rsid w:val="006063EF"/>
    <w:rsid w:val="006107DB"/>
    <w:rsid w:val="00611BDC"/>
    <w:rsid w:val="00614214"/>
    <w:rsid w:val="006164BF"/>
    <w:rsid w:val="006168E2"/>
    <w:rsid w:val="006201F4"/>
    <w:rsid w:val="00622B9C"/>
    <w:rsid w:val="00623EAE"/>
    <w:rsid w:val="0063046E"/>
    <w:rsid w:val="00631B6C"/>
    <w:rsid w:val="00636630"/>
    <w:rsid w:val="006474F8"/>
    <w:rsid w:val="00647F8F"/>
    <w:rsid w:val="006509C2"/>
    <w:rsid w:val="00652421"/>
    <w:rsid w:val="006558BD"/>
    <w:rsid w:val="00655FDB"/>
    <w:rsid w:val="00661B8A"/>
    <w:rsid w:val="0066317D"/>
    <w:rsid w:val="0067069C"/>
    <w:rsid w:val="0067193F"/>
    <w:rsid w:val="006726D6"/>
    <w:rsid w:val="006739AA"/>
    <w:rsid w:val="00674B4D"/>
    <w:rsid w:val="006754A0"/>
    <w:rsid w:val="00682EA9"/>
    <w:rsid w:val="00684628"/>
    <w:rsid w:val="00686E1B"/>
    <w:rsid w:val="00695F40"/>
    <w:rsid w:val="00696A8F"/>
    <w:rsid w:val="00696BF0"/>
    <w:rsid w:val="00696C6D"/>
    <w:rsid w:val="006A11DE"/>
    <w:rsid w:val="006A1A50"/>
    <w:rsid w:val="006A2F4C"/>
    <w:rsid w:val="006A3E23"/>
    <w:rsid w:val="006A50AE"/>
    <w:rsid w:val="006A598A"/>
    <w:rsid w:val="006A60A1"/>
    <w:rsid w:val="006B026A"/>
    <w:rsid w:val="006B02FF"/>
    <w:rsid w:val="006B0DA7"/>
    <w:rsid w:val="006B18BA"/>
    <w:rsid w:val="006B2763"/>
    <w:rsid w:val="006B442E"/>
    <w:rsid w:val="006B63F5"/>
    <w:rsid w:val="006B7EFA"/>
    <w:rsid w:val="006C5F29"/>
    <w:rsid w:val="006C7779"/>
    <w:rsid w:val="006D16C2"/>
    <w:rsid w:val="006D1874"/>
    <w:rsid w:val="006D5287"/>
    <w:rsid w:val="006D6527"/>
    <w:rsid w:val="006E513E"/>
    <w:rsid w:val="006E76B0"/>
    <w:rsid w:val="006F260E"/>
    <w:rsid w:val="006F2866"/>
    <w:rsid w:val="006F3632"/>
    <w:rsid w:val="00702986"/>
    <w:rsid w:val="007068DC"/>
    <w:rsid w:val="007070DD"/>
    <w:rsid w:val="00713A42"/>
    <w:rsid w:val="007164EB"/>
    <w:rsid w:val="00716877"/>
    <w:rsid w:val="0072056C"/>
    <w:rsid w:val="00721434"/>
    <w:rsid w:val="00724D67"/>
    <w:rsid w:val="007271BB"/>
    <w:rsid w:val="0073033D"/>
    <w:rsid w:val="0074017C"/>
    <w:rsid w:val="00741685"/>
    <w:rsid w:val="00751C9E"/>
    <w:rsid w:val="00752D53"/>
    <w:rsid w:val="00753002"/>
    <w:rsid w:val="00754BEB"/>
    <w:rsid w:val="007572D7"/>
    <w:rsid w:val="007573B5"/>
    <w:rsid w:val="00761EB8"/>
    <w:rsid w:val="007621BA"/>
    <w:rsid w:val="00766386"/>
    <w:rsid w:val="007708DE"/>
    <w:rsid w:val="00770BAA"/>
    <w:rsid w:val="00772A65"/>
    <w:rsid w:val="00777197"/>
    <w:rsid w:val="00783373"/>
    <w:rsid w:val="0078495F"/>
    <w:rsid w:val="007928D9"/>
    <w:rsid w:val="00794AAB"/>
    <w:rsid w:val="0079687F"/>
    <w:rsid w:val="00796D1A"/>
    <w:rsid w:val="007A161D"/>
    <w:rsid w:val="007A2ADF"/>
    <w:rsid w:val="007A73FA"/>
    <w:rsid w:val="007B5BE8"/>
    <w:rsid w:val="007C6ABC"/>
    <w:rsid w:val="007D2F17"/>
    <w:rsid w:val="007D3671"/>
    <w:rsid w:val="007E04D1"/>
    <w:rsid w:val="007E4536"/>
    <w:rsid w:val="007E46EA"/>
    <w:rsid w:val="007E7838"/>
    <w:rsid w:val="007F6A5F"/>
    <w:rsid w:val="00801640"/>
    <w:rsid w:val="0080448E"/>
    <w:rsid w:val="008124A9"/>
    <w:rsid w:val="00814678"/>
    <w:rsid w:val="00815F15"/>
    <w:rsid w:val="0082090C"/>
    <w:rsid w:val="00827F92"/>
    <w:rsid w:val="008308DD"/>
    <w:rsid w:val="008357C4"/>
    <w:rsid w:val="00835B3D"/>
    <w:rsid w:val="00845CA4"/>
    <w:rsid w:val="00847BA8"/>
    <w:rsid w:val="00850865"/>
    <w:rsid w:val="00850B30"/>
    <w:rsid w:val="00851698"/>
    <w:rsid w:val="00851FAA"/>
    <w:rsid w:val="0085416F"/>
    <w:rsid w:val="0085486C"/>
    <w:rsid w:val="00863BC4"/>
    <w:rsid w:val="00863E18"/>
    <w:rsid w:val="00870110"/>
    <w:rsid w:val="00877A5D"/>
    <w:rsid w:val="0088408A"/>
    <w:rsid w:val="008859C9"/>
    <w:rsid w:val="008909A6"/>
    <w:rsid w:val="008909BF"/>
    <w:rsid w:val="00891940"/>
    <w:rsid w:val="00891BB7"/>
    <w:rsid w:val="0089344B"/>
    <w:rsid w:val="0089537F"/>
    <w:rsid w:val="00895492"/>
    <w:rsid w:val="00897BAC"/>
    <w:rsid w:val="008A00D3"/>
    <w:rsid w:val="008A2FFE"/>
    <w:rsid w:val="008A5B68"/>
    <w:rsid w:val="008B2AED"/>
    <w:rsid w:val="008B2C32"/>
    <w:rsid w:val="008B4647"/>
    <w:rsid w:val="008B4D01"/>
    <w:rsid w:val="008B6515"/>
    <w:rsid w:val="008B69F6"/>
    <w:rsid w:val="008B6CD9"/>
    <w:rsid w:val="008B729F"/>
    <w:rsid w:val="008C0BE1"/>
    <w:rsid w:val="008C3D38"/>
    <w:rsid w:val="008C4464"/>
    <w:rsid w:val="008C5535"/>
    <w:rsid w:val="008D02BA"/>
    <w:rsid w:val="008D156E"/>
    <w:rsid w:val="008D3CAE"/>
    <w:rsid w:val="008D54AA"/>
    <w:rsid w:val="008D6E7A"/>
    <w:rsid w:val="008E290F"/>
    <w:rsid w:val="008E4BD1"/>
    <w:rsid w:val="008E5FCE"/>
    <w:rsid w:val="008F2CE0"/>
    <w:rsid w:val="008F57CE"/>
    <w:rsid w:val="008F580B"/>
    <w:rsid w:val="009000D3"/>
    <w:rsid w:val="00902969"/>
    <w:rsid w:val="00906C1B"/>
    <w:rsid w:val="00907C20"/>
    <w:rsid w:val="00911A91"/>
    <w:rsid w:val="00911FD3"/>
    <w:rsid w:val="00914C8D"/>
    <w:rsid w:val="00916B26"/>
    <w:rsid w:val="00923EC1"/>
    <w:rsid w:val="0092471B"/>
    <w:rsid w:val="009263D8"/>
    <w:rsid w:val="009270C5"/>
    <w:rsid w:val="00927316"/>
    <w:rsid w:val="00930A41"/>
    <w:rsid w:val="00941C27"/>
    <w:rsid w:val="00941F50"/>
    <w:rsid w:val="00942FF6"/>
    <w:rsid w:val="009432ED"/>
    <w:rsid w:val="00944385"/>
    <w:rsid w:val="00944465"/>
    <w:rsid w:val="00944EF9"/>
    <w:rsid w:val="009514A2"/>
    <w:rsid w:val="00951C76"/>
    <w:rsid w:val="00952CC8"/>
    <w:rsid w:val="00960A7C"/>
    <w:rsid w:val="009647BE"/>
    <w:rsid w:val="00965696"/>
    <w:rsid w:val="00967728"/>
    <w:rsid w:val="00967BC5"/>
    <w:rsid w:val="00972001"/>
    <w:rsid w:val="00972747"/>
    <w:rsid w:val="0097706E"/>
    <w:rsid w:val="00985C1C"/>
    <w:rsid w:val="00986F57"/>
    <w:rsid w:val="0099210C"/>
    <w:rsid w:val="0099574B"/>
    <w:rsid w:val="00996DB4"/>
    <w:rsid w:val="00997C94"/>
    <w:rsid w:val="009A0D93"/>
    <w:rsid w:val="009B17EA"/>
    <w:rsid w:val="009B2B3C"/>
    <w:rsid w:val="009B32E4"/>
    <w:rsid w:val="009B4CA4"/>
    <w:rsid w:val="009B77F1"/>
    <w:rsid w:val="009C0574"/>
    <w:rsid w:val="009C1719"/>
    <w:rsid w:val="009C3E1A"/>
    <w:rsid w:val="009C6566"/>
    <w:rsid w:val="009E0538"/>
    <w:rsid w:val="009E0AA3"/>
    <w:rsid w:val="009E1742"/>
    <w:rsid w:val="009E6B30"/>
    <w:rsid w:val="009F5014"/>
    <w:rsid w:val="00A01043"/>
    <w:rsid w:val="00A01375"/>
    <w:rsid w:val="00A02B44"/>
    <w:rsid w:val="00A10B87"/>
    <w:rsid w:val="00A15506"/>
    <w:rsid w:val="00A16715"/>
    <w:rsid w:val="00A23E38"/>
    <w:rsid w:val="00A24B64"/>
    <w:rsid w:val="00A31A45"/>
    <w:rsid w:val="00A31E93"/>
    <w:rsid w:val="00A32E4B"/>
    <w:rsid w:val="00A338C5"/>
    <w:rsid w:val="00A37A63"/>
    <w:rsid w:val="00A40392"/>
    <w:rsid w:val="00A42C6B"/>
    <w:rsid w:val="00A455BF"/>
    <w:rsid w:val="00A4604F"/>
    <w:rsid w:val="00A51C81"/>
    <w:rsid w:val="00A53088"/>
    <w:rsid w:val="00A53445"/>
    <w:rsid w:val="00A5549B"/>
    <w:rsid w:val="00A55714"/>
    <w:rsid w:val="00A55987"/>
    <w:rsid w:val="00A57CF9"/>
    <w:rsid w:val="00A603FB"/>
    <w:rsid w:val="00A6205E"/>
    <w:rsid w:val="00A6328E"/>
    <w:rsid w:val="00A63310"/>
    <w:rsid w:val="00A637A3"/>
    <w:rsid w:val="00A65C35"/>
    <w:rsid w:val="00A65E75"/>
    <w:rsid w:val="00A660C7"/>
    <w:rsid w:val="00A66943"/>
    <w:rsid w:val="00A7241E"/>
    <w:rsid w:val="00A72A1B"/>
    <w:rsid w:val="00A759D2"/>
    <w:rsid w:val="00A83003"/>
    <w:rsid w:val="00A83A91"/>
    <w:rsid w:val="00A84B5D"/>
    <w:rsid w:val="00A8528E"/>
    <w:rsid w:val="00A85446"/>
    <w:rsid w:val="00A85F8B"/>
    <w:rsid w:val="00A85F8E"/>
    <w:rsid w:val="00A917FA"/>
    <w:rsid w:val="00A94A0D"/>
    <w:rsid w:val="00A96293"/>
    <w:rsid w:val="00A96CC2"/>
    <w:rsid w:val="00A97DE3"/>
    <w:rsid w:val="00AA04CF"/>
    <w:rsid w:val="00AA19A8"/>
    <w:rsid w:val="00AA68C9"/>
    <w:rsid w:val="00AB0D87"/>
    <w:rsid w:val="00AB5433"/>
    <w:rsid w:val="00AC2930"/>
    <w:rsid w:val="00AC2F64"/>
    <w:rsid w:val="00AC32A6"/>
    <w:rsid w:val="00AC39BC"/>
    <w:rsid w:val="00AC409F"/>
    <w:rsid w:val="00AC4B39"/>
    <w:rsid w:val="00AC5326"/>
    <w:rsid w:val="00AC5EC1"/>
    <w:rsid w:val="00AD1EAC"/>
    <w:rsid w:val="00AD3F8D"/>
    <w:rsid w:val="00AD71C4"/>
    <w:rsid w:val="00AE0235"/>
    <w:rsid w:val="00AE18FC"/>
    <w:rsid w:val="00AE4DB0"/>
    <w:rsid w:val="00AE6218"/>
    <w:rsid w:val="00AF07B2"/>
    <w:rsid w:val="00AF0960"/>
    <w:rsid w:val="00AF17E1"/>
    <w:rsid w:val="00AF1939"/>
    <w:rsid w:val="00AF586D"/>
    <w:rsid w:val="00AF6699"/>
    <w:rsid w:val="00AF7CF3"/>
    <w:rsid w:val="00B02626"/>
    <w:rsid w:val="00B102D1"/>
    <w:rsid w:val="00B1098A"/>
    <w:rsid w:val="00B151E1"/>
    <w:rsid w:val="00B17670"/>
    <w:rsid w:val="00B22C1B"/>
    <w:rsid w:val="00B260F1"/>
    <w:rsid w:val="00B322B6"/>
    <w:rsid w:val="00B33BEA"/>
    <w:rsid w:val="00B3592D"/>
    <w:rsid w:val="00B37886"/>
    <w:rsid w:val="00B458E2"/>
    <w:rsid w:val="00B52DEE"/>
    <w:rsid w:val="00B538AB"/>
    <w:rsid w:val="00B5647C"/>
    <w:rsid w:val="00B56BFE"/>
    <w:rsid w:val="00B61687"/>
    <w:rsid w:val="00B62440"/>
    <w:rsid w:val="00B6487B"/>
    <w:rsid w:val="00B64FDC"/>
    <w:rsid w:val="00B651D0"/>
    <w:rsid w:val="00B66A0D"/>
    <w:rsid w:val="00B66CC6"/>
    <w:rsid w:val="00B713CC"/>
    <w:rsid w:val="00B7313E"/>
    <w:rsid w:val="00B80DE0"/>
    <w:rsid w:val="00B8590D"/>
    <w:rsid w:val="00B86DC6"/>
    <w:rsid w:val="00B92845"/>
    <w:rsid w:val="00B93559"/>
    <w:rsid w:val="00B93560"/>
    <w:rsid w:val="00BA033A"/>
    <w:rsid w:val="00BA1CF7"/>
    <w:rsid w:val="00BA21CE"/>
    <w:rsid w:val="00BA2D75"/>
    <w:rsid w:val="00BA36F5"/>
    <w:rsid w:val="00BA620A"/>
    <w:rsid w:val="00BB5EE9"/>
    <w:rsid w:val="00BB7089"/>
    <w:rsid w:val="00BC4B6C"/>
    <w:rsid w:val="00BC65C1"/>
    <w:rsid w:val="00BD1E80"/>
    <w:rsid w:val="00BD3A82"/>
    <w:rsid w:val="00BD3BC2"/>
    <w:rsid w:val="00BD4287"/>
    <w:rsid w:val="00BD46D9"/>
    <w:rsid w:val="00BE279A"/>
    <w:rsid w:val="00BF6A64"/>
    <w:rsid w:val="00BF728E"/>
    <w:rsid w:val="00BF7305"/>
    <w:rsid w:val="00C02CF9"/>
    <w:rsid w:val="00C02E9A"/>
    <w:rsid w:val="00C077F1"/>
    <w:rsid w:val="00C07908"/>
    <w:rsid w:val="00C1012B"/>
    <w:rsid w:val="00C1091C"/>
    <w:rsid w:val="00C12034"/>
    <w:rsid w:val="00C13764"/>
    <w:rsid w:val="00C150BA"/>
    <w:rsid w:val="00C20EB7"/>
    <w:rsid w:val="00C215BC"/>
    <w:rsid w:val="00C2219C"/>
    <w:rsid w:val="00C22802"/>
    <w:rsid w:val="00C248E0"/>
    <w:rsid w:val="00C252B0"/>
    <w:rsid w:val="00C252DD"/>
    <w:rsid w:val="00C33B65"/>
    <w:rsid w:val="00C33DDD"/>
    <w:rsid w:val="00C3515D"/>
    <w:rsid w:val="00C35E0A"/>
    <w:rsid w:val="00C3775E"/>
    <w:rsid w:val="00C45A42"/>
    <w:rsid w:val="00C46778"/>
    <w:rsid w:val="00C50D13"/>
    <w:rsid w:val="00C52759"/>
    <w:rsid w:val="00C54EA7"/>
    <w:rsid w:val="00C55AFD"/>
    <w:rsid w:val="00C55E88"/>
    <w:rsid w:val="00C61E50"/>
    <w:rsid w:val="00C62FA1"/>
    <w:rsid w:val="00C65BC1"/>
    <w:rsid w:val="00C74DB4"/>
    <w:rsid w:val="00C771B8"/>
    <w:rsid w:val="00C771D1"/>
    <w:rsid w:val="00C80776"/>
    <w:rsid w:val="00C85094"/>
    <w:rsid w:val="00C877CE"/>
    <w:rsid w:val="00C87B77"/>
    <w:rsid w:val="00C9201C"/>
    <w:rsid w:val="00CA197B"/>
    <w:rsid w:val="00CA3100"/>
    <w:rsid w:val="00CA57CD"/>
    <w:rsid w:val="00CB170B"/>
    <w:rsid w:val="00CB3299"/>
    <w:rsid w:val="00CB343E"/>
    <w:rsid w:val="00CB6C2D"/>
    <w:rsid w:val="00CC1BB6"/>
    <w:rsid w:val="00CC404D"/>
    <w:rsid w:val="00CC407A"/>
    <w:rsid w:val="00CC4B8B"/>
    <w:rsid w:val="00CC4C3A"/>
    <w:rsid w:val="00CC776C"/>
    <w:rsid w:val="00CD0BFD"/>
    <w:rsid w:val="00CD176F"/>
    <w:rsid w:val="00CD5B05"/>
    <w:rsid w:val="00CD7F74"/>
    <w:rsid w:val="00CE0351"/>
    <w:rsid w:val="00CE0754"/>
    <w:rsid w:val="00CE122B"/>
    <w:rsid w:val="00CE1B73"/>
    <w:rsid w:val="00CE3917"/>
    <w:rsid w:val="00CE3E1A"/>
    <w:rsid w:val="00CE750F"/>
    <w:rsid w:val="00CF1356"/>
    <w:rsid w:val="00CF2468"/>
    <w:rsid w:val="00CF3335"/>
    <w:rsid w:val="00CF4CF6"/>
    <w:rsid w:val="00D02273"/>
    <w:rsid w:val="00D14357"/>
    <w:rsid w:val="00D14B22"/>
    <w:rsid w:val="00D15545"/>
    <w:rsid w:val="00D257A4"/>
    <w:rsid w:val="00D317F1"/>
    <w:rsid w:val="00D32C65"/>
    <w:rsid w:val="00D3485F"/>
    <w:rsid w:val="00D3567F"/>
    <w:rsid w:val="00D37A2D"/>
    <w:rsid w:val="00D37C7D"/>
    <w:rsid w:val="00D40657"/>
    <w:rsid w:val="00D52BD3"/>
    <w:rsid w:val="00D5392F"/>
    <w:rsid w:val="00D568DC"/>
    <w:rsid w:val="00D57FB7"/>
    <w:rsid w:val="00D634D0"/>
    <w:rsid w:val="00D634F3"/>
    <w:rsid w:val="00D67680"/>
    <w:rsid w:val="00D72073"/>
    <w:rsid w:val="00D72DB2"/>
    <w:rsid w:val="00D76D97"/>
    <w:rsid w:val="00D80B82"/>
    <w:rsid w:val="00D83289"/>
    <w:rsid w:val="00D94547"/>
    <w:rsid w:val="00D9501C"/>
    <w:rsid w:val="00D95EEA"/>
    <w:rsid w:val="00D963D4"/>
    <w:rsid w:val="00DA24C7"/>
    <w:rsid w:val="00DA2E7E"/>
    <w:rsid w:val="00DB1572"/>
    <w:rsid w:val="00DC0A31"/>
    <w:rsid w:val="00DC391D"/>
    <w:rsid w:val="00DC467A"/>
    <w:rsid w:val="00DC5E29"/>
    <w:rsid w:val="00DD0F37"/>
    <w:rsid w:val="00DD1447"/>
    <w:rsid w:val="00DD50F7"/>
    <w:rsid w:val="00DD5B55"/>
    <w:rsid w:val="00DE0B6C"/>
    <w:rsid w:val="00DE5966"/>
    <w:rsid w:val="00DF0AA4"/>
    <w:rsid w:val="00DF2C02"/>
    <w:rsid w:val="00DF3330"/>
    <w:rsid w:val="00DF385A"/>
    <w:rsid w:val="00DF5772"/>
    <w:rsid w:val="00E00331"/>
    <w:rsid w:val="00E02289"/>
    <w:rsid w:val="00E02484"/>
    <w:rsid w:val="00E02B50"/>
    <w:rsid w:val="00E03284"/>
    <w:rsid w:val="00E04BD2"/>
    <w:rsid w:val="00E12156"/>
    <w:rsid w:val="00E1264F"/>
    <w:rsid w:val="00E12A3C"/>
    <w:rsid w:val="00E13D9A"/>
    <w:rsid w:val="00E20C32"/>
    <w:rsid w:val="00E22E25"/>
    <w:rsid w:val="00E27D5D"/>
    <w:rsid w:val="00E3465A"/>
    <w:rsid w:val="00E366C2"/>
    <w:rsid w:val="00E37980"/>
    <w:rsid w:val="00E37F04"/>
    <w:rsid w:val="00E464E4"/>
    <w:rsid w:val="00E52F02"/>
    <w:rsid w:val="00E53001"/>
    <w:rsid w:val="00E537B2"/>
    <w:rsid w:val="00E55149"/>
    <w:rsid w:val="00E55534"/>
    <w:rsid w:val="00E6247B"/>
    <w:rsid w:val="00E62A02"/>
    <w:rsid w:val="00E63EF9"/>
    <w:rsid w:val="00E63FEA"/>
    <w:rsid w:val="00E665C9"/>
    <w:rsid w:val="00E67E9B"/>
    <w:rsid w:val="00E70137"/>
    <w:rsid w:val="00E728C2"/>
    <w:rsid w:val="00E72A2D"/>
    <w:rsid w:val="00E72C38"/>
    <w:rsid w:val="00E7520F"/>
    <w:rsid w:val="00E84B99"/>
    <w:rsid w:val="00E86089"/>
    <w:rsid w:val="00E87DC6"/>
    <w:rsid w:val="00E93382"/>
    <w:rsid w:val="00E93779"/>
    <w:rsid w:val="00EA0855"/>
    <w:rsid w:val="00EA10AA"/>
    <w:rsid w:val="00EA151E"/>
    <w:rsid w:val="00EA262C"/>
    <w:rsid w:val="00EA4D57"/>
    <w:rsid w:val="00EA79F0"/>
    <w:rsid w:val="00EA7D34"/>
    <w:rsid w:val="00EB24B9"/>
    <w:rsid w:val="00EB2EC6"/>
    <w:rsid w:val="00EB4109"/>
    <w:rsid w:val="00EB4C5C"/>
    <w:rsid w:val="00EB5FA2"/>
    <w:rsid w:val="00EB6660"/>
    <w:rsid w:val="00EC56C3"/>
    <w:rsid w:val="00EC6919"/>
    <w:rsid w:val="00ED134B"/>
    <w:rsid w:val="00ED212E"/>
    <w:rsid w:val="00ED33B4"/>
    <w:rsid w:val="00ED3E82"/>
    <w:rsid w:val="00ED77DC"/>
    <w:rsid w:val="00EE1106"/>
    <w:rsid w:val="00EE3726"/>
    <w:rsid w:val="00EF1BB5"/>
    <w:rsid w:val="00EF2875"/>
    <w:rsid w:val="00EF2C3B"/>
    <w:rsid w:val="00EF2D11"/>
    <w:rsid w:val="00EF2FF7"/>
    <w:rsid w:val="00EF409F"/>
    <w:rsid w:val="00EF5115"/>
    <w:rsid w:val="00EF5BD0"/>
    <w:rsid w:val="00EF630B"/>
    <w:rsid w:val="00EF6FB5"/>
    <w:rsid w:val="00F00278"/>
    <w:rsid w:val="00F0278E"/>
    <w:rsid w:val="00F04EF8"/>
    <w:rsid w:val="00F05136"/>
    <w:rsid w:val="00F10961"/>
    <w:rsid w:val="00F15277"/>
    <w:rsid w:val="00F33682"/>
    <w:rsid w:val="00F34A5D"/>
    <w:rsid w:val="00F35AD4"/>
    <w:rsid w:val="00F36C04"/>
    <w:rsid w:val="00F371FB"/>
    <w:rsid w:val="00F37D24"/>
    <w:rsid w:val="00F43E63"/>
    <w:rsid w:val="00F61650"/>
    <w:rsid w:val="00F74AEB"/>
    <w:rsid w:val="00F74DCC"/>
    <w:rsid w:val="00F854FC"/>
    <w:rsid w:val="00F85A84"/>
    <w:rsid w:val="00F85BE4"/>
    <w:rsid w:val="00F909CC"/>
    <w:rsid w:val="00F90ED7"/>
    <w:rsid w:val="00F922C0"/>
    <w:rsid w:val="00F92598"/>
    <w:rsid w:val="00F956E6"/>
    <w:rsid w:val="00F96420"/>
    <w:rsid w:val="00F96D09"/>
    <w:rsid w:val="00FA08BD"/>
    <w:rsid w:val="00FA0D37"/>
    <w:rsid w:val="00FA26AF"/>
    <w:rsid w:val="00FA37C1"/>
    <w:rsid w:val="00FA7BA8"/>
    <w:rsid w:val="00FB04DE"/>
    <w:rsid w:val="00FB2AC4"/>
    <w:rsid w:val="00FB315A"/>
    <w:rsid w:val="00FC08DB"/>
    <w:rsid w:val="00FC49E6"/>
    <w:rsid w:val="00FC4F7D"/>
    <w:rsid w:val="00FC5A6F"/>
    <w:rsid w:val="00FC6B88"/>
    <w:rsid w:val="00FD2421"/>
    <w:rsid w:val="00FD38E2"/>
    <w:rsid w:val="00FD729A"/>
    <w:rsid w:val="00FD7EB9"/>
    <w:rsid w:val="00FE3991"/>
    <w:rsid w:val="00FE447E"/>
    <w:rsid w:val="00FE508C"/>
    <w:rsid w:val="00FF1B70"/>
    <w:rsid w:val="00FF4262"/>
    <w:rsid w:val="00FF5316"/>
    <w:rsid w:val="00FF7B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69605E8"/>
  <w15:docId w15:val="{B95719E4-E8A5-4DE4-8BE3-80676DB8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47E"/>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link w:val="Heading2"/>
    <w:uiPriority w:val="99"/>
    <w:semiHidden/>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rsid w:val="00381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link w:val="Header"/>
    <w:uiPriority w:val="99"/>
    <w:locked/>
    <w:rsid w:val="00381AF1"/>
    <w:rPr>
      <w:rFonts w:ascii=".VnTime" w:hAnsi=".VnTime" w:cs=".VnTime"/>
      <w:sz w:val="24"/>
      <w:szCs w:val="24"/>
    </w:rPr>
  </w:style>
  <w:style w:type="character" w:customStyle="1" w:styleId="newscontent">
    <w:name w:val="news_content"/>
    <w:basedOn w:val="DefaultParagraphFont"/>
    <w:uiPriority w:val="99"/>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link w:val="BodyText"/>
    <w:uiPriority w:val="99"/>
    <w:locked/>
    <w:rsid w:val="00381AF1"/>
    <w:rPr>
      <w:rFonts w:ascii="Times New Roman" w:hAnsi="Times New Roman" w:cs="Times New Roman"/>
      <w:sz w:val="24"/>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uiPriority w:val="99"/>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uiPriority w:val="99"/>
    <w:qFormat/>
    <w:rsid w:val="00381AF1"/>
    <w:rPr>
      <w:i/>
      <w:iCs/>
    </w:rPr>
  </w:style>
  <w:style w:type="paragraph" w:styleId="ListParagraph">
    <w:name w:val="List Paragraph"/>
    <w:basedOn w:val="Normal"/>
    <w:uiPriority w:val="34"/>
    <w:qFormat/>
    <w:rsid w:val="00381AF1"/>
    <w:pPr>
      <w:ind w:left="720"/>
    </w:pPr>
  </w:style>
  <w:style w:type="character" w:styleId="Strong">
    <w:name w:val="Strong"/>
    <w:qFormat/>
    <w:locked/>
    <w:rsid w:val="00D37C7D"/>
    <w:rPr>
      <w:b/>
      <w:bCs/>
    </w:rPr>
  </w:style>
  <w:style w:type="paragraph" w:styleId="NoSpacing">
    <w:name w:val="No Spacing"/>
    <w:uiPriority w:val="99"/>
    <w:qFormat/>
    <w:rsid w:val="00194769"/>
    <w:rPr>
      <w:rFonts w:cs="Calibri"/>
      <w:sz w:val="22"/>
      <w:szCs w:val="22"/>
    </w:rPr>
  </w:style>
  <w:style w:type="paragraph" w:customStyle="1" w:styleId="Mcva">
    <w:name w:val="Mục vừa"/>
    <w:basedOn w:val="Normal"/>
    <w:link w:val="McvaChar"/>
    <w:autoRedefine/>
    <w:qFormat/>
    <w:rsid w:val="002D3945"/>
    <w:pPr>
      <w:tabs>
        <w:tab w:val="left" w:pos="8550"/>
      </w:tabs>
      <w:spacing w:before="120" w:after="120"/>
      <w:ind w:left="-720"/>
      <w:outlineLvl w:val="1"/>
    </w:pPr>
    <w:rPr>
      <w:rFonts w:eastAsia="Calibri"/>
      <w:b/>
      <w:lang w:val="pt-BR"/>
    </w:rPr>
  </w:style>
  <w:style w:type="character" w:customStyle="1" w:styleId="McvaChar">
    <w:name w:val="Mục vừa Char"/>
    <w:basedOn w:val="DefaultParagraphFont"/>
    <w:link w:val="Mcva"/>
    <w:rsid w:val="002D3945"/>
    <w:rPr>
      <w:rFonts w:ascii="Times New Roman" w:hAnsi="Times New Roman"/>
      <w:b/>
      <w:sz w:val="28"/>
      <w:szCs w:val="28"/>
      <w:lang w:val="pt-BR"/>
    </w:rPr>
  </w:style>
  <w:style w:type="character" w:styleId="Hyperlink">
    <w:name w:val="Hyperlink"/>
    <w:basedOn w:val="DefaultParagraphFont"/>
    <w:uiPriority w:val="99"/>
    <w:semiHidden/>
    <w:unhideWhenUsed/>
    <w:rsid w:val="009C1719"/>
    <w:rPr>
      <w:color w:val="0000FF"/>
      <w:u w:val="single"/>
    </w:rPr>
  </w:style>
  <w:style w:type="character" w:styleId="FollowedHyperlink">
    <w:name w:val="FollowedHyperlink"/>
    <w:basedOn w:val="DefaultParagraphFont"/>
    <w:uiPriority w:val="99"/>
    <w:semiHidden/>
    <w:unhideWhenUsed/>
    <w:rsid w:val="009C1719"/>
    <w:rPr>
      <w:color w:val="800080"/>
      <w:u w:val="single"/>
    </w:rPr>
  </w:style>
  <w:style w:type="paragraph" w:customStyle="1" w:styleId="msonormal0">
    <w:name w:val="msonormal"/>
    <w:basedOn w:val="Normal"/>
    <w:rsid w:val="009C1719"/>
    <w:pPr>
      <w:spacing w:before="100" w:beforeAutospacing="1" w:after="100" w:afterAutospacing="1"/>
    </w:pPr>
    <w:rPr>
      <w:sz w:val="24"/>
      <w:szCs w:val="24"/>
    </w:rPr>
  </w:style>
  <w:style w:type="paragraph" w:customStyle="1" w:styleId="font5">
    <w:name w:val="font5"/>
    <w:basedOn w:val="Normal"/>
    <w:rsid w:val="009C1719"/>
    <w:pPr>
      <w:spacing w:before="100" w:beforeAutospacing="1" w:after="100" w:afterAutospacing="1"/>
    </w:pPr>
    <w:rPr>
      <w:i/>
      <w:iCs/>
      <w:color w:val="FF0000"/>
    </w:rPr>
  </w:style>
  <w:style w:type="paragraph" w:customStyle="1" w:styleId="font6">
    <w:name w:val="font6"/>
    <w:basedOn w:val="Normal"/>
    <w:rsid w:val="009C1719"/>
    <w:pPr>
      <w:spacing w:before="100" w:beforeAutospacing="1" w:after="100" w:afterAutospacing="1"/>
    </w:pPr>
    <w:rPr>
      <w:i/>
      <w:iCs/>
      <w:color w:val="FF0000"/>
      <w:u w:val="single"/>
    </w:rPr>
  </w:style>
  <w:style w:type="paragraph" w:customStyle="1" w:styleId="xl92">
    <w:name w:val="xl92"/>
    <w:basedOn w:val="Normal"/>
    <w:rsid w:val="009C1719"/>
    <w:pPr>
      <w:spacing w:before="100" w:beforeAutospacing="1" w:after="100" w:afterAutospacing="1"/>
      <w:jc w:val="center"/>
      <w:textAlignment w:val="center"/>
    </w:pPr>
    <w:rPr>
      <w:color w:val="000000"/>
      <w:sz w:val="24"/>
      <w:szCs w:val="24"/>
    </w:rPr>
  </w:style>
  <w:style w:type="paragraph" w:customStyle="1" w:styleId="xl93">
    <w:name w:val="xl93"/>
    <w:basedOn w:val="Normal"/>
    <w:rsid w:val="009C1719"/>
    <w:pPr>
      <w:shd w:val="clear" w:color="000000" w:fill="FFFFFF"/>
      <w:spacing w:before="100" w:beforeAutospacing="1" w:after="100" w:afterAutospacing="1"/>
      <w:textAlignment w:val="center"/>
    </w:pPr>
    <w:rPr>
      <w:color w:val="000000"/>
    </w:rPr>
  </w:style>
  <w:style w:type="paragraph" w:customStyle="1" w:styleId="xl94">
    <w:name w:val="xl94"/>
    <w:basedOn w:val="Normal"/>
    <w:rsid w:val="009C1719"/>
    <w:pPr>
      <w:spacing w:before="100" w:beforeAutospacing="1" w:after="100" w:afterAutospacing="1"/>
      <w:jc w:val="center"/>
      <w:textAlignment w:val="center"/>
    </w:pPr>
    <w:rPr>
      <w:color w:val="000000"/>
    </w:rPr>
  </w:style>
  <w:style w:type="paragraph" w:customStyle="1" w:styleId="xl95">
    <w:name w:val="xl95"/>
    <w:basedOn w:val="Normal"/>
    <w:rsid w:val="009C1719"/>
    <w:pPr>
      <w:spacing w:before="100" w:beforeAutospacing="1" w:after="100" w:afterAutospacing="1"/>
      <w:jc w:val="center"/>
      <w:textAlignment w:val="center"/>
    </w:pPr>
    <w:rPr>
      <w:color w:val="000000"/>
    </w:rPr>
  </w:style>
  <w:style w:type="paragraph" w:customStyle="1" w:styleId="xl96">
    <w:name w:val="xl96"/>
    <w:basedOn w:val="Normal"/>
    <w:rsid w:val="009C1719"/>
    <w:pPr>
      <w:spacing w:before="100" w:beforeAutospacing="1" w:after="100" w:afterAutospacing="1"/>
      <w:jc w:val="center"/>
      <w:textAlignment w:val="center"/>
    </w:pPr>
    <w:rPr>
      <w:color w:val="000000"/>
      <w:sz w:val="24"/>
      <w:szCs w:val="24"/>
    </w:rPr>
  </w:style>
  <w:style w:type="paragraph" w:customStyle="1" w:styleId="xl97">
    <w:name w:val="xl97"/>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98">
    <w:name w:val="xl98"/>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99">
    <w:name w:val="xl99"/>
    <w:basedOn w:val="Normal"/>
    <w:rsid w:val="009C1719"/>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00">
    <w:name w:val="xl100"/>
    <w:basedOn w:val="Normal"/>
    <w:rsid w:val="009C1719"/>
    <w:pPr>
      <w:shd w:val="clear" w:color="000000" w:fill="FFFFFF"/>
      <w:spacing w:before="100" w:beforeAutospacing="1" w:after="100" w:afterAutospacing="1"/>
      <w:jc w:val="center"/>
      <w:textAlignment w:val="center"/>
    </w:pPr>
    <w:rPr>
      <w:color w:val="000000"/>
    </w:rPr>
  </w:style>
  <w:style w:type="paragraph" w:customStyle="1" w:styleId="xl101">
    <w:name w:val="xl101"/>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02">
    <w:name w:val="xl102"/>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3">
    <w:name w:val="xl103"/>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4">
    <w:name w:val="xl104"/>
    <w:basedOn w:val="Normal"/>
    <w:rsid w:val="009C1719"/>
    <w:pPr>
      <w:shd w:val="clear" w:color="000000" w:fill="FFFFFF"/>
      <w:spacing w:before="100" w:beforeAutospacing="1" w:after="100" w:afterAutospacing="1"/>
      <w:jc w:val="center"/>
      <w:textAlignment w:val="center"/>
    </w:pPr>
    <w:rPr>
      <w:color w:val="000000"/>
    </w:rPr>
  </w:style>
  <w:style w:type="paragraph" w:customStyle="1" w:styleId="xl105">
    <w:name w:val="xl105"/>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6">
    <w:name w:val="xl106"/>
    <w:basedOn w:val="Normal"/>
    <w:rsid w:val="009C1719"/>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07">
    <w:name w:val="xl107"/>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08">
    <w:name w:val="xl108"/>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9">
    <w:name w:val="xl109"/>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C00000"/>
    </w:rPr>
  </w:style>
  <w:style w:type="paragraph" w:customStyle="1" w:styleId="xl110">
    <w:name w:val="xl110"/>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1">
    <w:name w:val="xl111"/>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12">
    <w:name w:val="xl112"/>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3">
    <w:name w:val="xl113"/>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Normal"/>
    <w:rsid w:val="009C17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Normal"/>
    <w:rsid w:val="009C1719"/>
    <w:pPr>
      <w:pBdr>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17">
    <w:name w:val="xl117"/>
    <w:basedOn w:val="Normal"/>
    <w:rsid w:val="009C1719"/>
    <w:pPr>
      <w:pBdr>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18">
    <w:name w:val="xl118"/>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9">
    <w:name w:val="xl119"/>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0">
    <w:name w:val="xl120"/>
    <w:basedOn w:val="Normal"/>
    <w:rsid w:val="009C1719"/>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3">
    <w:name w:val="xl123"/>
    <w:basedOn w:val="Normal"/>
    <w:rsid w:val="009C1719"/>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4">
    <w:name w:val="xl124"/>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5">
    <w:name w:val="xl125"/>
    <w:basedOn w:val="Normal"/>
    <w:rsid w:val="009C1719"/>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26">
    <w:name w:val="xl126"/>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C00000"/>
    </w:rPr>
  </w:style>
  <w:style w:type="paragraph" w:customStyle="1" w:styleId="xl129">
    <w:name w:val="xl129"/>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30">
    <w:name w:val="xl130"/>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Normal"/>
    <w:rsid w:val="009C1719"/>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2">
    <w:name w:val="xl132"/>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3">
    <w:name w:val="xl133"/>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5">
    <w:name w:val="xl135"/>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xl137">
    <w:name w:val="xl137"/>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
    <w:name w:val="xl139"/>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1">
    <w:name w:val="xl141"/>
    <w:basedOn w:val="Normal"/>
    <w:rsid w:val="009C1719"/>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2">
    <w:name w:val="xl142"/>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4">
    <w:name w:val="xl144"/>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5">
    <w:name w:val="xl145"/>
    <w:basedOn w:val="Normal"/>
    <w:rsid w:val="009C171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Normal"/>
    <w:rsid w:val="009C1719"/>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8">
    <w:name w:val="xl148"/>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9">
    <w:name w:val="xl149"/>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
    <w:name w:val="xl150"/>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51">
    <w:name w:val="xl151"/>
    <w:basedOn w:val="Normal"/>
    <w:rsid w:val="009C1719"/>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152">
    <w:name w:val="xl152"/>
    <w:basedOn w:val="Normal"/>
    <w:rsid w:val="009C1719"/>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3">
    <w:name w:val="xl153"/>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4">
    <w:name w:val="xl154"/>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6">
    <w:name w:val="xl156"/>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7">
    <w:name w:val="xl157"/>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58">
    <w:name w:val="xl158"/>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59">
    <w:name w:val="xl159"/>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0">
    <w:name w:val="xl160"/>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1">
    <w:name w:val="xl161"/>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2">
    <w:name w:val="xl162"/>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3">
    <w:name w:val="xl163"/>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4">
    <w:name w:val="xl164"/>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5">
    <w:name w:val="xl165"/>
    <w:basedOn w:val="Normal"/>
    <w:rsid w:val="009C1719"/>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6">
    <w:name w:val="xl166"/>
    <w:basedOn w:val="Normal"/>
    <w:rsid w:val="009C17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xl168">
    <w:name w:val="xl168"/>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69">
    <w:name w:val="xl169"/>
    <w:basedOn w:val="Normal"/>
    <w:rsid w:val="009C1719"/>
    <w:pPr>
      <w:pBdr>
        <w:left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xl170">
    <w:name w:val="xl170"/>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71">
    <w:name w:val="xl171"/>
    <w:basedOn w:val="Normal"/>
    <w:rsid w:val="009C1719"/>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72">
    <w:name w:val="xl172"/>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73">
    <w:name w:val="xl173"/>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4">
    <w:name w:val="xl174"/>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76">
    <w:name w:val="xl176"/>
    <w:basedOn w:val="Normal"/>
    <w:rsid w:val="009C1719"/>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77">
    <w:name w:val="xl177"/>
    <w:basedOn w:val="Normal"/>
    <w:rsid w:val="009C1719"/>
    <w:pPr>
      <w:pBdr>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rsid w:val="009C1719"/>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9C1719"/>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1">
    <w:name w:val="xl181"/>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82">
    <w:name w:val="xl182"/>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Mcln">
    <w:name w:val="Mục lớn"/>
    <w:basedOn w:val="Normal"/>
    <w:link w:val="MclnChar"/>
    <w:autoRedefine/>
    <w:qFormat/>
    <w:rsid w:val="00A94A0D"/>
    <w:pPr>
      <w:tabs>
        <w:tab w:val="left" w:pos="8550"/>
      </w:tabs>
      <w:spacing w:before="120"/>
      <w:outlineLvl w:val="0"/>
    </w:pPr>
    <w:rPr>
      <w:rFonts w:eastAsiaTheme="minorHAnsi" w:cstheme="minorBidi"/>
      <w:b/>
      <w:lang w:val="pt-BR"/>
    </w:rPr>
  </w:style>
  <w:style w:type="character" w:customStyle="1" w:styleId="MclnChar">
    <w:name w:val="Mục lớn Char"/>
    <w:basedOn w:val="DefaultParagraphFont"/>
    <w:link w:val="Mcln"/>
    <w:rsid w:val="00A94A0D"/>
    <w:rPr>
      <w:rFonts w:ascii="Times New Roman" w:eastAsiaTheme="minorHAnsi" w:hAnsi="Times New Roman" w:cstheme="minorBidi"/>
      <w:b/>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7202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EE551-615A-477A-9FA7-A1F85632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2691</TotalTime>
  <Pages>11</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935</cp:revision>
  <cp:lastPrinted>2021-04-19T02:22:00Z</cp:lastPrinted>
  <dcterms:created xsi:type="dcterms:W3CDTF">2019-09-26T11:04:00Z</dcterms:created>
  <dcterms:modified xsi:type="dcterms:W3CDTF">2025-04-02T01:43:00Z</dcterms:modified>
</cp:coreProperties>
</file>