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AA2B" w14:textId="77777777" w:rsidR="004C602A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28"/>
          <w:lang w:val="pt-BR"/>
        </w:rPr>
      </w:pPr>
      <w:r>
        <w:rPr>
          <w:rFonts w:ascii=".VnTime" w:eastAsia="Times New Roman" w:hAnsi=".VnTime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58D0D" wp14:editId="75B1160B">
                <wp:simplePos x="0" y="0"/>
                <wp:positionH relativeFrom="margin">
                  <wp:posOffset>-137795</wp:posOffset>
                </wp:positionH>
                <wp:positionV relativeFrom="paragraph">
                  <wp:posOffset>-378460</wp:posOffset>
                </wp:positionV>
                <wp:extent cx="8778240" cy="6706235"/>
                <wp:effectExtent l="28575" t="28575" r="32385" b="317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8240" cy="670623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34FD7" id="Rectangle 2" o:spid="_x0000_s1026" style="position:absolute;margin-left:-10.85pt;margin-top:-29.8pt;width:691.2pt;height:528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" filled="f" strokeweight="4.5pt">
                <v:stroke linestyle="thickThin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8"/>
        </w:rPr>
        <w:t xml:space="preserve">ỦY BAN NHÂN DÂN </w:t>
      </w:r>
      <w:r>
        <w:rPr>
          <w:rFonts w:ascii="Times New Roman" w:eastAsia="Calibri" w:hAnsi="Times New Roman" w:cs="Times New Roman"/>
          <w:b/>
          <w:sz w:val="28"/>
          <w:lang w:val="vi-VN"/>
        </w:rPr>
        <w:t>PHƯỜNG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LÊ CHÂN</w:t>
      </w:r>
    </w:p>
    <w:p w14:paraId="339D30D4" w14:textId="77777777" w:rsidR="004C602A" w:rsidRDefault="00000000">
      <w:pPr>
        <w:spacing w:after="0" w:line="288" w:lineRule="auto"/>
        <w:ind w:right="-426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                                                TRƯỜNG MẦM NON 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DƯ HÀNG KÊNH </w:t>
      </w:r>
    </w:p>
    <w:p w14:paraId="3066FC80" w14:textId="77777777" w:rsidR="004C602A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79A89" wp14:editId="29E03B09">
                <wp:simplePos x="0" y="0"/>
                <wp:positionH relativeFrom="column">
                  <wp:posOffset>3275330</wp:posOffset>
                </wp:positionH>
                <wp:positionV relativeFrom="paragraph">
                  <wp:posOffset>18415</wp:posOffset>
                </wp:positionV>
                <wp:extent cx="1768475" cy="6350"/>
                <wp:effectExtent l="0" t="0" r="22225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6966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9pt,1.45pt" to="397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"/>
            </w:pict>
          </mc:Fallback>
        </mc:AlternateContent>
      </w:r>
    </w:p>
    <w:p w14:paraId="79F178E9" w14:textId="77777777" w:rsidR="004C602A" w:rsidRDefault="004C6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14:paraId="3FB88E9C" w14:textId="77777777" w:rsidR="004C602A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 xml:space="preserve">KẾ HOẠCH CHĂM SÓC GIÁO DỤC TRẺ </w:t>
      </w:r>
    </w:p>
    <w:p w14:paraId="2643DC34" w14:textId="77777777" w:rsidR="004C602A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vi-VN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 xml:space="preserve">HÈ THÁNG </w:t>
      </w:r>
      <w:r>
        <w:rPr>
          <w:rFonts w:ascii="Times New Roman" w:eastAsia="Calibri" w:hAnsi="Times New Roman" w:cs="Times New Roman"/>
          <w:b/>
          <w:sz w:val="48"/>
          <w:szCs w:val="48"/>
          <w:lang w:val="vi-VN"/>
        </w:rPr>
        <w:t>7</w:t>
      </w:r>
    </w:p>
    <w:p w14:paraId="14636F17" w14:textId="77777777" w:rsidR="004C602A" w:rsidRDefault="004C602A">
      <w:pPr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  <w:lang w:val="pt-BR"/>
        </w:rPr>
      </w:pPr>
    </w:p>
    <w:p w14:paraId="45A981AC" w14:textId="77777777" w:rsidR="004C602A" w:rsidRDefault="00000000">
      <w:pPr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  <w:lang w:val="pt-B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>ĐỘ TUỔI: 4 TUỔI (B</w:t>
      </w:r>
      <w:r>
        <w:rPr>
          <w:rFonts w:ascii="Times New Roman" w:eastAsia="Calibri" w:hAnsi="Times New Roman" w:cs="Times New Roman"/>
          <w:b/>
          <w:sz w:val="32"/>
          <w:szCs w:val="32"/>
          <w:lang w:val="vi-VN"/>
        </w:rPr>
        <w:t>3</w:t>
      </w: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>)</w:t>
      </w:r>
    </w:p>
    <w:p w14:paraId="12E085CB" w14:textId="77777777" w:rsidR="004C602A" w:rsidRDefault="00000000">
      <w:pPr>
        <w:spacing w:line="240" w:lineRule="auto"/>
        <w:ind w:left="720"/>
        <w:jc w:val="center"/>
        <w:rPr>
          <w:rFonts w:ascii="Times New Roman" w:eastAsia="Calibri" w:hAnsi="Times New Roman" w:cs="Times New Roman"/>
          <w:b/>
          <w:sz w:val="32"/>
          <w:szCs w:val="32"/>
          <w:lang w:val="pt-BR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THỜI GIAN THỰC HIỆN: </w:t>
      </w:r>
      <w:r>
        <w:rPr>
          <w:rFonts w:ascii="Times New Roman" w:eastAsia="Calibri" w:hAnsi="Times New Roman" w:cs="Times New Roman"/>
          <w:b/>
          <w:sz w:val="32"/>
          <w:szCs w:val="32"/>
          <w:lang w:val="vi-VN"/>
        </w:rPr>
        <w:t>5</w:t>
      </w: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TUẦN (TỪ </w:t>
      </w:r>
      <w:r>
        <w:rPr>
          <w:rFonts w:ascii="Times New Roman" w:eastAsia="Calibri" w:hAnsi="Times New Roman" w:cs="Times New Roman"/>
          <w:b/>
          <w:sz w:val="32"/>
          <w:szCs w:val="32"/>
          <w:lang w:val="vi-VN"/>
        </w:rPr>
        <w:t>30</w:t>
      </w: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/ 06 ĐẾN </w:t>
      </w:r>
      <w:r>
        <w:rPr>
          <w:rFonts w:ascii="Times New Roman" w:eastAsia="Calibri" w:hAnsi="Times New Roman" w:cs="Times New Roman"/>
          <w:b/>
          <w:sz w:val="32"/>
          <w:szCs w:val="32"/>
          <w:lang w:val="vi-VN"/>
        </w:rPr>
        <w:t>31</w:t>
      </w: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>/0</w:t>
      </w:r>
      <w:r>
        <w:rPr>
          <w:rFonts w:ascii="Times New Roman" w:eastAsia="Calibri" w:hAnsi="Times New Roman" w:cs="Times New Roman"/>
          <w:b/>
          <w:sz w:val="32"/>
          <w:szCs w:val="32"/>
          <w:lang w:val="vi-VN"/>
        </w:rPr>
        <w:t>7</w:t>
      </w: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>/2025)</w:t>
      </w:r>
    </w:p>
    <w:p w14:paraId="4A797C36" w14:textId="77777777" w:rsidR="004C602A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                                 ÔN CÁC CHỦ ĐỀ :  </w:t>
      </w:r>
      <w:r>
        <w:rPr>
          <w:rFonts w:ascii="Times New Roman" w:eastAsia="Calibri" w:hAnsi="Times New Roman" w:cs="Times New Roman"/>
          <w:b/>
          <w:sz w:val="32"/>
          <w:szCs w:val="32"/>
          <w:lang w:val="vi-VN"/>
        </w:rPr>
        <w:t xml:space="preserve">               </w:t>
      </w:r>
      <w:r>
        <w:rPr>
          <w:rFonts w:ascii="Times New Roman" w:eastAsia="Calibri" w:hAnsi="Times New Roman" w:cs="Times New Roman"/>
          <w:b/>
          <w:sz w:val="32"/>
          <w:szCs w:val="32"/>
          <w:lang w:val="pt-BR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ÔN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RAU CỦ QUẢ</w:t>
      </w:r>
    </w:p>
    <w:p w14:paraId="319EF7B0" w14:textId="77777777" w:rsidR="004C602A" w:rsidRDefault="00000000">
      <w:pPr>
        <w:spacing w:after="0" w:line="360" w:lineRule="auto"/>
        <w:ind w:left="58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-  ÔN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PTGT ĐƯỜNG THỦY</w:t>
      </w:r>
    </w:p>
    <w:p w14:paraId="3A90ED22" w14:textId="77777777" w:rsidR="004C602A" w:rsidRDefault="00000000">
      <w:pPr>
        <w:spacing w:after="0" w:line="360" w:lineRule="auto"/>
        <w:ind w:left="58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-  ÔN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BÉ TÌM HIỂU VỀ MƯA</w:t>
      </w:r>
    </w:p>
    <w:p w14:paraId="64E61527" w14:textId="77777777" w:rsidR="004C602A" w:rsidRDefault="00000000">
      <w:pPr>
        <w:spacing w:after="120" w:line="240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-  ÔN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PHÂN LOẠI RÁC THẢI</w:t>
      </w:r>
    </w:p>
    <w:p w14:paraId="69C67745" w14:textId="77777777" w:rsidR="004C602A" w:rsidRDefault="00000000">
      <w:pPr>
        <w:spacing w:after="120" w:line="240" w:lineRule="auto"/>
        <w:ind w:left="2160" w:firstLineChars="1650" w:firstLine="4638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ÔN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PHÂN LOẠI RÁC THẢI</w:t>
      </w:r>
    </w:p>
    <w:p w14:paraId="7DDA86CD" w14:textId="77777777" w:rsidR="004C602A" w:rsidRDefault="004C602A">
      <w:pPr>
        <w:spacing w:after="120" w:line="240" w:lineRule="auto"/>
        <w:ind w:left="2160" w:firstLineChars="1664" w:firstLine="4677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43726686" w14:textId="77777777" w:rsidR="004C602A" w:rsidRDefault="004C602A">
      <w:pPr>
        <w:spacing w:after="120" w:line="240" w:lineRule="auto"/>
        <w:ind w:left="2160" w:firstLineChars="1664" w:firstLine="4677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16D40CDB" w14:textId="77777777" w:rsidR="004C602A" w:rsidRDefault="004C602A">
      <w:pPr>
        <w:spacing w:after="120" w:line="240" w:lineRule="auto"/>
        <w:ind w:left="2160" w:firstLineChars="1664" w:firstLine="46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5FFDEFCB" w14:textId="77777777" w:rsidR="004C602A" w:rsidRDefault="004C602A">
      <w:pPr>
        <w:spacing w:after="120" w:line="240" w:lineRule="auto"/>
        <w:ind w:left="2160" w:firstLineChars="1664" w:firstLine="467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2BE52E77" w14:textId="77777777" w:rsidR="004C602A" w:rsidRDefault="00000000">
      <w:pPr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Phường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 xml:space="preserve"> Lê Chân, tháng 0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7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  <w:t xml:space="preserve"> năm 2025</w:t>
      </w:r>
    </w:p>
    <w:p w14:paraId="12345E67" w14:textId="77777777" w:rsidR="004C602A" w:rsidRDefault="004C602A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pt-BR"/>
        </w:rPr>
      </w:pPr>
    </w:p>
    <w:p w14:paraId="7E1660B8" w14:textId="77777777" w:rsidR="004C602A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CHĂM SÓC </w:t>
      </w:r>
    </w:p>
    <w:p w14:paraId="3B8961BD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</w:p>
    <w:p w14:paraId="207762E8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nghiêm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túc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sinh hoạt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Đưa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nếp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</w:p>
    <w:p w14:paraId="1F1A308E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Môi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sắc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nhọn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cũ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hỏng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Tránh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xúc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gây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nguy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hiểm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nền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trơn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AC57BFF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an t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òa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532B942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chạy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nhảy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đùa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nghịch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do,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tài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5F9E7BA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mùa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hè</w:t>
      </w:r>
      <w:proofErr w:type="spellEnd"/>
    </w:p>
    <w:p w14:paraId="6F3BA0BC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Tổ chức thực hiện các hoạt động ôn tập kiến thức cho trẻ theo đúng kế hoạch chăm sóc giáo dục trẻ.</w:t>
      </w:r>
    </w:p>
    <w:p w14:paraId="5D924827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ngủ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mùa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hè.Đặc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biệt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tới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ngủ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nắng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nóng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FE6E3BF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Đảm bảo cho trẻ uống đủ nước hàng ngày.</w:t>
      </w:r>
    </w:p>
    <w:p w14:paraId="67BBFF95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Thực hiện nghiêm túc vệ sinh cá nhân cho trẻ trước và sau giờ ăn ngủ.</w:t>
      </w:r>
    </w:p>
    <w:p w14:paraId="3248F83B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Quan tâm đến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những trẻ mới đi học</w:t>
      </w:r>
    </w:p>
    <w:p w14:paraId="3467C800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Rèn cho trẻ những thói quen vệ sinh trong ăn uống.</w:t>
      </w:r>
    </w:p>
    <w:p w14:paraId="0C70764E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Trải chiếu rộng rãi, thoải mái đủ chỗ cho trẻ nằm. Cho trẻ ngủ đúng giờ, đúng giấc.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hú 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điều chỉnh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điều hòa và quạt </w:t>
      </w: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vừa phải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khi trẻ ngủ.</w:t>
      </w:r>
    </w:p>
    <w:p w14:paraId="51773AB1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Tuyên truyền với phụ huynh cách phòng chống dịch bệnh ngày hè và các ngày nắng nóng cho trẻ.</w:t>
      </w:r>
    </w:p>
    <w:p w14:paraId="66138685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3. Vệ sinh môi trường</w:t>
      </w:r>
    </w:p>
    <w:p w14:paraId="161C7D94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Vệ sinh trong và ngoài lớp luôn gọn gàng, sạch sẽ ngăn nắp.</w:t>
      </w:r>
    </w:p>
    <w:p w14:paraId="5E0A4166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</w:p>
    <w:p w14:paraId="4A7BCD75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Nhà vệ sinh luôn khô giáo sạch sẽ</w:t>
      </w:r>
    </w:p>
    <w:p w14:paraId="0A85CE75" w14:textId="77777777" w:rsidR="004C602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Vệ sinh thường xuyên đồ dùng cá nhân của trẻ.</w:t>
      </w:r>
    </w:p>
    <w:p w14:paraId="4A4E26E2" w14:textId="77777777" w:rsidR="004C602A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Giáo dục trẻ ý thức giữ gìn vệ sinh chung và bảo quản đồ dùng tài sản chung của lớp.</w:t>
      </w:r>
    </w:p>
    <w:p w14:paraId="333697C6" w14:textId="77777777" w:rsidR="004C602A" w:rsidRDefault="004C60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14:paraId="50696171" w14:textId="77777777" w:rsidR="004C602A" w:rsidRDefault="004C60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p w14:paraId="75CC1612" w14:textId="77777777" w:rsidR="004C602A" w:rsidRDefault="00000000">
      <w:pPr>
        <w:numPr>
          <w:ilvl w:val="0"/>
          <w:numId w:val="1"/>
        </w:numPr>
        <w:tabs>
          <w:tab w:val="left" w:pos="8550"/>
        </w:tabs>
        <w:spacing w:before="120"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KẾ HOẠCH ÔN CÁC CHỦ ĐỀ NHÁNH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 xml:space="preserve"> THÁNG 7</w:t>
      </w:r>
    </w:p>
    <w:tbl>
      <w:tblPr>
        <w:tblpPr w:leftFromText="180" w:rightFromText="180" w:vertAnchor="text" w:tblpX="-177" w:tblpY="195"/>
        <w:tblW w:w="13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1680"/>
        <w:gridCol w:w="2958"/>
        <w:gridCol w:w="2613"/>
        <w:gridCol w:w="1889"/>
      </w:tblGrid>
      <w:tr w:rsidR="004C602A" w14:paraId="17C0AB9D" w14:textId="77777777">
        <w:trPr>
          <w:trHeight w:val="1108"/>
        </w:trPr>
        <w:tc>
          <w:tcPr>
            <w:tcW w:w="4858" w:type="dxa"/>
            <w:vAlign w:val="center"/>
          </w:tcPr>
          <w:p w14:paraId="3177B191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1680" w:type="dxa"/>
            <w:vAlign w:val="center"/>
          </w:tcPr>
          <w:p w14:paraId="57E3D96C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958" w:type="dxa"/>
            <w:vAlign w:val="center"/>
          </w:tcPr>
          <w:p w14:paraId="5B18E497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613" w:type="dxa"/>
            <w:vAlign w:val="center"/>
          </w:tcPr>
          <w:p w14:paraId="65066552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Người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889" w:type="dxa"/>
            <w:vAlign w:val="center"/>
          </w:tcPr>
          <w:p w14:paraId="4169ED48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4C602A" w14:paraId="70E18950" w14:textId="77777777">
        <w:trPr>
          <w:trHeight w:val="629"/>
        </w:trPr>
        <w:tc>
          <w:tcPr>
            <w:tcW w:w="4858" w:type="dxa"/>
          </w:tcPr>
          <w:p w14:paraId="55847250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1: “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 Rau củ quả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80" w:type="dxa"/>
          </w:tcPr>
          <w:p w14:paraId="55223D74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14:paraId="1D9C758B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/6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04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613" w:type="dxa"/>
          </w:tcPr>
          <w:p w14:paraId="16560647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Phạm T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hị Như Lành</w:t>
            </w:r>
          </w:p>
        </w:tc>
        <w:tc>
          <w:tcPr>
            <w:tcW w:w="1889" w:type="dxa"/>
          </w:tcPr>
          <w:p w14:paraId="7D3B8EC8" w14:textId="77777777" w:rsidR="004C602A" w:rsidRDefault="004C602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02A" w14:paraId="39404ABA" w14:textId="77777777">
        <w:trPr>
          <w:trHeight w:val="708"/>
        </w:trPr>
        <w:tc>
          <w:tcPr>
            <w:tcW w:w="4858" w:type="dxa"/>
          </w:tcPr>
          <w:p w14:paraId="175DA93E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2: “Ô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 PTGT đường thủy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80" w:type="dxa"/>
          </w:tcPr>
          <w:p w14:paraId="7F3267A4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14:paraId="4BBF00A7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613" w:type="dxa"/>
          </w:tcPr>
          <w:p w14:paraId="7988ED17" w14:textId="77777777" w:rsidR="004C602A" w:rsidRDefault="00000000">
            <w:pPr>
              <w:spacing w:after="16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Phạm T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hị Như Lành</w:t>
            </w:r>
          </w:p>
        </w:tc>
        <w:tc>
          <w:tcPr>
            <w:tcW w:w="1889" w:type="dxa"/>
          </w:tcPr>
          <w:p w14:paraId="14FC972D" w14:textId="77777777" w:rsidR="004C602A" w:rsidRDefault="004C602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02A" w14:paraId="1C2C44BB" w14:textId="77777777">
        <w:trPr>
          <w:trHeight w:val="611"/>
        </w:trPr>
        <w:tc>
          <w:tcPr>
            <w:tcW w:w="4858" w:type="dxa"/>
          </w:tcPr>
          <w:p w14:paraId="727F8FF1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“Ôn Bé tìm hiểu về mưa”</w:t>
            </w:r>
          </w:p>
        </w:tc>
        <w:tc>
          <w:tcPr>
            <w:tcW w:w="1680" w:type="dxa"/>
          </w:tcPr>
          <w:p w14:paraId="22C2109B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14:paraId="0A03CE1F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613" w:type="dxa"/>
          </w:tcPr>
          <w:p w14:paraId="4F073D7F" w14:textId="77777777" w:rsidR="004C602A" w:rsidRDefault="00000000">
            <w:pPr>
              <w:spacing w:after="16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Phạm T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hị Như Lành</w:t>
            </w:r>
          </w:p>
        </w:tc>
        <w:tc>
          <w:tcPr>
            <w:tcW w:w="1889" w:type="dxa"/>
          </w:tcPr>
          <w:p w14:paraId="63CF20DA" w14:textId="77777777" w:rsidR="004C602A" w:rsidRDefault="004C602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02A" w14:paraId="13307776" w14:textId="77777777">
        <w:trPr>
          <w:trHeight w:val="611"/>
        </w:trPr>
        <w:tc>
          <w:tcPr>
            <w:tcW w:w="4858" w:type="dxa"/>
          </w:tcPr>
          <w:p w14:paraId="6955853C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4: “Ô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 Phân loại rác thải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80" w:type="dxa"/>
          </w:tcPr>
          <w:p w14:paraId="10E53DB2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14:paraId="457C828C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613" w:type="dxa"/>
          </w:tcPr>
          <w:p w14:paraId="54A90721" w14:textId="77777777" w:rsidR="004C602A" w:rsidRDefault="00000000">
            <w:pPr>
              <w:spacing w:after="16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Phạm T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hị Như Lành</w:t>
            </w:r>
          </w:p>
        </w:tc>
        <w:tc>
          <w:tcPr>
            <w:tcW w:w="1889" w:type="dxa"/>
          </w:tcPr>
          <w:p w14:paraId="738367C2" w14:textId="77777777" w:rsidR="004C602A" w:rsidRDefault="004C602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02A" w14:paraId="7D58616A" w14:textId="77777777">
        <w:trPr>
          <w:trHeight w:val="621"/>
        </w:trPr>
        <w:tc>
          <w:tcPr>
            <w:tcW w:w="4858" w:type="dxa"/>
          </w:tcPr>
          <w:p w14:paraId="4563B89E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 “Ô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 Phân loại rác thải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80" w:type="dxa"/>
          </w:tcPr>
          <w:p w14:paraId="1DAE5B92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14:paraId="44FB9F2B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613" w:type="dxa"/>
          </w:tcPr>
          <w:p w14:paraId="04161821" w14:textId="77777777" w:rsidR="004C602A" w:rsidRDefault="00000000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Phạm T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hị Như Lành</w:t>
            </w:r>
          </w:p>
        </w:tc>
        <w:tc>
          <w:tcPr>
            <w:tcW w:w="1889" w:type="dxa"/>
          </w:tcPr>
          <w:p w14:paraId="5EA865DB" w14:textId="77777777" w:rsidR="004C602A" w:rsidRDefault="004C602A">
            <w:pPr>
              <w:spacing w:after="16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29E1E10" w14:textId="77777777" w:rsidR="004C602A" w:rsidRDefault="004C6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bookmarkStart w:id="0" w:name="_heading=h.gjdgxs" w:colFirst="0" w:colLast="0"/>
      <w:bookmarkEnd w:id="0"/>
    </w:p>
    <w:p w14:paraId="46F41DB6" w14:textId="77777777" w:rsidR="004C602A" w:rsidRDefault="00000000">
      <w:pPr>
        <w:numPr>
          <w:ilvl w:val="0"/>
          <w:numId w:val="1"/>
        </w:numPr>
        <w:tabs>
          <w:tab w:val="left" w:pos="8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CHUẨN BỊ </w:t>
      </w:r>
    </w:p>
    <w:tbl>
      <w:tblPr>
        <w:tblW w:w="142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508"/>
        <w:gridCol w:w="2676"/>
        <w:gridCol w:w="2916"/>
        <w:gridCol w:w="2712"/>
        <w:gridCol w:w="2304"/>
      </w:tblGrid>
      <w:tr w:rsidR="004C602A" w14:paraId="76773D8D" w14:textId="77777777">
        <w:trPr>
          <w:trHeight w:val="519"/>
        </w:trPr>
        <w:tc>
          <w:tcPr>
            <w:tcW w:w="1164" w:type="dxa"/>
            <w:vAlign w:val="center"/>
          </w:tcPr>
          <w:p w14:paraId="1E24970D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8" w:type="dxa"/>
            <w:vAlign w:val="center"/>
          </w:tcPr>
          <w:p w14:paraId="7CC38F95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1: “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 Rau củ quả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676" w:type="dxa"/>
            <w:vAlign w:val="center"/>
          </w:tcPr>
          <w:p w14:paraId="75683A5E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2: “Ô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 PTGT đường thủy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916" w:type="dxa"/>
            <w:vAlign w:val="center"/>
          </w:tcPr>
          <w:p w14:paraId="3A941013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“Ôn Bé tìm hiểu về mưa”</w:t>
            </w:r>
          </w:p>
        </w:tc>
        <w:tc>
          <w:tcPr>
            <w:tcW w:w="2712" w:type="dxa"/>
            <w:vAlign w:val="center"/>
          </w:tcPr>
          <w:p w14:paraId="5D398058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4: “Ô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 phân loại rác thải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1FD88D6" w14:textId="77777777" w:rsidR="004C602A" w:rsidRDefault="0000000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 “Ô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 Phân loại rác thải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”</w:t>
            </w:r>
          </w:p>
        </w:tc>
      </w:tr>
      <w:tr w:rsidR="004C602A" w14:paraId="66644B5D" w14:textId="77777777">
        <w:trPr>
          <w:trHeight w:val="1152"/>
        </w:trPr>
        <w:tc>
          <w:tcPr>
            <w:tcW w:w="1164" w:type="dxa"/>
            <w:vAlign w:val="center"/>
          </w:tcPr>
          <w:p w14:paraId="578132D3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1287A91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796E8210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Trang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Rau củ quả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1F808E2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21DB69F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cac loại rau củ quả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797D91E7" w14:textId="77777777" w:rsidR="004C602A" w:rsidRDefault="000000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PTGT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buồm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53554F" w14:textId="77777777" w:rsidR="004C602A" w:rsidRDefault="00000000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 dạy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54FCA46B" w14:textId="77777777" w:rsidR="004C602A" w:rsidRDefault="00000000">
            <w:pPr>
              <w:spacing w:after="0" w:line="2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Video,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“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giọt nước tí xíu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7B3C8C36" w14:textId="77777777" w:rsidR="004C602A" w:rsidRDefault="00000000">
            <w:pPr>
              <w:tabs>
                <w:tab w:val="left" w:pos="1980"/>
              </w:tabs>
              <w:spacing w:after="0" w:line="2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Video,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mưa</w:t>
            </w:r>
            <w:proofErr w:type="spellEnd"/>
          </w:p>
          <w:p w14:paraId="5CDBF0AC" w14:textId="77777777" w:rsidR="004C602A" w:rsidRDefault="00000000">
            <w:pPr>
              <w:tabs>
                <w:tab w:val="left" w:pos="1980"/>
              </w:tabs>
              <w:spacing w:after="0" w:line="2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khám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xưởng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sỏi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bìa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lông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hút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</w:t>
            </w:r>
          </w:p>
          <w:p w14:paraId="7CACD677" w14:textId="77777777" w:rsidR="004C602A" w:rsidRDefault="004C602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DAC8739" w14:textId="77777777" w:rsidR="004C602A" w:rsidRDefault="004C602A">
            <w:pPr>
              <w:tabs>
                <w:tab w:val="left" w:pos="198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14:paraId="2ECC5014" w14:textId="77777777" w:rsidR="004C602A" w:rsidRDefault="00000000">
            <w:pPr>
              <w:tabs>
                <w:tab w:val="left" w:pos="198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khả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F28D5D8" w14:textId="77777777" w:rsidR="004C602A" w:rsidRDefault="00000000">
            <w:pPr>
              <w:tabs>
                <w:tab w:val="left" w:pos="198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MTGD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CA0C3B8" w14:textId="77777777" w:rsidR="004C602A" w:rsidRDefault="00000000">
            <w:pPr>
              <w:tabs>
                <w:tab w:val="left" w:pos="198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+ Thông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E813440" w14:textId="77777777" w:rsidR="004C602A" w:rsidRDefault="00000000">
            <w:pPr>
              <w:tabs>
                <w:tab w:val="left" w:pos="1980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thải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thải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DBE3CE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5632AECC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Trang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Bảo vệ nguồn nước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7168BC3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5A0AAB8E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màu nước, chai lọ, đồ chơi cát nước...</w:t>
            </w:r>
          </w:p>
        </w:tc>
      </w:tr>
      <w:tr w:rsidR="004C602A" w14:paraId="266C7971" w14:textId="77777777">
        <w:trPr>
          <w:trHeight w:val="1034"/>
        </w:trPr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14:paraId="30AC1464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0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FF7E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3FD4635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51F3968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E42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18A1A52D" w14:textId="77777777">
        <w:trPr>
          <w:trHeight w:val="1062"/>
        </w:trPr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14:paraId="2A7BB81F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10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F7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1C1F5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...) </w:t>
            </w:r>
          </w:p>
          <w:p w14:paraId="0BE9F172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album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8E04A6E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3F942848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3F1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1849FD17" w14:textId="77777777">
        <w:trPr>
          <w:trHeight w:val="663"/>
        </w:trPr>
        <w:tc>
          <w:tcPr>
            <w:tcW w:w="1164" w:type="dxa"/>
            <w:vAlign w:val="center"/>
          </w:tcPr>
          <w:p w14:paraId="0C4A73E9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0812" w:type="dxa"/>
            <w:gridSpan w:val="4"/>
            <w:tcBorders>
              <w:top w:val="single" w:sz="4" w:space="0" w:color="auto"/>
            </w:tcBorders>
          </w:tcPr>
          <w:p w14:paraId="1F4D6CD7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 biết về mưa, biết phân loại rác thải, và bảo vệ nguồn nước</w:t>
            </w:r>
          </w:p>
          <w:p w14:paraId="78553A9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78B66FF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Tâm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09F1B218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7F21F0" w14:textId="77777777" w:rsidR="004C602A" w:rsidRDefault="00000000">
      <w:pPr>
        <w:numPr>
          <w:ilvl w:val="0"/>
          <w:numId w:val="1"/>
        </w:numPr>
        <w:tabs>
          <w:tab w:val="left" w:pos="855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KHUNG KẾ HOẠCH HOẠT ĐỘNG TOÀN CHỦ ĐỀ</w:t>
      </w:r>
    </w:p>
    <w:p w14:paraId="4D45D212" w14:textId="77777777" w:rsidR="004C602A" w:rsidRDefault="00000000">
      <w:pPr>
        <w:numPr>
          <w:ilvl w:val="0"/>
          <w:numId w:val="2"/>
        </w:numPr>
        <w:tabs>
          <w:tab w:val="left" w:pos="855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Đón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tbl>
      <w:tblPr>
        <w:tblW w:w="14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2268"/>
        <w:gridCol w:w="2552"/>
        <w:gridCol w:w="2410"/>
        <w:gridCol w:w="2268"/>
        <w:gridCol w:w="2570"/>
      </w:tblGrid>
      <w:tr w:rsidR="004C602A" w14:paraId="375DA4B0" w14:textId="77777777">
        <w:trPr>
          <w:cantSplit/>
          <w:trHeight w:val="394"/>
          <w:tblHeader/>
          <w:jc w:val="center"/>
        </w:trPr>
        <w:tc>
          <w:tcPr>
            <w:tcW w:w="11807" w:type="dxa"/>
            <w:gridSpan w:val="5"/>
            <w:vAlign w:val="center"/>
          </w:tcPr>
          <w:p w14:paraId="0A98ED3C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570" w:type="dxa"/>
            <w:vMerge w:val="restart"/>
            <w:vAlign w:val="center"/>
          </w:tcPr>
          <w:p w14:paraId="27D1D178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4C602A" w14:paraId="6E44AF55" w14:textId="77777777">
        <w:trPr>
          <w:cantSplit/>
          <w:trHeight w:val="349"/>
          <w:tblHeader/>
          <w:jc w:val="center"/>
        </w:trPr>
        <w:tc>
          <w:tcPr>
            <w:tcW w:w="2309" w:type="dxa"/>
            <w:vAlign w:val="center"/>
          </w:tcPr>
          <w:p w14:paraId="1E83C157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3F9CF26F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14:paraId="030D5F46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330CB6D4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09CEB7EA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2570" w:type="dxa"/>
            <w:vMerge/>
            <w:vAlign w:val="center"/>
          </w:tcPr>
          <w:p w14:paraId="5A724EC5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602A" w14:paraId="0DE406AB" w14:textId="77777777">
        <w:trPr>
          <w:trHeight w:val="509"/>
          <w:jc w:val="center"/>
        </w:trPr>
        <w:tc>
          <w:tcPr>
            <w:tcW w:w="11807" w:type="dxa"/>
            <w:gridSpan w:val="5"/>
          </w:tcPr>
          <w:p w14:paraId="5C0752ED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20054277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14:paraId="04D38615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14:paraId="41CB859B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Rèn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37D16B11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14:paraId="78054A42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 </w:t>
            </w:r>
          </w:p>
          <w:p w14:paraId="7DFEB312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28A55D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70" w:type="dxa"/>
          </w:tcPr>
          <w:p w14:paraId="455CA2F2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FE07F0C" w14:textId="77777777" w:rsidR="004C602A" w:rsidRDefault="00000000">
      <w:pPr>
        <w:numPr>
          <w:ilvl w:val="0"/>
          <w:numId w:val="2"/>
        </w:numPr>
        <w:tabs>
          <w:tab w:val="left" w:pos="855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sáng</w:t>
      </w:r>
      <w:proofErr w:type="spellEnd"/>
    </w:p>
    <w:tbl>
      <w:tblPr>
        <w:tblW w:w="14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64"/>
        <w:gridCol w:w="2388"/>
        <w:gridCol w:w="2340"/>
        <w:gridCol w:w="2243"/>
        <w:gridCol w:w="2497"/>
      </w:tblGrid>
      <w:tr w:rsidR="004C602A" w14:paraId="47C7A4B2" w14:textId="77777777">
        <w:trPr>
          <w:trHeight w:val="404"/>
          <w:jc w:val="center"/>
        </w:trPr>
        <w:tc>
          <w:tcPr>
            <w:tcW w:w="11773" w:type="dxa"/>
            <w:gridSpan w:val="5"/>
            <w:vAlign w:val="center"/>
          </w:tcPr>
          <w:p w14:paraId="6276E0A6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14:paraId="059532B9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4C602A" w14:paraId="79587558" w14:textId="77777777">
        <w:trPr>
          <w:trHeight w:val="404"/>
          <w:jc w:val="center"/>
        </w:trPr>
        <w:tc>
          <w:tcPr>
            <w:tcW w:w="2438" w:type="dxa"/>
            <w:vAlign w:val="center"/>
          </w:tcPr>
          <w:p w14:paraId="51061110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364" w:type="dxa"/>
            <w:vAlign w:val="center"/>
          </w:tcPr>
          <w:p w14:paraId="70C968D4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388" w:type="dxa"/>
            <w:vAlign w:val="center"/>
          </w:tcPr>
          <w:p w14:paraId="79C77AEF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340" w:type="dxa"/>
            <w:vAlign w:val="center"/>
          </w:tcPr>
          <w:p w14:paraId="74C40EA5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2243" w:type="dxa"/>
            <w:vAlign w:val="center"/>
          </w:tcPr>
          <w:p w14:paraId="2072B878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2497" w:type="dxa"/>
            <w:vMerge/>
            <w:shd w:val="clear" w:color="auto" w:fill="auto"/>
            <w:vAlign w:val="center"/>
          </w:tcPr>
          <w:p w14:paraId="6C1B960E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602A" w14:paraId="0FB73187" w14:textId="77777777">
        <w:trPr>
          <w:trHeight w:val="687"/>
          <w:jc w:val="center"/>
        </w:trPr>
        <w:tc>
          <w:tcPr>
            <w:tcW w:w="11773" w:type="dxa"/>
            <w:gridSpan w:val="5"/>
          </w:tcPr>
          <w:p w14:paraId="519A9E4A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B7575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</w:t>
            </w:r>
          </w:p>
          <w:p w14:paraId="1B9DC7D9" w14:textId="77777777" w:rsidR="004C602A" w:rsidRDefault="00000000">
            <w:pPr>
              <w:numPr>
                <w:ilvl w:val="0"/>
                <w:numId w:val="3"/>
              </w:numPr>
              <w:spacing w:after="0" w:line="240" w:lineRule="auto"/>
              <w:ind w:left="246" w:hanging="2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  <w:p w14:paraId="0F088842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+ Tay: Hai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cúi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+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55FF6D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tĩnh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tĩnh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</w:tc>
        <w:tc>
          <w:tcPr>
            <w:tcW w:w="2497" w:type="dxa"/>
            <w:shd w:val="clear" w:color="auto" w:fill="auto"/>
          </w:tcPr>
          <w:p w14:paraId="5D8D45AF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1F3D18D" w14:textId="77777777" w:rsidR="004C602A" w:rsidRDefault="004C602A">
      <w:pPr>
        <w:tabs>
          <w:tab w:val="left" w:pos="855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BAC8F8" w14:textId="77777777" w:rsidR="004C602A" w:rsidRDefault="00000000">
      <w:pPr>
        <w:tabs>
          <w:tab w:val="left" w:pos="855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</w:p>
    <w:tbl>
      <w:tblPr>
        <w:tblW w:w="13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340"/>
        <w:gridCol w:w="2250"/>
        <w:gridCol w:w="2250"/>
        <w:gridCol w:w="2250"/>
        <w:gridCol w:w="2268"/>
        <w:gridCol w:w="1038"/>
      </w:tblGrid>
      <w:tr w:rsidR="004C602A" w14:paraId="145FEA29" w14:textId="77777777">
        <w:trPr>
          <w:trHeight w:val="491"/>
          <w:jc w:val="center"/>
        </w:trPr>
        <w:tc>
          <w:tcPr>
            <w:tcW w:w="1417" w:type="dxa"/>
          </w:tcPr>
          <w:p w14:paraId="75BC9527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340" w:type="dxa"/>
            <w:vAlign w:val="center"/>
          </w:tcPr>
          <w:p w14:paraId="5EB2FFCF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50" w:type="dxa"/>
            <w:vAlign w:val="center"/>
          </w:tcPr>
          <w:p w14:paraId="140C8A22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50" w:type="dxa"/>
            <w:vAlign w:val="center"/>
          </w:tcPr>
          <w:p w14:paraId="401BFD56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50" w:type="dxa"/>
            <w:vAlign w:val="center"/>
          </w:tcPr>
          <w:p w14:paraId="0CD2B4EC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0A736BB3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038" w:type="dxa"/>
            <w:vAlign w:val="center"/>
          </w:tcPr>
          <w:p w14:paraId="08F75AB8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4C602A" w14:paraId="4E2B4EDD" w14:textId="77777777">
        <w:trPr>
          <w:trHeight w:val="535"/>
          <w:jc w:val="center"/>
        </w:trPr>
        <w:tc>
          <w:tcPr>
            <w:tcW w:w="1417" w:type="dxa"/>
            <w:vMerge w:val="restart"/>
          </w:tcPr>
          <w:p w14:paraId="3EA6EBE7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B4E1EC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Ôn : “Rau củ quả”</w:t>
            </w:r>
          </w:p>
        </w:tc>
        <w:tc>
          <w:tcPr>
            <w:tcW w:w="2340" w:type="dxa"/>
            <w:vAlign w:val="center"/>
          </w:tcPr>
          <w:p w14:paraId="4A4BEEE1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/6/2025</w:t>
            </w:r>
          </w:p>
        </w:tc>
        <w:tc>
          <w:tcPr>
            <w:tcW w:w="2250" w:type="dxa"/>
            <w:vAlign w:val="center"/>
          </w:tcPr>
          <w:p w14:paraId="5E1806E7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5ACDAB9A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1F3D0B10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3/7/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68" w:type="dxa"/>
            <w:vAlign w:val="center"/>
          </w:tcPr>
          <w:p w14:paraId="03DE2FAB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4/7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1038" w:type="dxa"/>
            <w:vMerge w:val="restart"/>
            <w:vAlign w:val="center"/>
          </w:tcPr>
          <w:p w14:paraId="7DD77834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02A" w14:paraId="32CAEC50" w14:textId="77777777">
        <w:trPr>
          <w:trHeight w:val="810"/>
          <w:jc w:val="center"/>
        </w:trPr>
        <w:tc>
          <w:tcPr>
            <w:tcW w:w="1417" w:type="dxa"/>
            <w:vMerge/>
          </w:tcPr>
          <w:p w14:paraId="6E7D4462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56B5441C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0302BE37" w14:textId="77777777" w:rsidR="004C602A" w:rsidRDefault="00000000">
            <w:pPr>
              <w:pStyle w:val="ListParagraph"/>
              <w:spacing w:line="20" w:lineRule="atLeast"/>
              <w:ind w:left="162"/>
              <w:jc w:val="center"/>
              <w:rPr>
                <w:b/>
                <w:i/>
                <w:lang w:val="nl-NL"/>
              </w:rPr>
            </w:pPr>
            <w:r>
              <w:rPr>
                <w:color w:val="000000"/>
                <w:lang w:val="vi-VN"/>
              </w:rPr>
              <w:t xml:space="preserve">Ôn </w:t>
            </w:r>
            <w:r>
              <w:rPr>
                <w:color w:val="000000"/>
              </w:rPr>
              <w:t xml:space="preserve">Ca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Đố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quả</w:t>
            </w:r>
            <w:proofErr w:type="spellEnd"/>
          </w:p>
        </w:tc>
        <w:tc>
          <w:tcPr>
            <w:tcW w:w="2250" w:type="dxa"/>
          </w:tcPr>
          <w:p w14:paraId="1B4807DE" w14:textId="77777777" w:rsidR="004C602A" w:rsidRDefault="0000000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PTNT</w:t>
            </w:r>
          </w:p>
          <w:p w14:paraId="356298DB" w14:textId="77777777" w:rsidR="004C602A" w:rsidRDefault="00000000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250" w:type="dxa"/>
          </w:tcPr>
          <w:p w14:paraId="228EE5CC" w14:textId="77777777" w:rsidR="004C602A" w:rsidRDefault="0000000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PTTC</w:t>
            </w:r>
          </w:p>
          <w:p w14:paraId="5F128D96" w14:textId="77777777" w:rsidR="004C602A" w:rsidRDefault="00000000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xa 35- 40cm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250" w:type="dxa"/>
          </w:tcPr>
          <w:p w14:paraId="65CEA276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433B6315" w14:textId="77777777" w:rsidR="004C602A" w:rsidRDefault="00000000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268" w:type="dxa"/>
          </w:tcPr>
          <w:p w14:paraId="5854EAC7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PTNN</w:t>
            </w:r>
          </w:p>
          <w:p w14:paraId="4CBFBF71" w14:textId="77777777" w:rsidR="004C602A" w:rsidRDefault="00000000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8" w:type="dxa"/>
            <w:vMerge/>
            <w:vAlign w:val="center"/>
          </w:tcPr>
          <w:p w14:paraId="73202225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3ADF9D91" w14:textId="77777777">
        <w:trPr>
          <w:trHeight w:val="454"/>
          <w:jc w:val="center"/>
        </w:trPr>
        <w:tc>
          <w:tcPr>
            <w:tcW w:w="1417" w:type="dxa"/>
            <w:vMerge w:val="restart"/>
          </w:tcPr>
          <w:p w14:paraId="2DD8911B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68437CB1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Ôn: “PTGT đường thủy”</w:t>
            </w:r>
          </w:p>
        </w:tc>
        <w:tc>
          <w:tcPr>
            <w:tcW w:w="2340" w:type="dxa"/>
            <w:vAlign w:val="center"/>
          </w:tcPr>
          <w:p w14:paraId="001381E0" w14:textId="77777777" w:rsidR="004C602A" w:rsidRDefault="00000000">
            <w:pPr>
              <w:spacing w:after="0" w:line="20" w:lineRule="atLeast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076A0D40" w14:textId="77777777" w:rsidR="004C602A" w:rsidRDefault="00000000">
            <w:pPr>
              <w:spacing w:after="0" w:line="20" w:lineRule="atLeast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8/7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0A8AFD70" w14:textId="77777777" w:rsidR="004C602A" w:rsidRDefault="00000000">
            <w:pPr>
              <w:spacing w:after="0" w:line="20" w:lineRule="atLeast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9/7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112960C4" w14:textId="77777777" w:rsidR="004C602A" w:rsidRDefault="00000000">
            <w:pPr>
              <w:spacing w:after="0" w:line="20" w:lineRule="atLeast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68" w:type="dxa"/>
            <w:vAlign w:val="center"/>
          </w:tcPr>
          <w:p w14:paraId="7B71ED86" w14:textId="77777777" w:rsidR="004C602A" w:rsidRDefault="00000000">
            <w:pPr>
              <w:spacing w:after="0" w:line="20" w:lineRule="atLeast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11/7/2025</w:t>
            </w:r>
          </w:p>
        </w:tc>
        <w:tc>
          <w:tcPr>
            <w:tcW w:w="1038" w:type="dxa"/>
            <w:vMerge w:val="restart"/>
          </w:tcPr>
          <w:p w14:paraId="5CB22FC6" w14:textId="77777777" w:rsidR="004C602A" w:rsidRDefault="004C6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372AF297" w14:textId="77777777">
        <w:trPr>
          <w:trHeight w:val="1371"/>
          <w:jc w:val="center"/>
        </w:trPr>
        <w:tc>
          <w:tcPr>
            <w:tcW w:w="1417" w:type="dxa"/>
            <w:vMerge/>
          </w:tcPr>
          <w:p w14:paraId="2FAC86F6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8C2698E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25582C6D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Ôn: “ VTTTTC</w:t>
            </w:r>
          </w:p>
          <w:p w14:paraId="42AD2225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Em đi chơi thuyền</w:t>
            </w:r>
          </w:p>
          <w:p w14:paraId="0703C966" w14:textId="77777777" w:rsidR="004C602A" w:rsidRDefault="004C60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7520D5F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61D7BBA5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Ôn: “Tìm hiểu về chiếc áo phao”</w:t>
            </w:r>
          </w:p>
        </w:tc>
        <w:tc>
          <w:tcPr>
            <w:tcW w:w="2250" w:type="dxa"/>
          </w:tcPr>
          <w:p w14:paraId="2C468362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282B034C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 : “ Bò chui qua ống dài”</w:t>
            </w:r>
          </w:p>
        </w:tc>
        <w:tc>
          <w:tcPr>
            <w:tcW w:w="2250" w:type="dxa"/>
          </w:tcPr>
          <w:p w14:paraId="152A3309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0EF48B22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Gấp Thuyền</w:t>
            </w:r>
          </w:p>
        </w:tc>
        <w:tc>
          <w:tcPr>
            <w:tcW w:w="2268" w:type="dxa"/>
          </w:tcPr>
          <w:p w14:paraId="568A46EE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11CFFF6A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“ Cô dạy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73864F02" w14:textId="77777777" w:rsidR="004C602A" w:rsidRDefault="004C60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14:paraId="02920733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02A" w14:paraId="436C3E75" w14:textId="77777777">
        <w:trPr>
          <w:trHeight w:val="440"/>
          <w:jc w:val="center"/>
        </w:trPr>
        <w:tc>
          <w:tcPr>
            <w:tcW w:w="1417" w:type="dxa"/>
            <w:vMerge w:val="restart"/>
          </w:tcPr>
          <w:p w14:paraId="05A95424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C0DA5EB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42A31518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Bé tìm hiểu về mưa”</w:t>
            </w:r>
          </w:p>
        </w:tc>
        <w:tc>
          <w:tcPr>
            <w:tcW w:w="2340" w:type="dxa"/>
            <w:vAlign w:val="center"/>
          </w:tcPr>
          <w:p w14:paraId="056D02B4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14/7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420D63B8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15/7/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16B769C1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16/7/2025</w:t>
            </w:r>
          </w:p>
        </w:tc>
        <w:tc>
          <w:tcPr>
            <w:tcW w:w="2250" w:type="dxa"/>
            <w:vAlign w:val="center"/>
          </w:tcPr>
          <w:p w14:paraId="1560D7C6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17/7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68" w:type="dxa"/>
            <w:vAlign w:val="center"/>
          </w:tcPr>
          <w:p w14:paraId="3F42856C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18/7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38" w:type="dxa"/>
            <w:vMerge w:val="restart"/>
          </w:tcPr>
          <w:p w14:paraId="76054670" w14:textId="77777777" w:rsidR="004C602A" w:rsidRDefault="004C6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4A2F3E67" w14:textId="77777777">
        <w:trPr>
          <w:trHeight w:val="1751"/>
          <w:jc w:val="center"/>
        </w:trPr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2AA4ED71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435C0D9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PTTC</w:t>
            </w:r>
          </w:p>
          <w:p w14:paraId="6D341288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Ôn: “Trườn theo hướng thẳng”</w:t>
            </w:r>
          </w:p>
        </w:tc>
        <w:tc>
          <w:tcPr>
            <w:tcW w:w="2250" w:type="dxa"/>
          </w:tcPr>
          <w:p w14:paraId="01B7D31C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042A9BA3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Bé Tìm hiểu về mưa</w:t>
            </w:r>
          </w:p>
        </w:tc>
        <w:tc>
          <w:tcPr>
            <w:tcW w:w="2250" w:type="dxa"/>
          </w:tcPr>
          <w:p w14:paraId="71A1741C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PTTM</w:t>
            </w:r>
          </w:p>
          <w:p w14:paraId="59F05A56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Ôn : VTTTTC “Cho tôi đi làm mưa với” </w:t>
            </w:r>
          </w:p>
        </w:tc>
        <w:tc>
          <w:tcPr>
            <w:tcW w:w="2250" w:type="dxa"/>
          </w:tcPr>
          <w:p w14:paraId="74C66FD4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7BBD0901" w14:textId="77777777" w:rsidR="004C602A" w:rsidRDefault="00000000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Thơ: “Mưa rơi”</w:t>
            </w:r>
          </w:p>
        </w:tc>
        <w:tc>
          <w:tcPr>
            <w:tcW w:w="2268" w:type="dxa"/>
          </w:tcPr>
          <w:p w14:paraId="1E0F6845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PTTM</w:t>
            </w:r>
          </w:p>
          <w:p w14:paraId="501FF11D" w14:textId="77777777" w:rsidR="004C602A" w:rsidRDefault="0000000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Ôn: “Xé dán mưa” </w:t>
            </w:r>
          </w:p>
        </w:tc>
        <w:tc>
          <w:tcPr>
            <w:tcW w:w="1038" w:type="dxa"/>
            <w:vMerge/>
          </w:tcPr>
          <w:p w14:paraId="7471BB66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C602A" w14:paraId="63E652E2" w14:textId="77777777">
        <w:trPr>
          <w:trHeight w:val="79"/>
          <w:jc w:val="center"/>
        </w:trPr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1179C31F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73F3D9A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202AFF69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Phân loại rác thải”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14:paraId="2C95170B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21/7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6EA1C7CD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22/7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4F7AF643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23/7/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3B464CAB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24/7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68" w:type="dxa"/>
            <w:vAlign w:val="center"/>
          </w:tcPr>
          <w:p w14:paraId="12F81E48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25/7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38" w:type="dxa"/>
            <w:vMerge w:val="restart"/>
          </w:tcPr>
          <w:p w14:paraId="53AE61AF" w14:textId="77777777" w:rsidR="004C602A" w:rsidRDefault="004C6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66DB9B41" w14:textId="77777777">
        <w:trPr>
          <w:trHeight w:val="928"/>
          <w:jc w:val="center"/>
        </w:trPr>
        <w:tc>
          <w:tcPr>
            <w:tcW w:w="1417" w:type="dxa"/>
            <w:vMerge/>
          </w:tcPr>
          <w:p w14:paraId="16069FEA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731987F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14:paraId="64B3F45C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Ôn: “Bò bằng bàn tay, bàn chân giữa 2 đường kẻ rộng 40cm”</w:t>
            </w:r>
          </w:p>
          <w:p w14:paraId="66B25E69" w14:textId="77777777" w:rsidR="004C602A" w:rsidRDefault="004C60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63DCDF0C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2B65C7B2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: “ Phân loại rác”</w:t>
            </w:r>
          </w:p>
          <w:p w14:paraId="7AAAC68F" w14:textId="77777777" w:rsidR="004C602A" w:rsidRDefault="004C60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14:paraId="0490666C" w14:textId="77777777" w:rsidR="004C602A" w:rsidRDefault="004C602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32B5E420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06FD5D85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Ôn Ca hát “Không xả rác</w:t>
            </w:r>
          </w:p>
        </w:tc>
        <w:tc>
          <w:tcPr>
            <w:tcW w:w="2250" w:type="dxa"/>
          </w:tcPr>
          <w:p w14:paraId="40F96C24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3BB67D17" w14:textId="77777777" w:rsidR="004C602A" w:rsidRDefault="00000000">
            <w:pPr>
              <w:tabs>
                <w:tab w:val="left" w:pos="2820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: Thơ: Vứt rác đúng chỗ</w:t>
            </w:r>
          </w:p>
        </w:tc>
        <w:tc>
          <w:tcPr>
            <w:tcW w:w="2268" w:type="dxa"/>
          </w:tcPr>
          <w:p w14:paraId="62E9B74A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TM</w:t>
            </w:r>
          </w:p>
          <w:p w14:paraId="3B298D37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: Làm đồ chơi từ vỏ chai</w:t>
            </w:r>
          </w:p>
        </w:tc>
        <w:tc>
          <w:tcPr>
            <w:tcW w:w="1038" w:type="dxa"/>
            <w:vMerge/>
          </w:tcPr>
          <w:p w14:paraId="441B5012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02A" w14:paraId="4C402CC7" w14:textId="77777777">
        <w:trPr>
          <w:trHeight w:val="438"/>
          <w:jc w:val="center"/>
        </w:trPr>
        <w:tc>
          <w:tcPr>
            <w:tcW w:w="1417" w:type="dxa"/>
            <w:vMerge w:val="restart"/>
          </w:tcPr>
          <w:p w14:paraId="11DFE8DA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55F4BDAC" w14:textId="77777777" w:rsidR="004C602A" w:rsidRDefault="000000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Phân loại rác thải”</w:t>
            </w:r>
          </w:p>
        </w:tc>
        <w:tc>
          <w:tcPr>
            <w:tcW w:w="2340" w:type="dxa"/>
            <w:vAlign w:val="center"/>
          </w:tcPr>
          <w:p w14:paraId="291D5E74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28/7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66BD625A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29/7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0A730B36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30/7/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7A81DB66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31/7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68" w:type="dxa"/>
            <w:vAlign w:val="center"/>
          </w:tcPr>
          <w:p w14:paraId="62CACE84" w14:textId="77777777" w:rsidR="004C602A" w:rsidRDefault="00000000">
            <w:pPr>
              <w:spacing w:after="0" w:line="20" w:lineRule="atLeast"/>
              <w:ind w:lef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1/8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38" w:type="dxa"/>
          </w:tcPr>
          <w:p w14:paraId="19617E8A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602A" w14:paraId="0F47A241" w14:textId="77777777">
        <w:trPr>
          <w:trHeight w:val="928"/>
          <w:jc w:val="center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502B46B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3D05CD0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4B857FA3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 : “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Câu chuyện về giọt nước”</w:t>
            </w:r>
          </w:p>
        </w:tc>
        <w:tc>
          <w:tcPr>
            <w:tcW w:w="2250" w:type="dxa"/>
          </w:tcPr>
          <w:p w14:paraId="5B7E7584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1D6F38F9" w14:textId="77777777" w:rsidR="004C602A" w:rsidRDefault="0000000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Điều kì diệu từ giấy</w:t>
            </w:r>
          </w:p>
        </w:tc>
        <w:tc>
          <w:tcPr>
            <w:tcW w:w="2250" w:type="dxa"/>
          </w:tcPr>
          <w:p w14:paraId="4EE97123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6CA62CE5" w14:textId="77777777" w:rsidR="004C602A" w:rsidRDefault="00000000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 : “ Trèo lên xuống 5 gióng thang</w:t>
            </w:r>
          </w:p>
        </w:tc>
        <w:tc>
          <w:tcPr>
            <w:tcW w:w="2250" w:type="dxa"/>
          </w:tcPr>
          <w:p w14:paraId="3E153D96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NT</w:t>
            </w:r>
          </w:p>
          <w:p w14:paraId="4FE868A6" w14:textId="77777777" w:rsidR="004C602A" w:rsidRDefault="0000000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Ôn: “Đo nước”</w:t>
            </w:r>
          </w:p>
        </w:tc>
        <w:tc>
          <w:tcPr>
            <w:tcW w:w="2268" w:type="dxa"/>
          </w:tcPr>
          <w:p w14:paraId="22039B3F" w14:textId="77777777" w:rsidR="004C602A" w:rsidRDefault="0000000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7F678BC9" w14:textId="77777777" w:rsidR="004C602A" w:rsidRDefault="00000000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Làm khung ảnh từ bìa cát tông</w:t>
            </w:r>
          </w:p>
        </w:tc>
        <w:tc>
          <w:tcPr>
            <w:tcW w:w="1038" w:type="dxa"/>
          </w:tcPr>
          <w:p w14:paraId="426A9E4C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A284685" w14:textId="77777777" w:rsidR="004C602A" w:rsidRDefault="004C6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262AEC" w14:textId="77777777" w:rsidR="004C602A" w:rsidRDefault="00000000">
      <w:pPr>
        <w:tabs>
          <w:tab w:val="left" w:pos="8550"/>
        </w:tabs>
        <w:spacing w:before="120"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ngoài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trời</w:t>
      </w:r>
      <w:proofErr w:type="spellEnd"/>
    </w:p>
    <w:tbl>
      <w:tblPr>
        <w:tblW w:w="13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2340"/>
        <w:gridCol w:w="2430"/>
        <w:gridCol w:w="2250"/>
        <w:gridCol w:w="2250"/>
        <w:gridCol w:w="2340"/>
        <w:gridCol w:w="815"/>
      </w:tblGrid>
      <w:tr w:rsidR="004C602A" w14:paraId="6BFF7CBB" w14:textId="77777777">
        <w:trPr>
          <w:trHeight w:val="491"/>
          <w:jc w:val="center"/>
        </w:trPr>
        <w:tc>
          <w:tcPr>
            <w:tcW w:w="1372" w:type="dxa"/>
            <w:vAlign w:val="center"/>
          </w:tcPr>
          <w:p w14:paraId="0149419B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340" w:type="dxa"/>
            <w:vAlign w:val="center"/>
          </w:tcPr>
          <w:p w14:paraId="72668EAE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430" w:type="dxa"/>
            <w:vAlign w:val="center"/>
          </w:tcPr>
          <w:p w14:paraId="637C8BF7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250" w:type="dxa"/>
            <w:vAlign w:val="center"/>
          </w:tcPr>
          <w:p w14:paraId="3C12778B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250" w:type="dxa"/>
            <w:vAlign w:val="center"/>
          </w:tcPr>
          <w:p w14:paraId="2B80F028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vAlign w:val="center"/>
          </w:tcPr>
          <w:p w14:paraId="0C89EE26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815" w:type="dxa"/>
            <w:vAlign w:val="center"/>
          </w:tcPr>
          <w:p w14:paraId="2281E373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4C602A" w14:paraId="4A469BB9" w14:textId="77777777">
        <w:trPr>
          <w:trHeight w:val="513"/>
          <w:jc w:val="center"/>
        </w:trPr>
        <w:tc>
          <w:tcPr>
            <w:tcW w:w="1372" w:type="dxa"/>
            <w:vMerge w:val="restart"/>
          </w:tcPr>
          <w:p w14:paraId="4360F67D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DCEA41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13BF71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</w:t>
            </w:r>
          </w:p>
          <w:p w14:paraId="2FA42765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Ôn : “Rau củ quả”</w:t>
            </w:r>
          </w:p>
        </w:tc>
        <w:tc>
          <w:tcPr>
            <w:tcW w:w="2340" w:type="dxa"/>
            <w:vAlign w:val="center"/>
          </w:tcPr>
          <w:p w14:paraId="47882342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/6/2025</w:t>
            </w:r>
          </w:p>
        </w:tc>
        <w:tc>
          <w:tcPr>
            <w:tcW w:w="2430" w:type="dxa"/>
            <w:vAlign w:val="center"/>
          </w:tcPr>
          <w:p w14:paraId="4CBD8573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1DB56AE4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53D265B3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3/7/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99458B2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4/7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815" w:type="dxa"/>
            <w:vMerge w:val="restart"/>
            <w:vAlign w:val="center"/>
          </w:tcPr>
          <w:p w14:paraId="5B1B883E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026593BE" w14:textId="77777777">
        <w:trPr>
          <w:trHeight w:val="810"/>
          <w:jc w:val="center"/>
        </w:trPr>
        <w:tc>
          <w:tcPr>
            <w:tcW w:w="1372" w:type="dxa"/>
            <w:vMerge/>
          </w:tcPr>
          <w:p w14:paraId="11D0E2F3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59F367B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Cây xoài</w:t>
            </w:r>
          </w:p>
          <w:p w14:paraId="17F9DAFD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Mèo đuổi chuột</w:t>
            </w:r>
          </w:p>
          <w:p w14:paraId="6752C84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khu vực đồi cỏ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2430" w:type="dxa"/>
          </w:tcPr>
          <w:p w14:paraId="6DD9C6EC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Khế</w:t>
            </w:r>
          </w:p>
          <w:p w14:paraId="56B12CFE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-TCVĐ: Lộn cầu vồng</w:t>
            </w:r>
          </w:p>
          <w:p w14:paraId="6617DD6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do: Chơi với cát, chơi đất nặn</w:t>
            </w:r>
          </w:p>
        </w:tc>
        <w:tc>
          <w:tcPr>
            <w:tcW w:w="2250" w:type="dxa"/>
          </w:tcPr>
          <w:p w14:paraId="3C964736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Trò chuyện về các loại rau củ</w:t>
            </w:r>
          </w:p>
          <w:p w14:paraId="6C36A753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Ném trúng đích đứng (xa 1,5m, cao 1,2m)</w:t>
            </w:r>
          </w:p>
          <w:p w14:paraId="07BE0AA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đồ chơi tại khu chiếu nghỉ</w:t>
            </w:r>
          </w:p>
        </w:tc>
        <w:tc>
          <w:tcPr>
            <w:tcW w:w="2250" w:type="dxa"/>
          </w:tcPr>
          <w:p w14:paraId="20AB4093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Quan sát cây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rau diếp cá</w:t>
            </w:r>
          </w:p>
          <w:p w14:paraId="64D8F8B4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Mèo đuổi chuột</w:t>
            </w:r>
          </w:p>
          <w:p w14:paraId="72C9FF2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do: Tưới cây, ngắt lá sâu, bắt sâu cho cây.</w:t>
            </w:r>
          </w:p>
        </w:tc>
        <w:tc>
          <w:tcPr>
            <w:tcW w:w="2340" w:type="dxa"/>
          </w:tcPr>
          <w:p w14:paraId="4A4EA5B4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Vẽ phấn trên sân về các loại quả</w:t>
            </w:r>
          </w:p>
          <w:p w14:paraId="4637D41D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Xi bu khoai</w:t>
            </w:r>
          </w:p>
          <w:p w14:paraId="66D141B0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815" w:type="dxa"/>
            <w:vMerge/>
            <w:vAlign w:val="center"/>
          </w:tcPr>
          <w:p w14:paraId="04D1DF06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2CF73F50" w14:textId="77777777">
        <w:trPr>
          <w:trHeight w:val="328"/>
          <w:jc w:val="center"/>
        </w:trPr>
        <w:tc>
          <w:tcPr>
            <w:tcW w:w="1372" w:type="dxa"/>
            <w:vMerge w:val="restart"/>
          </w:tcPr>
          <w:p w14:paraId="0DE19A19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22E15BCC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Ôn: “PTGT đường thủy”</w:t>
            </w:r>
          </w:p>
        </w:tc>
        <w:tc>
          <w:tcPr>
            <w:tcW w:w="2340" w:type="dxa"/>
            <w:vAlign w:val="center"/>
          </w:tcPr>
          <w:p w14:paraId="3A8B59C1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430" w:type="dxa"/>
            <w:vAlign w:val="center"/>
          </w:tcPr>
          <w:p w14:paraId="0EFF273E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8/7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6D913F1A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9/7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782EB085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3236C3B2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11/7/2025</w:t>
            </w:r>
          </w:p>
        </w:tc>
        <w:tc>
          <w:tcPr>
            <w:tcW w:w="815" w:type="dxa"/>
            <w:vMerge w:val="restart"/>
            <w:vAlign w:val="center"/>
          </w:tcPr>
          <w:p w14:paraId="79FE545C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62C30020" w14:textId="77777777">
        <w:trPr>
          <w:trHeight w:val="459"/>
          <w:jc w:val="center"/>
        </w:trPr>
        <w:tc>
          <w:tcPr>
            <w:tcW w:w="1372" w:type="dxa"/>
            <w:vMerge/>
          </w:tcPr>
          <w:p w14:paraId="2444BD80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C269E6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Tranh ảnh về thuyền buồm</w:t>
            </w:r>
          </w:p>
          <w:p w14:paraId="7096E8FE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Chèo thuyền</w:t>
            </w:r>
          </w:p>
          <w:p w14:paraId="68755EE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 khu vực chăm sóc cây</w:t>
            </w:r>
          </w:p>
        </w:tc>
        <w:tc>
          <w:tcPr>
            <w:tcW w:w="2430" w:type="dxa"/>
          </w:tcPr>
          <w:p w14:paraId="79C746F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Vẽ phấn trên sân </w:t>
            </w:r>
          </w:p>
          <w:p w14:paraId="6CF9892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Đua thuyền</w:t>
            </w:r>
          </w:p>
          <w:p w14:paraId="3C0EA15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 khu vực thảm cỏ</w:t>
            </w:r>
          </w:p>
        </w:tc>
        <w:tc>
          <w:tcPr>
            <w:tcW w:w="2250" w:type="dxa"/>
          </w:tcPr>
          <w:p w14:paraId="184F4A5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Quan sát : Tranh ảnh: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Tàu thủy, ca nô</w:t>
            </w:r>
          </w:p>
          <w:p w14:paraId="34E2A72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Nhảy qua suối nhỏ</w:t>
            </w:r>
          </w:p>
          <w:p w14:paraId="7633063D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 khu vực đu quay</w:t>
            </w:r>
          </w:p>
        </w:tc>
        <w:tc>
          <w:tcPr>
            <w:tcW w:w="2250" w:type="dxa"/>
          </w:tcPr>
          <w:p w14:paraId="1E833D29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Thiên nhiên, ánh sáng</w:t>
            </w:r>
          </w:p>
          <w:p w14:paraId="2BCE100F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Trời nắng – trời mưa</w:t>
            </w:r>
          </w:p>
          <w:p w14:paraId="1B4AD1D7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 khu chơi nhà bóng</w:t>
            </w:r>
          </w:p>
          <w:p w14:paraId="2060D609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DFFE23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Trẻ kể lại 1 số truyện khi tham gia GT</w:t>
            </w:r>
          </w:p>
          <w:p w14:paraId="1C958A95" w14:textId="77777777" w:rsidR="004C602A" w:rsidRDefault="00000000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Chạy thay đổi tốc độ theo hiệu lệnh</w:t>
            </w:r>
          </w:p>
          <w:p w14:paraId="2FF2379E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 tại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khu vực cầu truợt</w:t>
            </w:r>
          </w:p>
        </w:tc>
        <w:tc>
          <w:tcPr>
            <w:tcW w:w="815" w:type="dxa"/>
            <w:vMerge/>
            <w:vAlign w:val="center"/>
          </w:tcPr>
          <w:p w14:paraId="7A4C78CB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538E6717" w14:textId="77777777">
        <w:trPr>
          <w:trHeight w:val="454"/>
          <w:jc w:val="center"/>
        </w:trPr>
        <w:tc>
          <w:tcPr>
            <w:tcW w:w="1372" w:type="dxa"/>
            <w:vMerge w:val="restart"/>
          </w:tcPr>
          <w:p w14:paraId="6DE8B98B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422F53F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3.</w:t>
            </w:r>
          </w:p>
          <w:p w14:paraId="1C272D28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25FC2502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Bé tìm hiểu về mưa”</w:t>
            </w:r>
          </w:p>
        </w:tc>
        <w:tc>
          <w:tcPr>
            <w:tcW w:w="2340" w:type="dxa"/>
            <w:vAlign w:val="center"/>
          </w:tcPr>
          <w:p w14:paraId="55249085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14/7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430" w:type="dxa"/>
            <w:vAlign w:val="center"/>
          </w:tcPr>
          <w:p w14:paraId="76C93380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15/7/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1FC9B900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16/7/2025</w:t>
            </w:r>
          </w:p>
        </w:tc>
        <w:tc>
          <w:tcPr>
            <w:tcW w:w="2250" w:type="dxa"/>
            <w:vAlign w:val="center"/>
          </w:tcPr>
          <w:p w14:paraId="18CB0673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17/7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3FC32E43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18/7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815" w:type="dxa"/>
            <w:vMerge w:val="restart"/>
          </w:tcPr>
          <w:p w14:paraId="3DD29AEE" w14:textId="77777777" w:rsidR="004C602A" w:rsidRDefault="004C6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47443EEA" w14:textId="77777777">
        <w:trPr>
          <w:trHeight w:val="711"/>
          <w:jc w:val="center"/>
        </w:trPr>
        <w:tc>
          <w:tcPr>
            <w:tcW w:w="1372" w:type="dxa"/>
            <w:vMerge/>
            <w:tcBorders>
              <w:bottom w:val="single" w:sz="4" w:space="0" w:color="000000"/>
            </w:tcBorders>
          </w:tcPr>
          <w:p w14:paraId="1915B3E6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0A35086" w14:textId="77777777" w:rsidR="004C602A" w:rsidRDefault="00000000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lang w:val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Trò chuyện về cách sử dụng nước</w:t>
            </w:r>
          </w:p>
          <w:p w14:paraId="445519F1" w14:textId="77777777" w:rsidR="004C602A" w:rsidRDefault="00000000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làm theo cô</w:t>
            </w:r>
          </w:p>
          <w:p w14:paraId="0FD116BC" w14:textId="77777777" w:rsidR="004C602A" w:rsidRDefault="00000000">
            <w:pPr>
              <w:pStyle w:val="ListParagraph"/>
              <w:numPr>
                <w:ilvl w:val="0"/>
                <w:numId w:val="4"/>
              </w:numPr>
              <w:ind w:left="162" w:hanging="180"/>
              <w:contextualSpacing w:val="0"/>
              <w:jc w:val="both"/>
            </w:pPr>
            <w:r>
              <w:rPr>
                <w:color w:val="000000"/>
                <w:lang w:val="nl-NL"/>
              </w:rPr>
              <w:t>Chơi tự do khu vực thảm cỏ</w:t>
            </w:r>
          </w:p>
        </w:tc>
        <w:tc>
          <w:tcPr>
            <w:tcW w:w="2430" w:type="dxa"/>
          </w:tcPr>
          <w:p w14:paraId="6361D827" w14:textId="77777777" w:rsidR="004C602A" w:rsidRDefault="00000000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 : Tranh về 1 số nguồn nước</w:t>
            </w:r>
          </w:p>
          <w:p w14:paraId="3BAE304D" w14:textId="77777777" w:rsidR="004C602A" w:rsidRDefault="00000000">
            <w:pPr>
              <w:tabs>
                <w:tab w:val="left" w:pos="3042"/>
              </w:tabs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-TCVĐ: Mưa to  nhỏ</w:t>
            </w:r>
          </w:p>
          <w:p w14:paraId="247FD589" w14:textId="77777777" w:rsidR="004C602A" w:rsidRDefault="00000000">
            <w:pPr>
              <w:tabs>
                <w:tab w:val="left" w:pos="3042"/>
              </w:tabs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Chơi tự do khu vực cầu trượt</w:t>
            </w:r>
          </w:p>
        </w:tc>
        <w:tc>
          <w:tcPr>
            <w:tcW w:w="2250" w:type="dxa"/>
          </w:tcPr>
          <w:p w14:paraId="572FC142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Trò chuyện với trẻ khi bị đuối nước</w:t>
            </w:r>
          </w:p>
          <w:p w14:paraId="5E15EEAC" w14:textId="77777777" w:rsidR="004C602A" w:rsidRDefault="00000000">
            <w:pPr>
              <w:pStyle w:val="ListParagraph"/>
              <w:numPr>
                <w:ilvl w:val="0"/>
                <w:numId w:val="4"/>
              </w:numPr>
              <w:ind w:left="162" w:hanging="180"/>
              <w:contextualSpacing w:val="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TCVĐ: Ném trúng đích  bằng 2 tay </w:t>
            </w:r>
          </w:p>
          <w:p w14:paraId="0A721354" w14:textId="77777777" w:rsidR="004C602A" w:rsidRDefault="00000000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Chơi tự do tại khu vực nhà bóng</w:t>
            </w:r>
          </w:p>
        </w:tc>
        <w:tc>
          <w:tcPr>
            <w:tcW w:w="2250" w:type="dxa"/>
          </w:tcPr>
          <w:p w14:paraId="555C44F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Vẽ phấn trên sân</w:t>
            </w:r>
          </w:p>
          <w:p w14:paraId="4FCFCF6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Chạy thay đổi hướng theo vật chuẩn (3-4 điểm zic zắc)</w:t>
            </w:r>
          </w:p>
          <w:p w14:paraId="7254FB1C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 khu vực chăm sóc cây </w:t>
            </w:r>
          </w:p>
        </w:tc>
        <w:tc>
          <w:tcPr>
            <w:tcW w:w="2340" w:type="dxa"/>
          </w:tcPr>
          <w:p w14:paraId="413246B3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Thời tiết</w:t>
            </w:r>
          </w:p>
          <w:p w14:paraId="40CF1FA9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Trời nắng – trời mưa</w:t>
            </w:r>
          </w:p>
          <w:p w14:paraId="64FE800B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 khu chơi với cát</w:t>
            </w:r>
          </w:p>
        </w:tc>
        <w:tc>
          <w:tcPr>
            <w:tcW w:w="815" w:type="dxa"/>
            <w:vMerge/>
          </w:tcPr>
          <w:p w14:paraId="1283042F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54B18571" w14:textId="77777777">
        <w:trPr>
          <w:jc w:val="center"/>
        </w:trPr>
        <w:tc>
          <w:tcPr>
            <w:tcW w:w="1372" w:type="dxa"/>
            <w:vMerge w:val="restart"/>
            <w:tcBorders>
              <w:bottom w:val="single" w:sz="4" w:space="0" w:color="000000"/>
            </w:tcBorders>
          </w:tcPr>
          <w:p w14:paraId="202E678F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47968B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686711CF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Phân loại rác thải”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14:paraId="55231EB2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21/7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30" w:type="dxa"/>
            <w:vAlign w:val="center"/>
          </w:tcPr>
          <w:p w14:paraId="3F5D6D1A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22/7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7E2F617F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23/7/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7ABC4A48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24/7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47AA3D2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25/7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15" w:type="dxa"/>
            <w:vMerge w:val="restart"/>
          </w:tcPr>
          <w:p w14:paraId="0FEB65EA" w14:textId="77777777" w:rsidR="004C602A" w:rsidRDefault="004C6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0674E68D" w14:textId="77777777">
        <w:trPr>
          <w:trHeight w:val="648"/>
          <w:jc w:val="center"/>
        </w:trPr>
        <w:tc>
          <w:tcPr>
            <w:tcW w:w="1372" w:type="dxa"/>
            <w:vMerge/>
          </w:tcPr>
          <w:p w14:paraId="39592C2C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D0071F2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Nhặt lá rụng trên sân, thu gom phế liệu</w:t>
            </w:r>
          </w:p>
          <w:p w14:paraId="05202237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Mèo đuổi chuột</w:t>
            </w:r>
          </w:p>
          <w:p w14:paraId="3CCD4E87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</w:t>
            </w:r>
          </w:p>
          <w:p w14:paraId="2B4A73E0" w14:textId="77777777" w:rsidR="004C602A" w:rsidRDefault="004C602A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14:paraId="624C224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tranh phân loại các loại rác thải đúng</w:t>
            </w:r>
          </w:p>
          <w:p w14:paraId="1DCAF53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Đá bóng vào gôn</w:t>
            </w:r>
          </w:p>
          <w:p w14:paraId="0E2D7A59" w14:textId="77777777" w:rsidR="004C602A" w:rsidRDefault="00000000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 khu thảm cỏ</w:t>
            </w:r>
          </w:p>
        </w:tc>
        <w:tc>
          <w:tcPr>
            <w:tcW w:w="2250" w:type="dxa"/>
          </w:tcPr>
          <w:p w14:paraId="01BB737D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Quan sát: Thời tiết, ánh sáng</w:t>
            </w:r>
          </w:p>
          <w:p w14:paraId="0F4A3D02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Lộn cầu vồng</w:t>
            </w:r>
          </w:p>
          <w:p w14:paraId="2E132AD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đồ chơi trên sân</w:t>
            </w:r>
          </w:p>
        </w:tc>
        <w:tc>
          <w:tcPr>
            <w:tcW w:w="2250" w:type="dxa"/>
          </w:tcPr>
          <w:p w14:paraId="305FD5B9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- Quan sát : trò chuyện về tác hại của các loại rác và trẻ có ý thức không xả rác bừa bãi</w:t>
            </w:r>
          </w:p>
          <w:p w14:paraId="6796DC97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340" w:type="dxa"/>
          </w:tcPr>
          <w:p w14:paraId="21998A83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đồ dùng đồ chơi được tái chế</w:t>
            </w:r>
          </w:p>
          <w:p w14:paraId="1A638E85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TCVĐ: Nhảy lò cò</w:t>
            </w:r>
          </w:p>
          <w:p w14:paraId="785F505E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chọn</w:t>
            </w:r>
          </w:p>
        </w:tc>
        <w:tc>
          <w:tcPr>
            <w:tcW w:w="815" w:type="dxa"/>
            <w:vMerge/>
          </w:tcPr>
          <w:p w14:paraId="7B9B0DFF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5468367C" w14:textId="77777777">
        <w:trPr>
          <w:trHeight w:val="446"/>
          <w:jc w:val="center"/>
        </w:trPr>
        <w:tc>
          <w:tcPr>
            <w:tcW w:w="1372" w:type="dxa"/>
            <w:vMerge w:val="restart"/>
          </w:tcPr>
          <w:p w14:paraId="4DBD6CE3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77072D1C" w14:textId="77777777" w:rsidR="004C602A" w:rsidRDefault="000000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Phân loại rác thải”</w:t>
            </w:r>
          </w:p>
        </w:tc>
        <w:tc>
          <w:tcPr>
            <w:tcW w:w="2340" w:type="dxa"/>
            <w:vAlign w:val="center"/>
          </w:tcPr>
          <w:p w14:paraId="695A738B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28/7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30" w:type="dxa"/>
            <w:vAlign w:val="center"/>
          </w:tcPr>
          <w:p w14:paraId="4E0F9CBF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29/7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47FD31E3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30/7/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576FBDE3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31/7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4D480EF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1/8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15" w:type="dxa"/>
          </w:tcPr>
          <w:p w14:paraId="17633801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39E4DC5E" w14:textId="77777777">
        <w:trPr>
          <w:trHeight w:val="648"/>
          <w:jc w:val="center"/>
        </w:trPr>
        <w:tc>
          <w:tcPr>
            <w:tcW w:w="1372" w:type="dxa"/>
            <w:vMerge/>
          </w:tcPr>
          <w:p w14:paraId="3CFF0EC2" w14:textId="77777777" w:rsidR="004C602A" w:rsidRDefault="004C602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FE60EE8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: Vè môi trường</w:t>
            </w:r>
          </w:p>
          <w:p w14:paraId="57D6995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Xem video bảo vệ nguồn nước</w:t>
            </w:r>
          </w:p>
          <w:p w14:paraId="5EC6A91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TCVĐ: Mưa to, mưa nhỏ</w:t>
            </w:r>
          </w:p>
          <w:p w14:paraId="0652314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khu thảm cỏ</w:t>
            </w:r>
          </w:p>
        </w:tc>
        <w:tc>
          <w:tcPr>
            <w:tcW w:w="2430" w:type="dxa"/>
          </w:tcPr>
          <w:p w14:paraId="1A381FD2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Trò chuyện với trẻ về hành vi đúng sai bảo vệ môi trường</w:t>
            </w:r>
          </w:p>
          <w:p w14:paraId="76297E4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TCVĐ: Chạy tiếp sức</w:t>
            </w:r>
          </w:p>
          <w:p w14:paraId="30DE2C1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Chơi tự do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khu chiếu nghỉ</w:t>
            </w:r>
          </w:p>
        </w:tc>
        <w:tc>
          <w:tcPr>
            <w:tcW w:w="2250" w:type="dxa"/>
          </w:tcPr>
          <w:p w14:paraId="564ED83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Quan sát video làm nước sạch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”</w:t>
            </w:r>
          </w:p>
          <w:p w14:paraId="29C93F4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TCVĐ: Lộn Cầu vồng</w:t>
            </w:r>
          </w:p>
          <w:p w14:paraId="288D27FD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tự do khu vực nhà bóng</w:t>
            </w:r>
          </w:p>
        </w:tc>
        <w:tc>
          <w:tcPr>
            <w:tcW w:w="2250" w:type="dxa"/>
          </w:tcPr>
          <w:p w14:paraId="4A43DA4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Vẽ phấn trên sân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”</w:t>
            </w:r>
          </w:p>
          <w:p w14:paraId="281A50B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TCVĐ: Trời nắng trời mưa</w:t>
            </w:r>
          </w:p>
          <w:p w14:paraId="1497D57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Chăm sóc cây xanh góc thiên nhiên </w:t>
            </w:r>
          </w:p>
          <w:p w14:paraId="1FE55DFF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D53CDB6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Nghe nhạc bài hát: “ Chiến binh xanh”</w:t>
            </w:r>
          </w:p>
          <w:p w14:paraId="5307A34C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TCVĐ: Mèo đuổi chuột</w:t>
            </w:r>
          </w:p>
          <w:p w14:paraId="67106ED4" w14:textId="77777777" w:rsidR="004C602A" w:rsidRDefault="00000000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góc chơi thể chất</w:t>
            </w:r>
          </w:p>
        </w:tc>
        <w:tc>
          <w:tcPr>
            <w:tcW w:w="815" w:type="dxa"/>
          </w:tcPr>
          <w:p w14:paraId="7C789B25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BE6DACB" w14:textId="77777777" w:rsidR="004C602A" w:rsidRDefault="00000000">
      <w:pPr>
        <w:tabs>
          <w:tab w:val="left" w:pos="855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ngủ</w:t>
      </w:r>
      <w:proofErr w:type="spellEnd"/>
    </w:p>
    <w:tbl>
      <w:tblPr>
        <w:tblW w:w="13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2126"/>
        <w:gridCol w:w="2410"/>
        <w:gridCol w:w="2268"/>
        <w:gridCol w:w="3000"/>
        <w:gridCol w:w="686"/>
      </w:tblGrid>
      <w:tr w:rsidR="004C602A" w14:paraId="28CCABA4" w14:textId="77777777">
        <w:trPr>
          <w:trHeight w:val="310"/>
          <w:jc w:val="center"/>
        </w:trPr>
        <w:tc>
          <w:tcPr>
            <w:tcW w:w="2971" w:type="dxa"/>
            <w:vAlign w:val="center"/>
          </w:tcPr>
          <w:p w14:paraId="02644CA8" w14:textId="77777777" w:rsidR="004C602A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5CDD7144" w14:textId="77777777" w:rsidR="004C602A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  <w:vAlign w:val="center"/>
          </w:tcPr>
          <w:p w14:paraId="364F2C4D" w14:textId="77777777" w:rsidR="004C602A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1663545A" w14:textId="77777777" w:rsidR="004C602A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00" w:type="dxa"/>
            <w:vAlign w:val="center"/>
          </w:tcPr>
          <w:p w14:paraId="7BA7B405" w14:textId="77777777" w:rsidR="004C602A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686" w:type="dxa"/>
            <w:vAlign w:val="center"/>
          </w:tcPr>
          <w:p w14:paraId="6BB20DEA" w14:textId="77777777" w:rsidR="004C602A" w:rsidRDefault="0000000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4C602A" w14:paraId="2F3AEFCC" w14:textId="77777777">
        <w:trPr>
          <w:trHeight w:val="1554"/>
          <w:jc w:val="center"/>
        </w:trPr>
        <w:tc>
          <w:tcPr>
            <w:tcW w:w="12775" w:type="dxa"/>
            <w:gridSpan w:val="5"/>
          </w:tcPr>
          <w:p w14:paraId="4EE1802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3BFD4BC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F4FF5D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</w:p>
          <w:p w14:paraId="3996307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51CD068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  <w:p w14:paraId="4180AB68" w14:textId="77777777" w:rsidR="004C602A" w:rsidRDefault="0000000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686" w:type="dxa"/>
          </w:tcPr>
          <w:p w14:paraId="003C955E" w14:textId="77777777" w:rsidR="004C602A" w:rsidRDefault="004C6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30E24E1" w14:textId="77777777" w:rsidR="004C602A" w:rsidRDefault="004C6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A97D57" w14:textId="77777777" w:rsidR="004C602A" w:rsidRDefault="00000000">
      <w:pPr>
        <w:tabs>
          <w:tab w:val="left" w:pos="8550"/>
        </w:tabs>
        <w:spacing w:before="120"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chiều</w:t>
      </w:r>
      <w:proofErr w:type="spellEnd"/>
    </w:p>
    <w:tbl>
      <w:tblPr>
        <w:tblW w:w="13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2244"/>
        <w:gridCol w:w="2298"/>
        <w:gridCol w:w="2340"/>
        <w:gridCol w:w="2340"/>
        <w:gridCol w:w="2430"/>
        <w:gridCol w:w="900"/>
      </w:tblGrid>
      <w:tr w:rsidR="004C602A" w14:paraId="397BE695" w14:textId="77777777">
        <w:trPr>
          <w:trHeight w:val="634"/>
          <w:jc w:val="center"/>
        </w:trPr>
        <w:tc>
          <w:tcPr>
            <w:tcW w:w="1356" w:type="dxa"/>
            <w:vAlign w:val="center"/>
          </w:tcPr>
          <w:p w14:paraId="113A55E4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244" w:type="dxa"/>
            <w:vAlign w:val="center"/>
          </w:tcPr>
          <w:p w14:paraId="05FDC9CC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298" w:type="dxa"/>
            <w:vAlign w:val="center"/>
          </w:tcPr>
          <w:p w14:paraId="743352E6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340" w:type="dxa"/>
            <w:vAlign w:val="center"/>
          </w:tcPr>
          <w:p w14:paraId="70003FCE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340" w:type="dxa"/>
            <w:vAlign w:val="center"/>
          </w:tcPr>
          <w:p w14:paraId="549CC496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2430" w:type="dxa"/>
            <w:vAlign w:val="center"/>
          </w:tcPr>
          <w:p w14:paraId="1D2E86FC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vAlign w:val="center"/>
          </w:tcPr>
          <w:p w14:paraId="1CFD38E2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4C602A" w14:paraId="206F5CCB" w14:textId="77777777">
        <w:trPr>
          <w:trHeight w:val="450"/>
          <w:jc w:val="center"/>
        </w:trPr>
        <w:tc>
          <w:tcPr>
            <w:tcW w:w="1356" w:type="dxa"/>
            <w:vMerge w:val="restart"/>
          </w:tcPr>
          <w:p w14:paraId="6149A99C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1FCAA73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523E362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</w:t>
            </w:r>
          </w:p>
          <w:p w14:paraId="3CD6E5C4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Ôn : “Rau củ quả”</w:t>
            </w:r>
          </w:p>
        </w:tc>
        <w:tc>
          <w:tcPr>
            <w:tcW w:w="2244" w:type="dxa"/>
            <w:vAlign w:val="center"/>
          </w:tcPr>
          <w:p w14:paraId="1B396EC4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/6/2025</w:t>
            </w:r>
          </w:p>
        </w:tc>
        <w:tc>
          <w:tcPr>
            <w:tcW w:w="2298" w:type="dxa"/>
            <w:vAlign w:val="center"/>
          </w:tcPr>
          <w:p w14:paraId="055B1186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11BBFDA0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73FDA296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3/7/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30" w:type="dxa"/>
            <w:vAlign w:val="center"/>
          </w:tcPr>
          <w:p w14:paraId="64534EEC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4/7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900" w:type="dxa"/>
            <w:vMerge w:val="restart"/>
            <w:vAlign w:val="center"/>
          </w:tcPr>
          <w:p w14:paraId="6B07AC71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61B0B195" w14:textId="77777777">
        <w:trPr>
          <w:trHeight w:val="810"/>
          <w:jc w:val="center"/>
        </w:trPr>
        <w:tc>
          <w:tcPr>
            <w:tcW w:w="1356" w:type="dxa"/>
            <w:vMerge/>
          </w:tcPr>
          <w:p w14:paraId="6B47A764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36EDAAC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dao: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BC78A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-TC: Đồ vật gì biến mất</w:t>
            </w:r>
          </w:p>
          <w:p w14:paraId="176E07B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98" w:type="dxa"/>
          </w:tcPr>
          <w:p w14:paraId="732A0DC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sót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5E9A0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TC: Đố vui</w:t>
            </w:r>
          </w:p>
          <w:p w14:paraId="5B46D9A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340" w:type="dxa"/>
          </w:tcPr>
          <w:p w14:paraId="4817B0FB" w14:textId="77777777" w:rsidR="004C602A" w:rsidRDefault="0000000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Nghe nhạc bài hát: Vườn cây của ba</w:t>
            </w:r>
          </w:p>
          <w:p w14:paraId="4FED6F90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TCVĐ: Cướp cờ</w:t>
            </w:r>
          </w:p>
          <w:p w14:paraId="62DDD41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731F061E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3AA5D6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Chèo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thuyền</w:t>
            </w:r>
            <w:proofErr w:type="spellEnd"/>
          </w:p>
          <w:p w14:paraId="4CF8BCD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14:paraId="7D7048A2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14:paraId="579F5D38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Liên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17C81C9D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72FE82C2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14:paraId="28EB3082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78AFFA71" w14:textId="77777777">
        <w:trPr>
          <w:trHeight w:val="306"/>
          <w:jc w:val="center"/>
        </w:trPr>
        <w:tc>
          <w:tcPr>
            <w:tcW w:w="1356" w:type="dxa"/>
            <w:vMerge w:val="restart"/>
          </w:tcPr>
          <w:p w14:paraId="52999079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684848A6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Ôn: “PTGT đường thủy”</w:t>
            </w:r>
          </w:p>
        </w:tc>
        <w:tc>
          <w:tcPr>
            <w:tcW w:w="2244" w:type="dxa"/>
            <w:vAlign w:val="center"/>
          </w:tcPr>
          <w:p w14:paraId="3817E837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98" w:type="dxa"/>
            <w:vAlign w:val="center"/>
          </w:tcPr>
          <w:p w14:paraId="08344CA4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8/7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596CEE11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9/7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42F5EEBF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10/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430" w:type="dxa"/>
            <w:vAlign w:val="center"/>
          </w:tcPr>
          <w:p w14:paraId="6FD4F6CA" w14:textId="77777777" w:rsidR="004C602A" w:rsidRDefault="00000000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11/7/2025</w:t>
            </w:r>
          </w:p>
        </w:tc>
        <w:tc>
          <w:tcPr>
            <w:tcW w:w="900" w:type="dxa"/>
            <w:vMerge w:val="restart"/>
            <w:vAlign w:val="center"/>
          </w:tcPr>
          <w:p w14:paraId="580CA8AE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47840B9F" w14:textId="77777777">
        <w:trPr>
          <w:trHeight w:val="536"/>
          <w:jc w:val="center"/>
        </w:trPr>
        <w:tc>
          <w:tcPr>
            <w:tcW w:w="1356" w:type="dxa"/>
            <w:vMerge/>
          </w:tcPr>
          <w:p w14:paraId="1227BC16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1967555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VĐ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Em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2C427B32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Bịt mắt bắt dê</w:t>
            </w:r>
          </w:p>
          <w:p w14:paraId="0D7CFFA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298" w:type="dxa"/>
          </w:tcPr>
          <w:p w14:paraId="0F68CFB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”</w:t>
            </w:r>
          </w:p>
          <w:p w14:paraId="42F5406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TC: Xibô khoai</w:t>
            </w:r>
          </w:p>
          <w:p w14:paraId="55B372B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340" w:type="dxa"/>
          </w:tcPr>
          <w:p w14:paraId="6045FB5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tín hiệu khi đi trên biển</w:t>
            </w:r>
          </w:p>
          <w:p w14:paraId="77C89019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  <w:p w14:paraId="644CF83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góc theo 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thích</w:t>
            </w:r>
          </w:p>
        </w:tc>
        <w:tc>
          <w:tcPr>
            <w:tcW w:w="2340" w:type="dxa"/>
          </w:tcPr>
          <w:p w14:paraId="77DADD18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260EBBD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Lau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chùi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407B9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góc theo 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thích</w:t>
            </w:r>
          </w:p>
        </w:tc>
        <w:tc>
          <w:tcPr>
            <w:tcW w:w="2430" w:type="dxa"/>
          </w:tcPr>
          <w:p w14:paraId="73D31A9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Liên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4AFE3B5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vMerge/>
            <w:vAlign w:val="center"/>
          </w:tcPr>
          <w:p w14:paraId="6ABF49ED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0E70EE3A" w14:textId="77777777">
        <w:trPr>
          <w:trHeight w:val="454"/>
          <w:jc w:val="center"/>
        </w:trPr>
        <w:tc>
          <w:tcPr>
            <w:tcW w:w="1356" w:type="dxa"/>
            <w:vMerge w:val="restart"/>
          </w:tcPr>
          <w:p w14:paraId="2FBEBCA3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5785F1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3.</w:t>
            </w:r>
          </w:p>
          <w:p w14:paraId="0FBA4865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7877F5FF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Bé tìm hiểu về mưa”</w:t>
            </w:r>
          </w:p>
        </w:tc>
        <w:tc>
          <w:tcPr>
            <w:tcW w:w="2244" w:type="dxa"/>
            <w:vAlign w:val="center"/>
          </w:tcPr>
          <w:p w14:paraId="2D253764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14/7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98" w:type="dxa"/>
            <w:vAlign w:val="center"/>
          </w:tcPr>
          <w:p w14:paraId="07CAC5A2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15/7/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90C8436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16/7/2025</w:t>
            </w:r>
          </w:p>
        </w:tc>
        <w:tc>
          <w:tcPr>
            <w:tcW w:w="2340" w:type="dxa"/>
            <w:vAlign w:val="center"/>
          </w:tcPr>
          <w:p w14:paraId="4038D379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17/7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30" w:type="dxa"/>
            <w:vAlign w:val="center"/>
          </w:tcPr>
          <w:p w14:paraId="5F15AA36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18/7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00" w:type="dxa"/>
            <w:vMerge w:val="restart"/>
          </w:tcPr>
          <w:p w14:paraId="5D2FD0FA" w14:textId="77777777" w:rsidR="004C602A" w:rsidRDefault="004C6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1BD17EBA" w14:textId="77777777">
        <w:trPr>
          <w:trHeight w:val="711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</w:tcPr>
          <w:p w14:paraId="1D6FCDA9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653194C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Ôn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“ Giọt nước tí xíu”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A255B9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TC: Đua thuyền</w:t>
            </w:r>
          </w:p>
          <w:p w14:paraId="4637FD75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298" w:type="dxa"/>
          </w:tcPr>
          <w:p w14:paraId="6D035B8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Cho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34DB24B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TC:Mưa to, mưa nhỏ</w:t>
            </w:r>
          </w:p>
          <w:p w14:paraId="561C0580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340" w:type="dxa"/>
          </w:tcPr>
          <w:p w14:paraId="0C0BDFD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-Trò chuyện về lợi ích của nước mưa với đời sống con người</w:t>
            </w:r>
          </w:p>
          <w:p w14:paraId="3E97C507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</w:tcPr>
          <w:p w14:paraId="5F6E69A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dao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  <w:p w14:paraId="29D8B3F1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</w:tcPr>
          <w:p w14:paraId="797BF0D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Liên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22D2CB69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vMerge/>
          </w:tcPr>
          <w:p w14:paraId="0BD23F42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43579D11" w14:textId="77777777">
        <w:trPr>
          <w:jc w:val="center"/>
        </w:trPr>
        <w:tc>
          <w:tcPr>
            <w:tcW w:w="1356" w:type="dxa"/>
            <w:vMerge w:val="restart"/>
            <w:tcBorders>
              <w:bottom w:val="single" w:sz="4" w:space="0" w:color="000000"/>
            </w:tcBorders>
          </w:tcPr>
          <w:p w14:paraId="4EF75E71" w14:textId="77777777" w:rsidR="004C602A" w:rsidRDefault="004C60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2EEE9B9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22891B6D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Phân loại rác thải”</w:t>
            </w:r>
          </w:p>
        </w:tc>
        <w:tc>
          <w:tcPr>
            <w:tcW w:w="2244" w:type="dxa"/>
            <w:tcBorders>
              <w:bottom w:val="single" w:sz="4" w:space="0" w:color="000000"/>
            </w:tcBorders>
            <w:vAlign w:val="center"/>
          </w:tcPr>
          <w:p w14:paraId="00EDE771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21/7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98" w:type="dxa"/>
            <w:vAlign w:val="center"/>
          </w:tcPr>
          <w:p w14:paraId="41D47F11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22/7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01B7EAE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23/7/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09D78D71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24/7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30" w:type="dxa"/>
            <w:vAlign w:val="center"/>
          </w:tcPr>
          <w:p w14:paraId="2D59CC51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25/7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00" w:type="dxa"/>
            <w:vMerge w:val="restart"/>
          </w:tcPr>
          <w:p w14:paraId="690015F7" w14:textId="77777777" w:rsidR="004C602A" w:rsidRDefault="004C60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6B7B43E0" w14:textId="77777777">
        <w:trPr>
          <w:trHeight w:val="648"/>
          <w:jc w:val="center"/>
        </w:trPr>
        <w:tc>
          <w:tcPr>
            <w:tcW w:w="1356" w:type="dxa"/>
            <w:vMerge/>
          </w:tcPr>
          <w:p w14:paraId="13316414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68D9110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  <w:p w14:paraId="6A6E46F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nu na nu nống</w:t>
            </w:r>
          </w:p>
          <w:p w14:paraId="23A5C914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298" w:type="dxa"/>
          </w:tcPr>
          <w:p w14:paraId="2A1FB917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0C835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340" w:type="dxa"/>
          </w:tcPr>
          <w:p w14:paraId="6118891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“Tâm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054FE5F7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340" w:type="dxa"/>
          </w:tcPr>
          <w:p w14:paraId="6535E774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5FFD4C38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TC: Xibô khoai</w:t>
            </w:r>
          </w:p>
          <w:p w14:paraId="1361DC95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430" w:type="dxa"/>
          </w:tcPr>
          <w:p w14:paraId="2C580A9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Liên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14:paraId="489BCB47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proofErr w:type="spellEnd"/>
          </w:p>
        </w:tc>
        <w:tc>
          <w:tcPr>
            <w:tcW w:w="900" w:type="dxa"/>
            <w:vMerge/>
          </w:tcPr>
          <w:p w14:paraId="1BD23D02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78D0C64F" w14:textId="77777777">
        <w:trPr>
          <w:trHeight w:val="506"/>
          <w:jc w:val="center"/>
        </w:trPr>
        <w:tc>
          <w:tcPr>
            <w:tcW w:w="1356" w:type="dxa"/>
            <w:vMerge w:val="restart"/>
          </w:tcPr>
          <w:p w14:paraId="72E7D385" w14:textId="77777777" w:rsidR="004C602A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14:paraId="42AA8BEE" w14:textId="77777777" w:rsidR="004C602A" w:rsidRDefault="0000000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“ Phân loại rác thải”</w:t>
            </w:r>
          </w:p>
        </w:tc>
        <w:tc>
          <w:tcPr>
            <w:tcW w:w="2244" w:type="dxa"/>
            <w:vAlign w:val="center"/>
          </w:tcPr>
          <w:p w14:paraId="23C6F19E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28/7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98" w:type="dxa"/>
            <w:vAlign w:val="center"/>
          </w:tcPr>
          <w:p w14:paraId="2230112B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29/7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290F5F23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30/7/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4DC18440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31/7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430" w:type="dxa"/>
            <w:vAlign w:val="center"/>
          </w:tcPr>
          <w:p w14:paraId="13FB707B" w14:textId="77777777" w:rsidR="004C602A" w:rsidRDefault="0000000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1/8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00" w:type="dxa"/>
          </w:tcPr>
          <w:p w14:paraId="3016E15F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49D7254E" w14:textId="77777777">
        <w:trPr>
          <w:trHeight w:val="648"/>
          <w:jc w:val="center"/>
        </w:trPr>
        <w:tc>
          <w:tcPr>
            <w:tcW w:w="1356" w:type="dxa"/>
            <w:vMerge/>
          </w:tcPr>
          <w:p w14:paraId="7C54CBDE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5C1DF79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04AF2928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TC: Trời nắng, trời mưa</w:t>
            </w:r>
          </w:p>
          <w:p w14:paraId="4ECA8ED7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298" w:type="dxa"/>
          </w:tcPr>
          <w:p w14:paraId="4BD6A77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với môi trường nước</w:t>
            </w:r>
          </w:p>
          <w:p w14:paraId="04E4815E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340" w:type="dxa"/>
          </w:tcPr>
          <w:p w14:paraId="4D43988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về cách tiết kiệm nước trong sinh hoạt hàng ngày</w:t>
            </w:r>
          </w:p>
          <w:p w14:paraId="353FB21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340" w:type="dxa"/>
          </w:tcPr>
          <w:p w14:paraId="67A0BD0D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1C81969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TC: Cáo và thỏ</w:t>
            </w:r>
          </w:p>
          <w:p w14:paraId="327B8DF4" w14:textId="77777777" w:rsidR="004C602A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góc theo ý thích</w:t>
            </w:r>
          </w:p>
        </w:tc>
        <w:tc>
          <w:tcPr>
            <w:tcW w:w="2430" w:type="dxa"/>
          </w:tcPr>
          <w:p w14:paraId="490194B8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14:paraId="5CB330D5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14:paraId="61653AFC" w14:textId="77777777" w:rsidR="004C602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94CD10" w14:textId="77777777" w:rsidR="004C602A" w:rsidRDefault="004C60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00" w:type="dxa"/>
          </w:tcPr>
          <w:p w14:paraId="7E8B876C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DBF10E7" w14:textId="77777777" w:rsidR="004C602A" w:rsidRDefault="004C602A">
      <w:pPr>
        <w:tabs>
          <w:tab w:val="left" w:pos="8550"/>
        </w:tabs>
        <w:spacing w:before="120"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F85985" w14:textId="77777777" w:rsidR="004C602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HOẠT ĐỘNG GÓC CHI TIẾT</w:t>
      </w:r>
    </w:p>
    <w:tbl>
      <w:tblPr>
        <w:tblpPr w:leftFromText="180" w:rightFromText="180" w:vertAnchor="text" w:tblpX="-265" w:tblpY="1"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3265"/>
        <w:gridCol w:w="3048"/>
        <w:gridCol w:w="2909"/>
        <w:gridCol w:w="706"/>
        <w:gridCol w:w="705"/>
        <w:gridCol w:w="627"/>
        <w:gridCol w:w="630"/>
        <w:gridCol w:w="630"/>
      </w:tblGrid>
      <w:tr w:rsidR="004C602A" w14:paraId="0F4F45DE" w14:textId="77777777">
        <w:trPr>
          <w:trHeight w:val="20"/>
        </w:trPr>
        <w:tc>
          <w:tcPr>
            <w:tcW w:w="1880" w:type="dxa"/>
          </w:tcPr>
          <w:p w14:paraId="238EF08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3265" w:type="dxa"/>
            <w:vAlign w:val="center"/>
          </w:tcPr>
          <w:p w14:paraId="3DAD2648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3048" w:type="dxa"/>
            <w:vAlign w:val="center"/>
          </w:tcPr>
          <w:p w14:paraId="36A27272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09" w:type="dxa"/>
            <w:vAlign w:val="center"/>
          </w:tcPr>
          <w:p w14:paraId="110D5489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</w:tcPr>
          <w:p w14:paraId="4770CC6F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N1</w:t>
            </w:r>
          </w:p>
        </w:tc>
        <w:tc>
          <w:tcPr>
            <w:tcW w:w="705" w:type="dxa"/>
          </w:tcPr>
          <w:p w14:paraId="4D5F8ECC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N2</w:t>
            </w:r>
          </w:p>
        </w:tc>
        <w:tc>
          <w:tcPr>
            <w:tcW w:w="627" w:type="dxa"/>
          </w:tcPr>
          <w:p w14:paraId="65F60518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N3</w:t>
            </w:r>
          </w:p>
        </w:tc>
        <w:tc>
          <w:tcPr>
            <w:tcW w:w="630" w:type="dxa"/>
          </w:tcPr>
          <w:p w14:paraId="2A2E538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N4</w:t>
            </w:r>
          </w:p>
        </w:tc>
        <w:tc>
          <w:tcPr>
            <w:tcW w:w="630" w:type="dxa"/>
          </w:tcPr>
          <w:p w14:paraId="4E46DB1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N5</w:t>
            </w:r>
          </w:p>
        </w:tc>
      </w:tr>
      <w:tr w:rsidR="004C602A" w14:paraId="6B70426E" w14:textId="77777777">
        <w:trPr>
          <w:trHeight w:val="20"/>
        </w:trPr>
        <w:tc>
          <w:tcPr>
            <w:tcW w:w="1880" w:type="dxa"/>
          </w:tcPr>
          <w:p w14:paraId="6F380094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1.Góc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vai</w:t>
            </w:r>
            <w:proofErr w:type="spellEnd"/>
          </w:p>
          <w:p w14:paraId="527B310A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5B152F76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CAB21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Quán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  <w:p w14:paraId="391FB9C2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1261C4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7E185AC2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</w:p>
          <w:p w14:paraId="075ECBCD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BD2CB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</w:tcPr>
          <w:p w14:paraId="266A7AD9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5DF79A0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+ Mua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7EDD6F3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</w:p>
          <w:p w14:paraId="100054F2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77C771C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39658D8E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+ Phục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</w:tc>
        <w:tc>
          <w:tcPr>
            <w:tcW w:w="2909" w:type="dxa"/>
          </w:tcPr>
          <w:p w14:paraId="07F4508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Menu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dao,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thớt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C26A5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Các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706" w:type="dxa"/>
          </w:tcPr>
          <w:p w14:paraId="37766BE4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15CCF7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64EFFB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573843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5C165880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4E1192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04FD89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7F2F0A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3C43EF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14:paraId="75071597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D4461B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924437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4FB39E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AA92BC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CC0412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C51535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27" w:type="dxa"/>
          </w:tcPr>
          <w:p w14:paraId="6DCB76F4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9F73A4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241DF0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9D6556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1A459CB0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98DCEF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60A43A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89120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6585388F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D7B19F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C5FB4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31459674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55A9BACE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C602A" w14:paraId="54639237" w14:textId="77777777">
        <w:trPr>
          <w:trHeight w:val="20"/>
        </w:trPr>
        <w:tc>
          <w:tcPr>
            <w:tcW w:w="1880" w:type="dxa"/>
          </w:tcPr>
          <w:p w14:paraId="4CB16EB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4DF267B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265" w:type="dxa"/>
          </w:tcPr>
          <w:p w14:paraId="678262AC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</w:p>
          <w:p w14:paraId="1010565A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048" w:type="dxa"/>
          </w:tcPr>
          <w:p w14:paraId="5DCD637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Mặc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</w:p>
          <w:p w14:paraId="2B6D522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</w:p>
          <w:p w14:paraId="1BF5630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</w:t>
            </w:r>
            <w:proofErr w:type="spellEnd"/>
          </w:p>
          <w:p w14:paraId="2FE5F57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  <w:p w14:paraId="2406A6DB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2E3BE41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</w:p>
          <w:p w14:paraId="4AAB347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xốp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túi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</w:p>
          <w:p w14:paraId="25083303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699D102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F4082E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14:paraId="4DEA8701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4A1757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27" w:type="dxa"/>
          </w:tcPr>
          <w:p w14:paraId="6A6E469C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97BEFE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0F86D478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91A9EE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930DAFD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24DF959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C602A" w14:paraId="7C112895" w14:textId="77777777">
        <w:trPr>
          <w:trHeight w:val="20"/>
        </w:trPr>
        <w:tc>
          <w:tcPr>
            <w:tcW w:w="1880" w:type="dxa"/>
            <w:vMerge w:val="restart"/>
            <w:vAlign w:val="center"/>
          </w:tcPr>
          <w:p w14:paraId="0AED1B6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*Bán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45401215" w14:textId="77777777" w:rsidR="004C602A" w:rsidRDefault="00000000">
            <w:pPr>
              <w:spacing w:after="0" w:line="240" w:lineRule="auto"/>
              <w:ind w:left="-8"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Hoa quả nhập khẩu</w:t>
            </w:r>
          </w:p>
          <w:p w14:paraId="46029229" w14:textId="77777777" w:rsidR="004C602A" w:rsidRDefault="00000000">
            <w:pPr>
              <w:spacing w:after="0" w:line="240" w:lineRule="auto"/>
              <w:ind w:left="-288"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BAE0343" w14:textId="77777777" w:rsidR="004C602A" w:rsidRDefault="00000000">
            <w:pPr>
              <w:spacing w:after="0" w:line="240" w:lineRule="auto"/>
              <w:ind w:left="-288"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sạch</w:t>
            </w:r>
            <w:proofErr w:type="spellEnd"/>
          </w:p>
          <w:p w14:paraId="0DC00F6A" w14:textId="77777777" w:rsidR="004C602A" w:rsidRDefault="00000000">
            <w:pPr>
              <w:spacing w:after="0" w:line="240" w:lineRule="auto"/>
              <w:ind w:left="-288"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Các loại PTGT</w:t>
            </w:r>
          </w:p>
          <w:p w14:paraId="1C1C028B" w14:textId="77777777" w:rsidR="004C602A" w:rsidRDefault="004C602A">
            <w:pPr>
              <w:spacing w:after="0" w:line="240" w:lineRule="auto"/>
              <w:ind w:left="-288" w:firstLine="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9A4856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Merge w:val="restart"/>
          </w:tcPr>
          <w:p w14:paraId="2ED6142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  <w:p w14:paraId="65CF572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  <w:vMerge w:val="restart"/>
          </w:tcPr>
          <w:p w14:paraId="5E4F8E9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2D1D463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</w:p>
          <w:p w14:paraId="571C6BC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</w:p>
          <w:p w14:paraId="785F6E0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Thỏa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</w:p>
          <w:p w14:paraId="000E1B35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khách</w:t>
            </w:r>
            <w:proofErr w:type="spellEnd"/>
          </w:p>
        </w:tc>
        <w:tc>
          <w:tcPr>
            <w:tcW w:w="2909" w:type="dxa"/>
          </w:tcPr>
          <w:p w14:paraId="3836672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cân</w:t>
            </w:r>
            <w:proofErr w:type="spellEnd"/>
          </w:p>
        </w:tc>
        <w:tc>
          <w:tcPr>
            <w:tcW w:w="706" w:type="dxa"/>
          </w:tcPr>
          <w:p w14:paraId="1A1FB45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5" w:type="dxa"/>
          </w:tcPr>
          <w:p w14:paraId="4D5609B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27" w:type="dxa"/>
          </w:tcPr>
          <w:p w14:paraId="78BF1CA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56BAF979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5E0189D2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C602A" w14:paraId="114B029B" w14:textId="77777777">
        <w:trPr>
          <w:trHeight w:val="20"/>
        </w:trPr>
        <w:tc>
          <w:tcPr>
            <w:tcW w:w="1880" w:type="dxa"/>
            <w:vMerge/>
            <w:vAlign w:val="center"/>
          </w:tcPr>
          <w:p w14:paraId="394EE087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Merge/>
          </w:tcPr>
          <w:p w14:paraId="22087363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vMerge/>
          </w:tcPr>
          <w:p w14:paraId="393F565C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4DE0E68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Rau, củ , quả 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</w:tcPr>
          <w:p w14:paraId="47F7CFF5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14:paraId="08F1D5D4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</w:tcPr>
          <w:p w14:paraId="40A4E81A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11690F3B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0679FF7D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5D480CA2" w14:textId="77777777">
        <w:trPr>
          <w:trHeight w:val="20"/>
        </w:trPr>
        <w:tc>
          <w:tcPr>
            <w:tcW w:w="1880" w:type="dxa"/>
            <w:vMerge/>
            <w:vAlign w:val="center"/>
          </w:tcPr>
          <w:p w14:paraId="05AF9D86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Merge/>
          </w:tcPr>
          <w:p w14:paraId="3D3ACD69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vMerge/>
          </w:tcPr>
          <w:p w14:paraId="13E703AC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20849EC0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ô, chong chóng, diều, tàu thuyền</w:t>
            </w:r>
          </w:p>
        </w:tc>
        <w:tc>
          <w:tcPr>
            <w:tcW w:w="706" w:type="dxa"/>
          </w:tcPr>
          <w:p w14:paraId="1ACAE73F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14:paraId="751617E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27" w:type="dxa"/>
          </w:tcPr>
          <w:p w14:paraId="6B9FE5B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  <w:tc>
          <w:tcPr>
            <w:tcW w:w="630" w:type="dxa"/>
          </w:tcPr>
          <w:p w14:paraId="703C6D6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  <w:tc>
          <w:tcPr>
            <w:tcW w:w="630" w:type="dxa"/>
          </w:tcPr>
          <w:p w14:paraId="593EE79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C602A" w14:paraId="3C484744" w14:textId="77777777">
        <w:trPr>
          <w:trHeight w:val="20"/>
        </w:trPr>
        <w:tc>
          <w:tcPr>
            <w:tcW w:w="1880" w:type="dxa"/>
            <w:vMerge/>
            <w:vAlign w:val="center"/>
          </w:tcPr>
          <w:p w14:paraId="30198F33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Merge/>
          </w:tcPr>
          <w:p w14:paraId="5F976407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vMerge/>
          </w:tcPr>
          <w:p w14:paraId="4DE54BD7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bottom w:val="single" w:sz="4" w:space="0" w:color="000000"/>
            </w:tcBorders>
          </w:tcPr>
          <w:p w14:paraId="709B552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Các loại nước uống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giải khát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14:paraId="121E1E59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287EEEE9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 w14:paraId="28A02B6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23AEB2B7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000AE03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C602A" w14:paraId="3ADAD932" w14:textId="77777777">
        <w:trPr>
          <w:trHeight w:val="20"/>
        </w:trPr>
        <w:tc>
          <w:tcPr>
            <w:tcW w:w="1880" w:type="dxa"/>
            <w:vMerge/>
            <w:vAlign w:val="center"/>
          </w:tcPr>
          <w:p w14:paraId="3BE2D8C4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Merge/>
          </w:tcPr>
          <w:p w14:paraId="08A2AF3F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vMerge/>
          </w:tcPr>
          <w:p w14:paraId="6429C7C5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31E1C02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706" w:type="dxa"/>
          </w:tcPr>
          <w:p w14:paraId="3C94C3F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5" w:type="dxa"/>
          </w:tcPr>
          <w:p w14:paraId="322E14D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27" w:type="dxa"/>
          </w:tcPr>
          <w:p w14:paraId="2CE1AA6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68543E9C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02F2E22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C602A" w14:paraId="2580E2AB" w14:textId="77777777">
        <w:trPr>
          <w:trHeight w:val="20"/>
        </w:trPr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23A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</w:p>
          <w:p w14:paraId="24231835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64639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Xây dựng bến tàu</w:t>
            </w:r>
          </w:p>
          <w:p w14:paraId="334EB7B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Xây công viên nước</w:t>
            </w:r>
          </w:p>
          <w:p w14:paraId="6DEA78C9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28B5A6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CD7A3E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D78DAB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973D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“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bến tàu, công viên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50C8E5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37A27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14:paraId="5860FF62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322882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48D38D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E89746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241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bến tàu thuyền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19760B2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Xây,cổng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chờ tàu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phân lô bến đỗ cho từng chiếc tàu thuyền, trồng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khuôn viên bến tàu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C8B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tàu thuyền, PTGT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14:paraId="39FBE8A0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Các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1B4B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C592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3CB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ED99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F207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602A" w14:paraId="09E3ADEB" w14:textId="77777777">
        <w:trPr>
          <w:trHeight w:val="20"/>
        </w:trPr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71B7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124" w14:textId="77777777" w:rsidR="004C602A" w:rsidRDefault="004C60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04EFE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Công viên nước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bán vé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khu vui chơi: khu trượt nước, khu bơi thuyền, cây xanh, hoa, khu nhà hàng ăn uống giải khát ...</w:t>
            </w:r>
          </w:p>
          <w:p w14:paraId="50E322BD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89CE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“Trường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non”</w:t>
            </w:r>
          </w:p>
          <w:p w14:paraId="2968278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Các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054A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D88BA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3288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69E8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C98E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C602A" w14:paraId="10733480" w14:textId="77777777">
        <w:trPr>
          <w:trHeight w:val="1965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C079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054BD354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EA3F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1-1, </w:t>
            </w:r>
          </w:p>
          <w:p w14:paraId="43855D9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xen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</w:t>
            </w:r>
          </w:p>
          <w:p w14:paraId="6E64102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logic</w:t>
            </w:r>
          </w:p>
          <w:p w14:paraId="0FCC2E5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14:paraId="27198902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9A9D251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  <w:p w14:paraId="22F636E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A6299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5891A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logic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xen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AB973B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9972C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</w:p>
          <w:p w14:paraId="24D4E55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66F9C3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14:paraId="52C8C0B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974643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F613E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chơi,lô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F2466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sỏi</w:t>
            </w:r>
            <w:proofErr w:type="spellEnd"/>
          </w:p>
          <w:p w14:paraId="00832D05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</w:p>
          <w:p w14:paraId="4362BF4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rau củ quả, tàu thuyền, hiện tượng tự nhiên...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  <w:p w14:paraId="3E50016C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phản</w:t>
            </w:r>
            <w:proofErr w:type="spellEnd"/>
          </w:p>
          <w:p w14:paraId="1E536540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(Tranh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00601A00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22C00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76EE9FB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3B73168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4933FCDA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781FC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1D689E7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51940E6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37F950B9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729A91BC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2ED5D2E8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08E0A0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5B9E4BDD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D15325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FA7E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3D8A281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78317B0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1D4AD3D4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D3CB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42FF0402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4C499E29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3F457824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671ED079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2430922B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6437C9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BD14C0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1F7F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6722C66C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3C231B90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29E54698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D2028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22B879B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1A225EEA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339FED0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1955245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725F4483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D456EA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2C173CA1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7DBC5D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00762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0818455F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2A104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F213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5D697E36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31BD1E8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D508786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56BFC25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3AB4D076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x </w:t>
            </w:r>
          </w:p>
          <w:p w14:paraId="45AE2179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x</w:t>
            </w:r>
          </w:p>
          <w:p w14:paraId="4446FA4B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1FCF931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0F0C6DD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009BBB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  <w:tr w:rsidR="004C602A" w14:paraId="4020A8F0" w14:textId="77777777">
        <w:trPr>
          <w:trHeight w:val="20"/>
        </w:trPr>
        <w:tc>
          <w:tcPr>
            <w:tcW w:w="1880" w:type="dxa"/>
          </w:tcPr>
          <w:p w14:paraId="2EB1BDE3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sách</w:t>
            </w:r>
            <w:proofErr w:type="spellEnd"/>
          </w:p>
          <w:p w14:paraId="73CE751D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rau củ, về mưa, về bảo vệ môi trường</w:t>
            </w:r>
          </w:p>
          <w:p w14:paraId="526FC462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Hình ảnh về hành vi đúng sai bảo vệ môi trường và phân loại rác thải</w:t>
            </w:r>
          </w:p>
        </w:tc>
        <w:tc>
          <w:tcPr>
            <w:tcW w:w="3265" w:type="dxa"/>
          </w:tcPr>
          <w:p w14:paraId="24CDBE57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</w:p>
          <w:p w14:paraId="040BE82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D6AE49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3048" w:type="dxa"/>
          </w:tcPr>
          <w:p w14:paraId="61E8F93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Xem album</w:t>
            </w:r>
          </w:p>
          <w:p w14:paraId="41AE876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Xem,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</w:p>
          <w:p w14:paraId="5F8C757E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2A845A2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</w:p>
          <w:p w14:paraId="3282B1C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</w:t>
            </w:r>
          </w:p>
          <w:p w14:paraId="5AEA0610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Làm album về bảo vệ môi trường và phân loại rác</w:t>
            </w:r>
          </w:p>
          <w:p w14:paraId="5EF7828E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58586D42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64577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</w:t>
            </w:r>
            <w:proofErr w:type="spellEnd"/>
          </w:p>
          <w:p w14:paraId="4B7D406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dẹt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1F1DBCFD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dạy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vứt rác đúng chỗ</w:t>
            </w:r>
          </w:p>
          <w:p w14:paraId="52E80782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Tranh ảnh bìa báo về hình ảnh bảo vệ môi trường, vất rác đúng nơi quy định, phân loại rác thải...</w:t>
            </w:r>
          </w:p>
          <w:p w14:paraId="2A74D8A6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06" w:type="dxa"/>
          </w:tcPr>
          <w:p w14:paraId="5FA82AA6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79140C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02DFDC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52CA0B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1D1E0102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196A9E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BEE6A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962921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14:paraId="66B4C1E9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7FE934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223666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8DBDF9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BDC7E7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AAEFF1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C3B050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27" w:type="dxa"/>
          </w:tcPr>
          <w:p w14:paraId="414FDD01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E5797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D308BA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02D5B5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CD70A0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6664DF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388213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2DC2F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25C347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63C14A37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09490E81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BE1B44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28E694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22A4AA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13F2FD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  <w:p w14:paraId="3A5D9699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673862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19EAE869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63E2D1B2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F93736E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6C00DAB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0D91045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251F4EC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  <w:p w14:paraId="6D2DAAA5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BF85C87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2025FC3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C602A" w14:paraId="5E57045A" w14:textId="77777777">
        <w:trPr>
          <w:trHeight w:val="20"/>
        </w:trPr>
        <w:tc>
          <w:tcPr>
            <w:tcW w:w="1880" w:type="dxa"/>
            <w:vAlign w:val="center"/>
          </w:tcPr>
          <w:p w14:paraId="3FFDC4A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thuật</w:t>
            </w:r>
            <w:proofErr w:type="spellEnd"/>
          </w:p>
          <w:p w14:paraId="056DD665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Vẽ, tô màu rau củ quả, Thuyền buồm</w:t>
            </w:r>
          </w:p>
          <w:p w14:paraId="61C69C1C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Dán bảy sắc cầu vồng</w:t>
            </w:r>
          </w:p>
          <w:p w14:paraId="1B5FB996" w14:textId="77777777" w:rsidR="004C602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Làm đồ chơi từ rác tái chế </w:t>
            </w:r>
          </w:p>
          <w:p w14:paraId="425F7A0C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9EDEE" w14:textId="77777777" w:rsidR="004C602A" w:rsidRDefault="004C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A89BFEB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dán,vẽ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in,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19468E5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48" w:type="dxa"/>
          </w:tcPr>
          <w:p w14:paraId="458900D1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rỗng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</w:t>
            </w:r>
          </w:p>
          <w:p w14:paraId="33F133C8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rỗng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</w:p>
          <w:p w14:paraId="475C6209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Làm đồ chơi sáng tạo từ những nguyên vật liệu tái chế</w:t>
            </w:r>
          </w:p>
          <w:p w14:paraId="3E29E011" w14:textId="77777777" w:rsidR="004C602A" w:rsidRDefault="004C6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</w:tcPr>
          <w:p w14:paraId="6785BC1F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mút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xốp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108EEA33" w14:textId="77777777" w:rsidR="004C602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Tranh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rỗng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bênh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</w:tcPr>
          <w:p w14:paraId="55BB6072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6FDEEB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C78742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5" w:type="dxa"/>
          </w:tcPr>
          <w:p w14:paraId="379CB70F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278A40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EF7DE3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BD2FA1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D8F5E1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27" w:type="dxa"/>
          </w:tcPr>
          <w:p w14:paraId="055D69AC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AB900C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C20EC7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DA9DB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2A0DEE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650EFF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FD1491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0AF25E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7700C501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</w:t>
            </w:r>
          </w:p>
          <w:p w14:paraId="7392B4CA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EAC48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942C95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7F3595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376CB8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52B5A5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0F5CDF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30" w:type="dxa"/>
          </w:tcPr>
          <w:p w14:paraId="026AC05D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4627219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FBFF968" w14:textId="77777777" w:rsidR="004C602A" w:rsidRDefault="004C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2CFF0D5" w14:textId="77777777" w:rsidR="004C602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</w:t>
            </w:r>
          </w:p>
        </w:tc>
      </w:tr>
    </w:tbl>
    <w:p w14:paraId="4B4EDCE4" w14:textId="77777777" w:rsidR="004C602A" w:rsidRDefault="004C602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3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6"/>
        <w:gridCol w:w="4646"/>
      </w:tblGrid>
      <w:tr w:rsidR="004C602A" w14:paraId="24A8C978" w14:textId="77777777">
        <w:trPr>
          <w:trHeight w:val="3093"/>
          <w:jc w:val="center"/>
        </w:trPr>
        <w:tc>
          <w:tcPr>
            <w:tcW w:w="4646" w:type="dxa"/>
          </w:tcPr>
          <w:p w14:paraId="2B7CFBC2" w14:textId="77777777" w:rsidR="004C602A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NHÀ TRƯỜNG</w:t>
            </w:r>
          </w:p>
          <w:p w14:paraId="74D30EA6" w14:textId="77777777" w:rsidR="004C602A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5FE5F9F4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4B2E507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E08F9C9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636F5C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6B3E001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DA5806D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3C84F3" w14:textId="77777777" w:rsidR="004C602A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Đoàn Thị Phượng</w:t>
            </w:r>
          </w:p>
        </w:tc>
        <w:tc>
          <w:tcPr>
            <w:tcW w:w="4646" w:type="dxa"/>
          </w:tcPr>
          <w:p w14:paraId="39C556B0" w14:textId="190C46DB" w:rsidR="004C602A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TỔ </w:t>
            </w:r>
            <w:r w:rsidR="005F26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CM</w:t>
            </w:r>
          </w:p>
          <w:p w14:paraId="629B73E1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B965B2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7F00CE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4EBFF2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267570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0743151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494ABEB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69438C0" w14:textId="12CFF387" w:rsidR="004C602A" w:rsidRPr="005F263F" w:rsidRDefault="005F263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4646" w:type="dxa"/>
          </w:tcPr>
          <w:p w14:paraId="5F520A8B" w14:textId="77777777" w:rsidR="004C602A" w:rsidRDefault="0000000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</w:t>
            </w:r>
          </w:p>
          <w:p w14:paraId="696B6CCE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93A13C5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154CDA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320A54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C32F20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CF3CD12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0EFB7D" w14:textId="77777777" w:rsidR="004C602A" w:rsidRDefault="004C602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D2BCFA" w14:textId="77777777" w:rsidR="004C602A" w:rsidRDefault="00000000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Phạm Thị Như Lành</w:t>
            </w:r>
          </w:p>
        </w:tc>
      </w:tr>
    </w:tbl>
    <w:p w14:paraId="7A45C3CD" w14:textId="77777777" w:rsidR="004C602A" w:rsidRDefault="004C602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C60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D8AE" w14:textId="77777777" w:rsidR="00BD3033" w:rsidRDefault="00BD3033">
      <w:pPr>
        <w:spacing w:line="240" w:lineRule="auto"/>
      </w:pPr>
      <w:r>
        <w:separator/>
      </w:r>
    </w:p>
  </w:endnote>
  <w:endnote w:type="continuationSeparator" w:id="0">
    <w:p w14:paraId="4C62D503" w14:textId="77777777" w:rsidR="00BD3033" w:rsidRDefault="00BD3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4282" w14:textId="77777777" w:rsidR="00BD3033" w:rsidRDefault="00BD3033">
      <w:pPr>
        <w:spacing w:after="0"/>
      </w:pPr>
      <w:r>
        <w:separator/>
      </w:r>
    </w:p>
  </w:footnote>
  <w:footnote w:type="continuationSeparator" w:id="0">
    <w:p w14:paraId="2A77206D" w14:textId="77777777" w:rsidR="00BD3033" w:rsidRDefault="00BD30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9C836D"/>
    <w:multiLevelType w:val="singleLevel"/>
    <w:tmpl w:val="B09C836D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E28BE4A5"/>
    <w:multiLevelType w:val="singleLevel"/>
    <w:tmpl w:val="E28BE4A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87E2AE2"/>
    <w:multiLevelType w:val="multilevel"/>
    <w:tmpl w:val="287E2AE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437FA0"/>
    <w:multiLevelType w:val="multilevel"/>
    <w:tmpl w:val="39437FA0"/>
    <w:lvl w:ilvl="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454189">
    <w:abstractNumId w:val="0"/>
  </w:num>
  <w:num w:numId="2" w16cid:durableId="381565899">
    <w:abstractNumId w:val="1"/>
  </w:num>
  <w:num w:numId="3" w16cid:durableId="1372001989">
    <w:abstractNumId w:val="2"/>
  </w:num>
  <w:num w:numId="4" w16cid:durableId="1575430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88"/>
    <w:rsid w:val="0003296B"/>
    <w:rsid w:val="000A01EB"/>
    <w:rsid w:val="000D25E3"/>
    <w:rsid w:val="001F178E"/>
    <w:rsid w:val="00497ECB"/>
    <w:rsid w:val="004B1F68"/>
    <w:rsid w:val="004C602A"/>
    <w:rsid w:val="004F6246"/>
    <w:rsid w:val="00594888"/>
    <w:rsid w:val="005F263F"/>
    <w:rsid w:val="00A20B40"/>
    <w:rsid w:val="00B80880"/>
    <w:rsid w:val="00BD3033"/>
    <w:rsid w:val="00E717E3"/>
    <w:rsid w:val="00F149B7"/>
    <w:rsid w:val="00F6426A"/>
    <w:rsid w:val="00FD5194"/>
    <w:rsid w:val="18A03A51"/>
    <w:rsid w:val="2B334C1C"/>
    <w:rsid w:val="355C3E47"/>
    <w:rsid w:val="4DC81C41"/>
    <w:rsid w:val="5B9045B1"/>
    <w:rsid w:val="5DCA7A8C"/>
    <w:rsid w:val="6A1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8F102A"/>
  <w15:docId w15:val="{6C48FA91-0B22-4627-BAEC-B35ACD08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2772</Words>
  <Characters>15807</Characters>
  <Application>Microsoft Office Word</Application>
  <DocSecurity>0</DocSecurity>
  <Lines>131</Lines>
  <Paragraphs>37</Paragraphs>
  <ScaleCrop>false</ScaleCrop>
  <Company/>
  <LinksUpToDate>false</LinksUpToDate>
  <CharactersWithSpaces>18542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LOP4B1</dc:creator>
  <cp:lastModifiedBy>Administrator</cp:lastModifiedBy>
  <cp:revision>16</cp:revision>
  <dcterms:created xsi:type="dcterms:W3CDTF">2025-06-06T05:07:00Z</dcterms:created>
  <dcterms:modified xsi:type="dcterms:W3CDTF">2025-07-26T03:22:00Z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6ADE247F4CC34902A6427D49B602106E_12</vt:lpwstr>
  </property>
</Properties>
</file>