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47" w:rsidRDefault="006F3447">
      <w:pPr>
        <w:pBdr>
          <w:top w:val="nil"/>
          <w:left w:val="nil"/>
          <w:bottom w:val="nil"/>
          <w:right w:val="nil"/>
          <w:between w:val="nil"/>
        </w:pBdr>
        <w:spacing w:after="0" w:line="240" w:lineRule="auto"/>
        <w:jc w:val="center"/>
        <w:rPr>
          <w:color w:val="000000"/>
        </w:rPr>
      </w:pPr>
    </w:p>
    <w:p w:rsidR="006F3447" w:rsidRDefault="00AA7568">
      <w:pPr>
        <w:spacing w:after="0"/>
        <w:jc w:val="center"/>
        <w:rPr>
          <w:b/>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8408670" cy="6172835"/>
                <wp:effectExtent l="0" t="0" r="0" b="0"/>
                <wp:wrapNone/>
                <wp:docPr id="2" name=""/>
                <wp:cNvGraphicFramePr/>
                <a:graphic xmlns:a="http://schemas.openxmlformats.org/drawingml/2006/main">
                  <a:graphicData uri="http://schemas.microsoft.com/office/word/2010/wordprocessingShape">
                    <wps:wsp>
                      <wps:cNvSpPr/>
                      <wps:spPr>
                        <a:xfrm>
                          <a:off x="1170240" y="722158"/>
                          <a:ext cx="8351520" cy="6115685"/>
                        </a:xfrm>
                        <a:prstGeom prst="rect">
                          <a:avLst/>
                        </a:prstGeom>
                        <a:noFill/>
                        <a:ln w="57150" cap="flat" cmpd="sng">
                          <a:solidFill>
                            <a:srgbClr val="000000"/>
                          </a:solidFill>
                          <a:prstDash val="solid"/>
                          <a:round/>
                          <a:headEnd type="none" w="sm" len="sm"/>
                          <a:tailEnd type="none" w="sm" len="sm"/>
                        </a:ln>
                      </wps:spPr>
                      <wps:txbx>
                        <w:txbxContent>
                          <w:p w:rsidR="006F3447" w:rsidRDefault="006F344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8408670" cy="617283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408670" cy="6172835"/>
                        </a:xfrm>
                        <a:prstGeom prst="rect"/>
                        <a:ln/>
                      </pic:spPr>
                    </pic:pic>
                  </a:graphicData>
                </a:graphic>
              </wp:anchor>
            </w:drawing>
          </mc:Fallback>
        </mc:AlternateContent>
      </w:r>
    </w:p>
    <w:p w:rsidR="006F3447" w:rsidRDefault="00AA7568">
      <w:pPr>
        <w:spacing w:after="0"/>
        <w:jc w:val="center"/>
      </w:pPr>
      <w:r>
        <w:t>ỦY BAN NHÂN DÂN QUẬN LÊ CHÂN</w:t>
      </w:r>
    </w:p>
    <w:p w:rsidR="006F3447" w:rsidRDefault="00AA7568">
      <w:pPr>
        <w:spacing w:after="0" w:line="288" w:lineRule="auto"/>
        <w:ind w:right="-426"/>
        <w:jc w:val="center"/>
        <w:rPr>
          <w:b/>
        </w:rPr>
      </w:pPr>
      <w:r>
        <w:rPr>
          <w:b/>
        </w:rPr>
        <w:t>TRƯỜNG MẦM NON DƯ HÀNG KÊNH</w:t>
      </w:r>
    </w:p>
    <w:p w:rsidR="006F3447" w:rsidRDefault="00AA7568">
      <w:pPr>
        <w:spacing w:after="0" w:line="240" w:lineRule="auto"/>
        <w:jc w:val="center"/>
        <w:rPr>
          <w:vertAlign w:val="superscript"/>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 name=""/>
                <wp:cNvGraphicFramePr/>
                <a:graphic xmlns:a="http://schemas.openxmlformats.org/drawingml/2006/main">
                  <a:graphicData uri="http://schemas.microsoft.com/office/word/2010/wordprocessingShape">
                    <wps:wsp>
                      <wps:cNvCnPr/>
                      <wps:spPr>
                        <a:xfrm>
                          <a:off x="8717215" y="3780635"/>
                          <a:ext cx="176784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6F3447" w:rsidRDefault="006F3447">
      <w:pPr>
        <w:spacing w:after="0" w:line="240" w:lineRule="auto"/>
        <w:jc w:val="center"/>
        <w:rPr>
          <w:b/>
        </w:rPr>
      </w:pPr>
    </w:p>
    <w:p w:rsidR="006F3447" w:rsidRDefault="006F3447">
      <w:pPr>
        <w:spacing w:after="0" w:line="240" w:lineRule="auto"/>
        <w:jc w:val="center"/>
        <w:rPr>
          <w:b/>
        </w:rPr>
      </w:pPr>
    </w:p>
    <w:p w:rsidR="006F3447" w:rsidRDefault="006F3447">
      <w:pPr>
        <w:spacing w:after="0" w:line="240" w:lineRule="auto"/>
        <w:jc w:val="center"/>
        <w:rPr>
          <w:b/>
        </w:rPr>
      </w:pPr>
    </w:p>
    <w:p w:rsidR="006F3447" w:rsidRDefault="00AA7568">
      <w:pPr>
        <w:spacing w:after="0" w:line="240" w:lineRule="auto"/>
        <w:jc w:val="center"/>
        <w:rPr>
          <w:b/>
        </w:rPr>
      </w:pPr>
      <w:r>
        <w:rPr>
          <w:b/>
        </w:rPr>
        <w:t>KẾ HOẠCH CHĂM SÓC GIÁO DỤC TRẺ</w:t>
      </w:r>
    </w:p>
    <w:p w:rsidR="006F3447" w:rsidRDefault="006F3447">
      <w:pPr>
        <w:ind w:left="720"/>
        <w:jc w:val="center"/>
        <w:rPr>
          <w:b/>
        </w:rPr>
      </w:pPr>
    </w:p>
    <w:p w:rsidR="006F3447" w:rsidRDefault="00AA7568">
      <w:pPr>
        <w:ind w:left="720"/>
        <w:jc w:val="center"/>
        <w:rPr>
          <w:b/>
          <w:sz w:val="36"/>
          <w:szCs w:val="36"/>
        </w:rPr>
      </w:pPr>
      <w:r>
        <w:rPr>
          <w:b/>
          <w:sz w:val="36"/>
          <w:szCs w:val="36"/>
        </w:rPr>
        <w:t xml:space="preserve">ĐỘ TUỔI: 5 – 6 TUỔI </w:t>
      </w:r>
    </w:p>
    <w:p w:rsidR="006F3447" w:rsidRDefault="00AA7568">
      <w:pPr>
        <w:ind w:left="720"/>
        <w:jc w:val="center"/>
        <w:rPr>
          <w:b/>
          <w:sz w:val="36"/>
          <w:szCs w:val="36"/>
        </w:rPr>
      </w:pPr>
      <w:r>
        <w:rPr>
          <w:b/>
          <w:sz w:val="36"/>
          <w:szCs w:val="36"/>
        </w:rPr>
        <w:t>CHỦ ĐỀ: “ EM YÊU THỦ ĐÔ HÀ NỘI - BÁC HỒ - TRƯỜNG TIỂU HỌC”</w:t>
      </w:r>
    </w:p>
    <w:p w:rsidR="006F3447" w:rsidRDefault="00AA7568">
      <w:pPr>
        <w:spacing w:line="240" w:lineRule="auto"/>
        <w:ind w:left="720"/>
        <w:jc w:val="center"/>
        <w:rPr>
          <w:b/>
          <w:sz w:val="36"/>
          <w:szCs w:val="36"/>
        </w:rPr>
      </w:pPr>
      <w:r>
        <w:rPr>
          <w:b/>
          <w:sz w:val="36"/>
          <w:szCs w:val="36"/>
        </w:rPr>
        <w:t>THỜI GIAN THỰC HIỆN: 02 TUẦN (TỪ12/5/2025 ĐẾN 23/5/2025)</w:t>
      </w:r>
    </w:p>
    <w:p w:rsidR="006F3447" w:rsidRDefault="006F3447">
      <w:pPr>
        <w:spacing w:line="240" w:lineRule="auto"/>
        <w:jc w:val="center"/>
        <w:rPr>
          <w:b/>
          <w:sz w:val="36"/>
          <w:szCs w:val="36"/>
        </w:rPr>
      </w:pPr>
    </w:p>
    <w:p w:rsidR="006F3447" w:rsidRDefault="00AA7568">
      <w:pPr>
        <w:spacing w:after="120" w:line="240" w:lineRule="auto"/>
        <w:ind w:left="2160"/>
        <w:rPr>
          <w:b/>
          <w:sz w:val="36"/>
          <w:szCs w:val="36"/>
        </w:rPr>
      </w:pPr>
      <w:r>
        <w:rPr>
          <w:b/>
          <w:sz w:val="36"/>
          <w:szCs w:val="36"/>
        </w:rPr>
        <w:t>CÁC CHỦ ĐỀ NHÁNH: - EM YÊU THỦ ĐÔ HÀ NỘI</w:t>
      </w:r>
    </w:p>
    <w:p w:rsidR="006F3447" w:rsidRDefault="00AA7568">
      <w:pPr>
        <w:spacing w:after="120" w:line="240" w:lineRule="auto"/>
        <w:ind w:left="2160"/>
        <w:rPr>
          <w:b/>
          <w:sz w:val="36"/>
          <w:szCs w:val="36"/>
        </w:rPr>
      </w:pPr>
      <w:r>
        <w:rPr>
          <w:b/>
          <w:sz w:val="36"/>
          <w:szCs w:val="36"/>
        </w:rPr>
        <w:t xml:space="preserve">                                            - BÁC HỒ KÍNH YÊU</w:t>
      </w:r>
    </w:p>
    <w:p w:rsidR="006F3447" w:rsidRDefault="00AA7568">
      <w:pPr>
        <w:spacing w:after="120" w:line="240" w:lineRule="auto"/>
        <w:ind w:left="2160"/>
      </w:pPr>
      <w:r>
        <w:rPr>
          <w:b/>
          <w:sz w:val="36"/>
          <w:szCs w:val="36"/>
        </w:rPr>
        <w:t xml:space="preserve">                                            - TRƯỜNG TIỂU HỌC CỦA BÉ</w:t>
      </w:r>
    </w:p>
    <w:p w:rsidR="006F3447" w:rsidRDefault="006F3447">
      <w:pPr>
        <w:spacing w:after="0"/>
        <w:jc w:val="both"/>
      </w:pPr>
    </w:p>
    <w:p w:rsidR="006F3447" w:rsidRDefault="006F3447">
      <w:pPr>
        <w:spacing w:after="0"/>
        <w:jc w:val="both"/>
      </w:pPr>
    </w:p>
    <w:p w:rsidR="006F3447" w:rsidRDefault="006F3447">
      <w:pPr>
        <w:spacing w:after="0"/>
        <w:jc w:val="both"/>
      </w:pPr>
    </w:p>
    <w:p w:rsidR="006F3447" w:rsidRDefault="006F3447">
      <w:pPr>
        <w:rPr>
          <w:b/>
          <w:i/>
        </w:rPr>
      </w:pPr>
    </w:p>
    <w:p w:rsidR="006F3447" w:rsidRDefault="00AA7568">
      <w:pPr>
        <w:jc w:val="center"/>
        <w:rPr>
          <w:b/>
          <w:i/>
        </w:rPr>
      </w:pPr>
      <w:r>
        <w:rPr>
          <w:b/>
          <w:i/>
        </w:rPr>
        <w:t>Quận Lê Chân, tháng 5 năm 2025</w:t>
      </w:r>
    </w:p>
    <w:p w:rsidR="006F3447" w:rsidRDefault="006F3447">
      <w:pPr>
        <w:jc w:val="center"/>
        <w:rPr>
          <w:b/>
          <w:i/>
        </w:rPr>
      </w:pPr>
    </w:p>
    <w:p w:rsidR="006F3447" w:rsidRDefault="006F3447">
      <w:pPr>
        <w:jc w:val="center"/>
        <w:rPr>
          <w:b/>
          <w:i/>
        </w:rPr>
      </w:pPr>
    </w:p>
    <w:p w:rsidR="006F3447" w:rsidRDefault="00AA7568">
      <w:pPr>
        <w:spacing w:after="0" w:line="240" w:lineRule="auto"/>
        <w:ind w:left="270" w:hanging="270"/>
        <w:jc w:val="center"/>
        <w:rPr>
          <w:b/>
        </w:rPr>
      </w:pPr>
      <w:r>
        <w:rPr>
          <w:b/>
        </w:rPr>
        <w:t>KẾ HOẠCH CHỦ ĐỀ “ BÉ YÊU THỦ ĐÔ - BÁC HỒ - TRƯỜ</w:t>
      </w:r>
      <w:r>
        <w:rPr>
          <w:b/>
        </w:rPr>
        <w:t>NG TIỂU HỌC”</w:t>
      </w:r>
    </w:p>
    <w:p w:rsidR="006F3447" w:rsidRDefault="00AA7568">
      <w:pPr>
        <w:pBdr>
          <w:top w:val="nil"/>
          <w:left w:val="nil"/>
          <w:bottom w:val="nil"/>
          <w:right w:val="nil"/>
          <w:between w:val="nil"/>
        </w:pBdr>
        <w:tabs>
          <w:tab w:val="left" w:pos="8550"/>
        </w:tabs>
        <w:spacing w:before="120" w:after="0" w:line="240" w:lineRule="auto"/>
        <w:rPr>
          <w:b/>
          <w:color w:val="000000"/>
        </w:rPr>
      </w:pPr>
      <w:r>
        <w:rPr>
          <w:b/>
          <w:color w:val="000000"/>
        </w:rPr>
        <w:t>I. MỤC TIÊU - NỘI DUNG -DỰ KIẾN HOẠT ĐỘNG CHỦ ĐỀ</w:t>
      </w:r>
    </w:p>
    <w:tbl>
      <w:tblPr>
        <w:tblStyle w:val="a"/>
        <w:tblW w:w="144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977"/>
        <w:gridCol w:w="3402"/>
        <w:gridCol w:w="2835"/>
        <w:gridCol w:w="1134"/>
        <w:gridCol w:w="1134"/>
        <w:gridCol w:w="1134"/>
        <w:gridCol w:w="1134"/>
      </w:tblGrid>
      <w:tr w:rsidR="006F3447">
        <w:trPr>
          <w:trHeight w:val="1136"/>
        </w:trPr>
        <w:tc>
          <w:tcPr>
            <w:tcW w:w="675"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TT</w:t>
            </w:r>
          </w:p>
        </w:tc>
        <w:tc>
          <w:tcPr>
            <w:tcW w:w="2977"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Mục tiêu năm</w:t>
            </w:r>
          </w:p>
        </w:tc>
        <w:tc>
          <w:tcPr>
            <w:tcW w:w="3402"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Nội dung năm</w:t>
            </w:r>
          </w:p>
        </w:tc>
        <w:tc>
          <w:tcPr>
            <w:tcW w:w="2835"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Nội dung chủ đề</w:t>
            </w:r>
          </w:p>
        </w:tc>
        <w:tc>
          <w:tcPr>
            <w:tcW w:w="3402"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BÉ YÊU THỦ ĐÔ - BÁC HỒ - TRƯỜNG TIỂU HỌC</w:t>
            </w:r>
          </w:p>
        </w:tc>
        <w:tc>
          <w:tcPr>
            <w:tcW w:w="1134" w:type="dxa"/>
            <w:vMerge w:val="restart"/>
          </w:tcPr>
          <w:p w:rsidR="006F3447" w:rsidRDefault="00AA7568">
            <w:pPr>
              <w:pBdr>
                <w:top w:val="nil"/>
                <w:left w:val="nil"/>
                <w:bottom w:val="nil"/>
                <w:right w:val="nil"/>
                <w:between w:val="nil"/>
              </w:pBdr>
              <w:tabs>
                <w:tab w:val="left" w:pos="8550"/>
              </w:tabs>
              <w:spacing w:before="120"/>
              <w:rPr>
                <w:color w:val="000000"/>
                <w:szCs w:val="28"/>
              </w:rPr>
            </w:pPr>
            <w:r>
              <w:rPr>
                <w:b/>
                <w:color w:val="000000"/>
                <w:szCs w:val="28"/>
              </w:rPr>
              <w:t>Ghi chú về những điều chỉnh (nếu có )</w:t>
            </w:r>
          </w:p>
        </w:tc>
      </w:tr>
      <w:tr w:rsidR="006F3447">
        <w:trPr>
          <w:trHeight w:val="786"/>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vMerge/>
          </w:tcPr>
          <w:p w:rsidR="006F3447" w:rsidRDefault="006F3447">
            <w:pPr>
              <w:widowControl w:val="0"/>
              <w:pBdr>
                <w:top w:val="nil"/>
                <w:left w:val="nil"/>
                <w:bottom w:val="nil"/>
                <w:right w:val="nil"/>
                <w:between w:val="nil"/>
              </w:pBdr>
              <w:spacing w:line="276" w:lineRule="auto"/>
              <w:rPr>
                <w:color w:val="000000"/>
                <w:szCs w:val="28"/>
              </w:rPr>
            </w:pPr>
          </w:p>
        </w:tc>
        <w:tc>
          <w:tcPr>
            <w:tcW w:w="3402" w:type="dxa"/>
            <w:vMerge/>
          </w:tcPr>
          <w:p w:rsidR="006F3447" w:rsidRDefault="006F3447">
            <w:pPr>
              <w:widowControl w:val="0"/>
              <w:pBdr>
                <w:top w:val="nil"/>
                <w:left w:val="nil"/>
                <w:bottom w:val="nil"/>
                <w:right w:val="nil"/>
                <w:between w:val="nil"/>
              </w:pBdr>
              <w:spacing w:line="276" w:lineRule="auto"/>
              <w:rPr>
                <w:color w:val="000000"/>
                <w:szCs w:val="28"/>
              </w:rPr>
            </w:pPr>
          </w:p>
        </w:tc>
        <w:tc>
          <w:tcPr>
            <w:tcW w:w="2835" w:type="dxa"/>
            <w:vMerge/>
          </w:tcPr>
          <w:p w:rsidR="006F3447" w:rsidRDefault="006F3447">
            <w:pPr>
              <w:widowControl w:val="0"/>
              <w:pBdr>
                <w:top w:val="nil"/>
                <w:left w:val="nil"/>
                <w:bottom w:val="nil"/>
                <w:right w:val="nil"/>
                <w:between w:val="nil"/>
              </w:pBdr>
              <w:spacing w:line="276" w:lineRule="auto"/>
              <w:rPr>
                <w:color w:val="000000"/>
                <w:szCs w:val="28"/>
              </w:rPr>
            </w:pP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Nhánh 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Nhánh 2</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Nhánh 3</w:t>
            </w:r>
          </w:p>
        </w:tc>
        <w:tc>
          <w:tcPr>
            <w:tcW w:w="1134" w:type="dxa"/>
            <w:vMerge/>
          </w:tcPr>
          <w:p w:rsidR="006F3447" w:rsidRDefault="006F3447">
            <w:pPr>
              <w:widowControl w:val="0"/>
              <w:pBdr>
                <w:top w:val="nil"/>
                <w:left w:val="nil"/>
                <w:bottom w:val="nil"/>
                <w:right w:val="nil"/>
                <w:between w:val="nil"/>
              </w:pBdr>
              <w:spacing w:line="276" w:lineRule="auto"/>
              <w:rPr>
                <w:color w:val="000000"/>
                <w:szCs w:val="28"/>
              </w:rPr>
            </w:pPr>
          </w:p>
        </w:tc>
      </w:tr>
      <w:tr w:rsidR="006F3447">
        <w:trPr>
          <w:trHeight w:val="420"/>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vMerge/>
          </w:tcPr>
          <w:p w:rsidR="006F3447" w:rsidRDefault="006F3447">
            <w:pPr>
              <w:widowControl w:val="0"/>
              <w:pBdr>
                <w:top w:val="nil"/>
                <w:left w:val="nil"/>
                <w:bottom w:val="nil"/>
                <w:right w:val="nil"/>
                <w:between w:val="nil"/>
              </w:pBdr>
              <w:spacing w:line="276" w:lineRule="auto"/>
              <w:rPr>
                <w:color w:val="000000"/>
                <w:szCs w:val="28"/>
              </w:rPr>
            </w:pPr>
          </w:p>
        </w:tc>
        <w:tc>
          <w:tcPr>
            <w:tcW w:w="3402" w:type="dxa"/>
            <w:vMerge/>
          </w:tcPr>
          <w:p w:rsidR="006F3447" w:rsidRDefault="006F3447">
            <w:pPr>
              <w:widowControl w:val="0"/>
              <w:pBdr>
                <w:top w:val="nil"/>
                <w:left w:val="nil"/>
                <w:bottom w:val="nil"/>
                <w:right w:val="nil"/>
                <w:between w:val="nil"/>
              </w:pBdr>
              <w:spacing w:line="276" w:lineRule="auto"/>
              <w:rPr>
                <w:color w:val="000000"/>
                <w:szCs w:val="28"/>
              </w:rPr>
            </w:pPr>
          </w:p>
        </w:tc>
        <w:tc>
          <w:tcPr>
            <w:tcW w:w="2835" w:type="dxa"/>
            <w:vMerge/>
          </w:tcPr>
          <w:p w:rsidR="006F3447" w:rsidRDefault="006F3447">
            <w:pPr>
              <w:widowControl w:val="0"/>
              <w:pBdr>
                <w:top w:val="nil"/>
                <w:left w:val="nil"/>
                <w:bottom w:val="nil"/>
                <w:right w:val="nil"/>
                <w:between w:val="nil"/>
              </w:pBdr>
              <w:spacing w:line="276" w:lineRule="auto"/>
              <w:rPr>
                <w:color w:val="000000"/>
                <w:szCs w:val="28"/>
              </w:rPr>
            </w:pP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vMerge/>
          </w:tcPr>
          <w:p w:rsidR="006F3447" w:rsidRDefault="006F3447">
            <w:pPr>
              <w:widowControl w:val="0"/>
              <w:pBdr>
                <w:top w:val="nil"/>
                <w:left w:val="nil"/>
                <w:bottom w:val="nil"/>
                <w:right w:val="nil"/>
                <w:between w:val="nil"/>
              </w:pBdr>
              <w:spacing w:line="276" w:lineRule="auto"/>
              <w:rPr>
                <w:color w:val="000000"/>
                <w:szCs w:val="28"/>
              </w:rPr>
            </w:pPr>
          </w:p>
        </w:tc>
      </w:tr>
      <w:tr w:rsidR="006F3447">
        <w:trPr>
          <w:trHeight w:val="822"/>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vMerge/>
          </w:tcPr>
          <w:p w:rsidR="006F3447" w:rsidRDefault="006F3447">
            <w:pPr>
              <w:widowControl w:val="0"/>
              <w:pBdr>
                <w:top w:val="nil"/>
                <w:left w:val="nil"/>
                <w:bottom w:val="nil"/>
                <w:right w:val="nil"/>
                <w:between w:val="nil"/>
              </w:pBdr>
              <w:spacing w:line="276" w:lineRule="auto"/>
              <w:rPr>
                <w:color w:val="000000"/>
                <w:szCs w:val="28"/>
              </w:rPr>
            </w:pPr>
          </w:p>
        </w:tc>
        <w:tc>
          <w:tcPr>
            <w:tcW w:w="3402" w:type="dxa"/>
            <w:vMerge/>
          </w:tcPr>
          <w:p w:rsidR="006F3447" w:rsidRDefault="006F3447">
            <w:pPr>
              <w:widowControl w:val="0"/>
              <w:pBdr>
                <w:top w:val="nil"/>
                <w:left w:val="nil"/>
                <w:bottom w:val="nil"/>
                <w:right w:val="nil"/>
                <w:between w:val="nil"/>
              </w:pBdr>
              <w:spacing w:line="276" w:lineRule="auto"/>
              <w:rPr>
                <w:color w:val="000000"/>
                <w:szCs w:val="28"/>
              </w:rPr>
            </w:pPr>
          </w:p>
        </w:tc>
        <w:tc>
          <w:tcPr>
            <w:tcW w:w="2835" w:type="dxa"/>
            <w:vMerge/>
          </w:tcPr>
          <w:p w:rsidR="006F3447" w:rsidRDefault="006F3447">
            <w:pPr>
              <w:widowControl w:val="0"/>
              <w:pBdr>
                <w:top w:val="nil"/>
                <w:left w:val="nil"/>
                <w:bottom w:val="nil"/>
                <w:right w:val="nil"/>
                <w:between w:val="nil"/>
              </w:pBdr>
              <w:spacing w:line="276" w:lineRule="auto"/>
              <w:rPr>
                <w:color w:val="000000"/>
                <w:szCs w:val="28"/>
              </w:rPr>
            </w:pP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Em yêu thủ đô Hà Nội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Bác Hồ kính yêu</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Trường tiểu học</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6379" w:type="dxa"/>
            <w:gridSpan w:val="2"/>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I. LĨNH VỰC GIÁO DỤC PHÁT TRIỂN THỂ CHẤT</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w:t>
            </w:r>
          </w:p>
        </w:tc>
        <w:tc>
          <w:tcPr>
            <w:tcW w:w="6379" w:type="dxa"/>
            <w:gridSpan w:val="2"/>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A. Phát triển vận động</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w:t>
            </w:r>
          </w:p>
        </w:tc>
        <w:tc>
          <w:tcPr>
            <w:tcW w:w="6379" w:type="dxa"/>
            <w:gridSpan w:val="2"/>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 Thực hiện các động tác phát triển các nhóm cơ và hô hấp (Thể dục sáng)</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629"/>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Thực hiện đủ các bước của động tác hô hấp trong bài tập thể dục theo hướng dẫn</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Tập kết hợp 5 động tác cơ bản trong bài tập thể dục</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Bài 15: Nhóm động tác tập với vòng : Hô hấp : Thổi nơ/+  Tay:: Ra trước lên cao/ + Lưng: 2 </w:t>
            </w:r>
            <w:r>
              <w:rPr>
                <w:szCs w:val="28"/>
              </w:rPr>
              <w:t>tay</w:t>
            </w:r>
            <w:r>
              <w:rPr>
                <w:color w:val="000000"/>
                <w:szCs w:val="28"/>
              </w:rPr>
              <w:t xml:space="preserve"> lên cao gập người về phía trướ</w:t>
            </w:r>
            <w:r>
              <w:rPr>
                <w:color w:val="000000"/>
                <w:szCs w:val="28"/>
              </w:rPr>
              <w:t>c/ + Chân : Kiễng chân khuỵu gối  Bật: Bật từng chân  liên tiếp về phía trước)                      * Dân vũ: Tôi yêu Việt Nam</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TDS</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TDS</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TDS</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1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7</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 Thể hiện kỹ năng vận động cơ bản và các tố chất trong vận động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23</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Vận động: chạy</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15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33</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Đá trúng được một quả bóng đang lăn</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Đá bóng lăn</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Trò chơi: Sút bóng vào gôn</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HĐG+HĐNT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HĐG+HĐNT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HĐG+HĐNT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44</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Vận động: tung, ném, bắt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66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48</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Ném được trúng đích ngang ở khoảng cách xa 1,5m bằng 1 tay</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Ném trúng đích ngang ở khoảng cách xa 1,5m bằng 1 tay</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 Bật xa Ném trúng đích ngang ở khoảng cách xa 1,5m bằng 1 tay</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641"/>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58</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Tập trung, khéo léo thực hiện vận động chuyền, bắt bóng qua đầu chuyển ra sau lưng hoặc ra phía trước </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Khéo léo thực hiện vận động chuyền, bắt bóng qua đầu chuyển ra sau lưng hoặc ra phía trước</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Trò chơi: Chuyền, bắt bóng qua đầu chuyển ra sau lưng hoặc ra phía trước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HĐC+HĐNT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HĐC+HĐNT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HĐC+HĐNT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55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71</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 Thực hiện và phối hợp được các cử động của bàn tay, ngón tay, phối hợp tay - mắt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12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81</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Xếp chồng được 12-15 khối, lắp ráp theo mẫu</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Xây dựng, lắp ráp với 12-15 khối </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Trò chơi: Xây dựng, lắp ráp Lăng Bác Hồ, Trường tiểu học với 12-15 khối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135</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 Giáo dục dinh dưỡng và sức khỏe</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2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136</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 Nhận biết một số món ăn, thực phẩm thông thường và ích lợi của chúng đối với sức khỏe</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629"/>
        </w:trPr>
        <w:tc>
          <w:tcPr>
            <w:tcW w:w="675"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156</w:t>
            </w:r>
          </w:p>
        </w:tc>
        <w:tc>
          <w:tcPr>
            <w:tcW w:w="2977"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Trẻ được chăm sóc sức khỏe, dinh dưỡng theo khoa học</w:t>
            </w:r>
          </w:p>
        </w:tc>
        <w:tc>
          <w:tcPr>
            <w:tcW w:w="3402"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Chăm sóc sức khỏe, dinh dưỡng theo khoa học </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Rèn trẻ thói quen ăn đa dạng thực phẩm theo khoa học; tập </w:t>
            </w:r>
            <w:r>
              <w:rPr>
                <w:color w:val="000000"/>
                <w:szCs w:val="28"/>
              </w:rPr>
              <w:lastRenderedPageBreak/>
              <w:t xml:space="preserve">luyện thể dục, vệ sinh cá nhân, mặc trang phục phù hợp theo mùa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VS-AN</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VS-AN</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VS-AN</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452"/>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vMerge/>
          </w:tcPr>
          <w:p w:rsidR="006F3447" w:rsidRDefault="006F3447">
            <w:pPr>
              <w:widowControl w:val="0"/>
              <w:pBdr>
                <w:top w:val="nil"/>
                <w:left w:val="nil"/>
                <w:bottom w:val="nil"/>
                <w:right w:val="nil"/>
                <w:between w:val="nil"/>
              </w:pBdr>
              <w:spacing w:line="276" w:lineRule="auto"/>
              <w:rPr>
                <w:color w:val="000000"/>
                <w:szCs w:val="28"/>
              </w:rPr>
            </w:pPr>
          </w:p>
        </w:tc>
        <w:tc>
          <w:tcPr>
            <w:tcW w:w="3402" w:type="dxa"/>
            <w:vMerge/>
          </w:tcPr>
          <w:p w:rsidR="006F3447" w:rsidRDefault="006F3447">
            <w:pPr>
              <w:widowControl w:val="0"/>
              <w:pBdr>
                <w:top w:val="nil"/>
                <w:left w:val="nil"/>
                <w:bottom w:val="nil"/>
                <w:right w:val="nil"/>
                <w:between w:val="nil"/>
              </w:pBdr>
              <w:spacing w:line="276" w:lineRule="auto"/>
              <w:rPr>
                <w:color w:val="000000"/>
                <w:szCs w:val="28"/>
              </w:rPr>
            </w:pP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Tập chế biến 1 số món ăn đơn giản: Hoa quả dầm  </w:t>
            </w:r>
            <w:r>
              <w:rPr>
                <w:color w:val="000000"/>
                <w:szCs w:val="28"/>
              </w:rPr>
              <w:br/>
            </w:r>
            <w:r>
              <w:rPr>
                <w:color w:val="000000"/>
                <w:szCs w:val="28"/>
              </w:rPr>
              <w:t>- Hướng dẫn kỹ thuật sơ cứu thông thường                                                             - Tuyên truyền phụ huynh chăm sóc sức khỏe khi giao mùa, tập luyện thể thao hằng ngày, khẩu phần ăn dinh dưỡng theo khoa học cho trẻ chuẩn bị vào lớp 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w:t>
            </w: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8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157</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 Tập làm một số việc tự phục vụ trong sinh hoạt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9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177</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 Hành vi và thói quen tốt trong sinh hoạt, giữ gìn sức khỏe</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752"/>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Có khả năng nhận biết trang phục theo thời tiết. Bước đầu tập mặc quần áo</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Nhận biết trang phục theo thời tiết. Bước đầu tập mặc quần áo</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Trò chuyện một số trang phục phù hợp theo thời tiết.                                              - Trò chơi: Chọn trang phục phù hợp với thời tiết                                             </w:t>
            </w:r>
            <w:r>
              <w:rPr>
                <w:color w:val="000000"/>
                <w:szCs w:val="28"/>
              </w:rPr>
              <w:t xml:space="preserve">      - Thực hành: Mặc quần áo</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6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226</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II. LĨNH VỰC GIÁO DỤC PHÁT TRIỂN NHẬN THỨC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227</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A. Khám phá khoa học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234</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Đồ dùng, đồ chơi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523"/>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235</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một số đặc điểm nổi bật và cách sử dụng đồ dùng, đồ chơi quen thuộc</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Đặc điểm nổi bật, công dụng, cách sử dụng đồ dùng, đồ chơi</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Tìm hiểu một số đồ dùng học tập học sinh Tiểu học                       Thí nghiệm: Giấy đổi màu</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43"/>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296</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 Làm quen với một số khái niệm sơ đẳng về toán</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53"/>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297</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 Nhận biết tập hợp, số lượng, số thứ tự, đếm</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9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gộp các nhóm đối tượng trong phạm vi 10, đếm và nói kết quả. Biết tách một nhóm đối tượng trong phạm vi 10 thành hai nhóm bằng ít nhất 2 cách và so sánh số lượng của các nhóm</w:t>
            </w:r>
          </w:p>
        </w:tc>
        <w:tc>
          <w:tcPr>
            <w:tcW w:w="3402"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Thêm bớt. Gộp các nhóm đối tượng trong phạm vi 10, đếm và nói kết quả. Tách một nhóm đối tượng trong phạm vi 10 thành hai nhóm bằng ít nhất 2 cách và so sánh số lượng của các nhóm</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 Số 10 tiết 2</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225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vMerge/>
          </w:tcPr>
          <w:p w:rsidR="006F3447" w:rsidRDefault="006F3447">
            <w:pPr>
              <w:widowControl w:val="0"/>
              <w:pBdr>
                <w:top w:val="nil"/>
                <w:left w:val="nil"/>
                <w:bottom w:val="nil"/>
                <w:right w:val="nil"/>
                <w:between w:val="nil"/>
              </w:pBdr>
              <w:spacing w:line="276" w:lineRule="auto"/>
              <w:rPr>
                <w:color w:val="000000"/>
                <w:szCs w:val="28"/>
              </w:rPr>
            </w:pPr>
          </w:p>
        </w:tc>
        <w:tc>
          <w:tcPr>
            <w:tcW w:w="3402" w:type="dxa"/>
            <w:vMerge/>
          </w:tcPr>
          <w:p w:rsidR="006F3447" w:rsidRDefault="006F3447">
            <w:pPr>
              <w:widowControl w:val="0"/>
              <w:pBdr>
                <w:top w:val="nil"/>
                <w:left w:val="nil"/>
                <w:bottom w:val="nil"/>
                <w:right w:val="nil"/>
                <w:between w:val="nil"/>
              </w:pBdr>
              <w:spacing w:line="276" w:lineRule="auto"/>
              <w:rPr>
                <w:color w:val="000000"/>
                <w:szCs w:val="28"/>
              </w:rPr>
            </w:pP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 Số 10 (tiết 3)</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969"/>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Nhận biết được mục đích của tiền trong cuộc sống (để mua thức ăn, đồ chơi,…)</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Tìm hiểu về đồng tiền Việt Nam (họa tiết, mệnh giá, cách sử dụng)</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Xem hình ảnh, trò chuyện, giới thiệu về đồng tiền Việt Nam (họa tiết, mệnh giá, cách sử dụng)                  </w:t>
            </w:r>
            <w:r>
              <w:rPr>
                <w:color w:val="000000"/>
                <w:szCs w:val="28"/>
              </w:rPr>
              <w:t xml:space="preserve">                     - Trò chơi: Bán hàng                                  - Làm bộ sưu tập đồng tiền Việt Nam</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377</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 Khám phá xã hội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12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378</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 Nhận biết bản thân, gia đình, trường lớp mầm non và cộng đồng</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429"/>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được những đặc điểm nổi bật của trường/lớp mầm non; công việc của các cô bác trong trường khi được hỏi, trò chuyện</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Đặc điểm nổi bật của trường/lớp Tiểu học; Tên trường, địa chỉ, một số hoạt động ở trường Tiểu học</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HĐH:Tham quan trường Tiểu học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TQDN</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75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396</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 Nhận biết một số lễ hội và danh lam, thắng cảnh</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142"/>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403</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Kể được tên một vài danh lam, thắng cảnh ở địa phương</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Danh lam, thắng cảnh ở địa phương</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HĐH: Tìm </w:t>
            </w:r>
            <w:r>
              <w:rPr>
                <w:szCs w:val="28"/>
              </w:rPr>
              <w:t>hiểu</w:t>
            </w:r>
            <w:r>
              <w:rPr>
                <w:color w:val="000000"/>
                <w:szCs w:val="28"/>
              </w:rPr>
              <w:t xml:space="preserve"> về thủ đô Hà Nội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32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được Cờ Tổ quốc</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Cờ Tổ quốc</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Xem hình ảnh và trò chuyện về Cờ Việt Nam                                                     - </w:t>
            </w:r>
            <w:r>
              <w:rPr>
                <w:szCs w:val="28"/>
              </w:rPr>
              <w:t>Trò</w:t>
            </w:r>
            <w:r>
              <w:rPr>
                <w:color w:val="000000"/>
                <w:szCs w:val="28"/>
              </w:rPr>
              <w:t xml:space="preserve"> chơi: Ghép hình lá Cờ Tổ Quốc, Cắt dán Cờ Tổ Quốc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898"/>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Nhận biết, phân biệt được Lá Cờ của 3-5 quốc gia</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Lá Cờ của 3-5 quốc gia</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Xem hình ảnh và trò chuyện về một số Lá Cờ của 3-5 quốc gia: Trung Quốc, Mỹ, Pháp, Nhật Bản, Hàn Quốc                                                              - Trò chơi: Làm bộ </w:t>
            </w:r>
            <w:r>
              <w:rPr>
                <w:color w:val="000000"/>
                <w:szCs w:val="28"/>
              </w:rPr>
              <w:t xml:space="preserve">sưu tập Lá cờ Thế giới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406</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III. LĨNH VỰC GIÁO DỤC PHÁT TRIỂN NGÔN NGỮ</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407</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A. Nghe hiểu lời nói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771"/>
        </w:trPr>
        <w:tc>
          <w:tcPr>
            <w:tcW w:w="675"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416</w:t>
            </w:r>
          </w:p>
        </w:tc>
        <w:tc>
          <w:tcPr>
            <w:tcW w:w="2977"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Có khả năng nghe hiểu nội dung truyện thơ,c phù hợp với độ tuổi và chủ đề thực hiện</w:t>
            </w:r>
          </w:p>
        </w:tc>
        <w:tc>
          <w:tcPr>
            <w:tcW w:w="3402"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Nghe hiểu nội dung truyện thơ phù hợp với độ tuổi và chủ đề thực hiện</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 : Truyện sự tích Hồ Gươm</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272"/>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vMerge/>
          </w:tcPr>
          <w:p w:rsidR="006F3447" w:rsidRDefault="006F3447">
            <w:pPr>
              <w:widowControl w:val="0"/>
              <w:pBdr>
                <w:top w:val="nil"/>
                <w:left w:val="nil"/>
                <w:bottom w:val="nil"/>
                <w:right w:val="nil"/>
                <w:between w:val="nil"/>
              </w:pBdr>
              <w:spacing w:line="276" w:lineRule="auto"/>
              <w:rPr>
                <w:color w:val="000000"/>
                <w:szCs w:val="28"/>
              </w:rPr>
            </w:pPr>
          </w:p>
        </w:tc>
        <w:tc>
          <w:tcPr>
            <w:tcW w:w="3402" w:type="dxa"/>
            <w:vMerge/>
          </w:tcPr>
          <w:p w:rsidR="006F3447" w:rsidRDefault="006F3447">
            <w:pPr>
              <w:widowControl w:val="0"/>
              <w:pBdr>
                <w:top w:val="nil"/>
                <w:left w:val="nil"/>
                <w:bottom w:val="nil"/>
                <w:right w:val="nil"/>
                <w:between w:val="nil"/>
              </w:pBdr>
              <w:spacing w:line="276" w:lineRule="auto"/>
              <w:rPr>
                <w:color w:val="000000"/>
                <w:szCs w:val="28"/>
              </w:rPr>
            </w:pPr>
          </w:p>
        </w:tc>
        <w:tc>
          <w:tcPr>
            <w:tcW w:w="2835" w:type="dxa"/>
          </w:tcPr>
          <w:p w:rsidR="006F3447" w:rsidRDefault="00AA7568">
            <w:pPr>
              <w:pBdr>
                <w:top w:val="nil"/>
                <w:left w:val="nil"/>
                <w:bottom w:val="nil"/>
                <w:right w:val="nil"/>
                <w:between w:val="nil"/>
              </w:pBdr>
              <w:tabs>
                <w:tab w:val="left" w:pos="8550"/>
              </w:tabs>
              <w:spacing w:before="120"/>
              <w:rPr>
                <w:szCs w:val="28"/>
              </w:rPr>
            </w:pPr>
            <w:r>
              <w:rPr>
                <w:color w:val="000000"/>
                <w:szCs w:val="28"/>
              </w:rPr>
              <w:t xml:space="preserve">- HĐH: Truyện "Niềm vui bất ngờ ,sự tích Hồ Gươm BP380"                                  - Nghe chuyện: "Món quà của cô </w:t>
            </w:r>
          </w:p>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 "Ai ngoan sẽ được thưởng"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09"/>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Có khả năng nghe các bài hát, bài thơ, ca dao, đồng dao, tục ngữ, câu đố, hò, vè phù hợp với độ tuổi và chủ đề thực hiện</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Nghe các bài hát, bài thơ, ca dao, đồng dao, tục ngữ, câu đố, hò, vè phù hợp với độ tuổi và chủ đề thực hiện</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Nghe các bài hát: chủ đề: "Nhớ ơn Bác", "Đi học", "Cô giáo Miền xuôi", "Ai yêu nhi đồng bằng Bác Hồ Chí Minh", "Vào Lăng Viếng Bác",…            </w:t>
            </w:r>
            <w:r>
              <w:rPr>
                <w:color w:val="000000"/>
                <w:szCs w:val="28"/>
              </w:rPr>
              <w:t xml:space="preserve">                                            - Nghe các bài thơ: "Cháu nhớ Bác Hồ", "Hoa quanh Lăng Bác", "Bác Hồ của em", "Về thăm Nhà Bác",   "Cô giáo em", "Ảnh Bác",…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HĐC+HĐNT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HĐC+HĐNT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43"/>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422</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 Sử dụng lời nói trong cuộc sống hằng ngày</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440"/>
        </w:trPr>
        <w:tc>
          <w:tcPr>
            <w:tcW w:w="675"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435</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Có khả năng đọc thuộc bài thơ, ca dao, đồng dao, phù hợp độ tuổi và chủ đề thực hiện. Có khả năng đọc biểu cảm </w:t>
            </w:r>
            <w:r>
              <w:rPr>
                <w:color w:val="000000"/>
                <w:szCs w:val="28"/>
              </w:rPr>
              <w:lastRenderedPageBreak/>
              <w:t>bài thơ, bài ca dao, đồng dao phù hợp độ tuổi</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Đọc thơ, ca dao, đồng dao, tục ngữ, hò vè theo chủ đề</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 Thơ "Bé vào lớp 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w:t>
            </w:r>
            <w:r>
              <w:rPr>
                <w:color w:val="000000"/>
                <w:szCs w:val="28"/>
              </w:rPr>
              <w:t>ĐH+HĐG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338"/>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sử dụng các từ biểu thị sự lễ phép trong giao tiếp</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Sử dụng các từ biểu thị sự lễ phép "Vâng ạ"; "Dạ"; "Thưa", "Con xin", "Cảm ơn", "Xin lỗi", … trong giao tiếp</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Xem video, kỹ năng sống kỹ năng giao tiếp hằng ngày: "Vâng ạ"; "Dạ"; "Thưa", "Cảm ơn", "Xin lỗi",… trong giao tiếp                                               - Thực hành kỹ năng lễ phép trong giao tiếp với bạn bè, người lớn: "Vâng ạ"; "Dạ"; "Thưa", … </w:t>
            </w:r>
            <w:r>
              <w:rPr>
                <w:color w:val="000000"/>
                <w:szCs w:val="28"/>
              </w:rPr>
              <w:t xml:space="preserve">trong giao tiếp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1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453</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 Làm quen với việc đọc - viết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378"/>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chữ viết có thể đọc và thay cho lời nói</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Làm quen với cách "Viết thư", "đọc" theo hướng từ trái sang phải, từ trên xuống dưới</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HĐH : TCCC "V, R"</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463"/>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Thích tiếp xúc với chữ, sách truyện</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Tiếp xúc với chữ, sách truyện</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Sao chép một số kí hiệu cá nhân, chữ cái, tên của mình, Tên Bác Hồ, tên địa danh (Hà Nội, Nhà Sàn, Ao cá Bác Hồ,…); tên trường Tiểu học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49"/>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501</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IV. LĨNH VỰC TÌNH CẢM - KỸ NĂNG XÃ HỘI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38"/>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502</w:t>
            </w:r>
          </w:p>
        </w:tc>
        <w:tc>
          <w:tcPr>
            <w:tcW w:w="6379" w:type="dxa"/>
            <w:gridSpan w:val="2"/>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A. Phát triển tình cảm</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9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541</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 Nhận biết và thể hiện cảm xúc, tình cảm với con người, sự vật, hiện tượng xung quanh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2183"/>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552</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Nhận biết được biểu lộ cảm xúc vui, buồn, sợ hãi, tức giận, ngạc nhiên, xấu hổ của bản thân và của người khác</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Bày tỏ tình cảm phù hợp với trạng thái cảm xúc của người khác trong các tình huống giao tiếp khác nhau.</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Xem video kỹ năng sống: Giáo dục lễ giáo</w:t>
            </w:r>
            <w:r>
              <w:rPr>
                <w:color w:val="000000"/>
                <w:szCs w:val="28"/>
              </w:rPr>
              <w:t xml:space="preserve"> "Giữ gìn sách vở và đồ dùng học tập"                                            - Trò chơi: Chọn hành vi đúng sai "Giữ gìn sách vở và đồ dùng học tập"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458"/>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Nhận ra hình ảnh Bác Hồ. Thích nghe kể chuyện, nghe hát, đọc thơ, xem tranh ảnh về Bác Hồ</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Xem tranh Ảnh Bác Hồ. Nghe kể chuyện, nghe hát, đọc thơ, xem tranh ảnh về Bác Hồ</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Xem trang ảnh, video về Bác Hồ: Bác Hồ với thiếu niên, nhi đồng; Bác Hồ đến thăm cá</w:t>
            </w:r>
            <w:r>
              <w:rPr>
                <w:color w:val="000000"/>
                <w:szCs w:val="28"/>
              </w:rPr>
              <w:t>c cháu ở Trại trẻ mồ côi; Những thước phim quý giá về Bác                                                 - Nghe kể về Bác Hồ, đọc thơ: Ảnh Bác, Bác Hồ của Em, Về thăm nhà Bác, Viếng Lăng Bác,...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89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Nhận ra hình ảnh Bác Hồ và một số địa điểm gắn với hoạt động của Bác Hồ (chỗ ở, nơi làm việc ). Biết thể hiện tình cảm đối với Bác Hồ qua hát, đọc thơ, cùng cô kể chuyện về Bác Hồ</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Ảnh Bác Hồ và và một số địa điểm gắn với hoạt động của Bác Hồ (chỗ ở, nơi là</w:t>
            </w:r>
            <w:r>
              <w:rPr>
                <w:color w:val="000000"/>
                <w:szCs w:val="28"/>
              </w:rPr>
              <w:t>m việc ). Biết thể hiện tình cảm đối với Bác Hồ qua hát, đọc thơ, cùng cô kể chuyện về Bác Hồ</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HĐH: Bác Hồ của em</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37"/>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559</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 Phát triển kỹ năng xã hội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40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560</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 Hành vi và quy tắc ứng xử xã hội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92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phòng tránh, bảo vệ bản thân khi bị xâm hại</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Phòng tránh, bảo vệ bản thân khi bị xâm hại</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Xem video, trò chuyện về kỹ năng xử lý "Phòng tránh, bảo vệ bản thân khi bị xâm hại"                                             - HĐH: Dạy trẻ kỹ năng phòng trá</w:t>
            </w:r>
            <w:r>
              <w:rPr>
                <w:color w:val="000000"/>
                <w:szCs w:val="28"/>
              </w:rPr>
              <w:t>nh xâm hại bản thân</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HĐC+HĐNT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HĐC+HĐNT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HĐC+HĐNT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9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591</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V. LĨNH VỰC GIÁO DỤC PHÁT TRIỂN THẨM MỸ</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60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598</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 Một số kĩ năng trong hoạt động âm nhạc và hoạt động tạo hình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763"/>
        </w:trPr>
        <w:tc>
          <w:tcPr>
            <w:tcW w:w="675"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603</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Thích nghe và nhận biết các thể loại âm nhạc khác nhau (nhạc thiếu nhi, dân ca, nhạc cổ điển)</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Nghe và nhận biết các thể loại âm nhạc khác nhau (nhạc thiếu nhi, dân ca, nhạc cổ điển)</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Nghe bài hát: Yêu Hà Nội, Nhớ ơn Bác, Ơn Thầy Cô, Cô Giáo miền xuôi   - </w:t>
            </w:r>
            <w:r>
              <w:rPr>
                <w:color w:val="000000"/>
                <w:szCs w:val="28"/>
              </w:rPr>
              <w:t>Nghe nhạc cổ điển                                    - Nghe hát dân ca: Câu ví dặm dâng người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ĐTT+HĐC</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858"/>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Thích nghe và nhận ra sắc thái (vui, buồn, tình cảm tha thiết) của các bài hát, bản nhạc</w:t>
            </w:r>
          </w:p>
        </w:tc>
        <w:tc>
          <w:tcPr>
            <w:tcW w:w="3402"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Nghe và nhận ra sắc thái (vui, buồn, tình cảm tha thiết) của các bài hát, bản nhạc</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 : Em mơ gặp Bác Hồ</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34"/>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vMerge/>
          </w:tcPr>
          <w:p w:rsidR="006F3447" w:rsidRDefault="006F3447">
            <w:pPr>
              <w:widowControl w:val="0"/>
              <w:pBdr>
                <w:top w:val="nil"/>
                <w:left w:val="nil"/>
                <w:bottom w:val="nil"/>
                <w:right w:val="nil"/>
                <w:between w:val="nil"/>
              </w:pBdr>
              <w:spacing w:line="276" w:lineRule="auto"/>
              <w:rPr>
                <w:color w:val="000000"/>
                <w:szCs w:val="28"/>
              </w:rPr>
            </w:pPr>
          </w:p>
        </w:tc>
        <w:tc>
          <w:tcPr>
            <w:tcW w:w="3402" w:type="dxa"/>
            <w:vMerge/>
          </w:tcPr>
          <w:p w:rsidR="006F3447" w:rsidRDefault="006F3447">
            <w:pPr>
              <w:widowControl w:val="0"/>
              <w:pBdr>
                <w:top w:val="nil"/>
                <w:left w:val="nil"/>
                <w:bottom w:val="nil"/>
                <w:right w:val="nil"/>
                <w:between w:val="nil"/>
              </w:pBdr>
              <w:spacing w:line="276" w:lineRule="auto"/>
              <w:rPr>
                <w:color w:val="000000"/>
                <w:szCs w:val="28"/>
              </w:rPr>
            </w:pP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HĐH:Yêu Hà Nội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332"/>
        </w:trPr>
        <w:tc>
          <w:tcPr>
            <w:tcW w:w="675" w:type="dxa"/>
            <w:vMerge/>
          </w:tcPr>
          <w:p w:rsidR="006F3447" w:rsidRDefault="006F3447">
            <w:pPr>
              <w:widowControl w:val="0"/>
              <w:pBdr>
                <w:top w:val="nil"/>
                <w:left w:val="nil"/>
                <w:bottom w:val="nil"/>
                <w:right w:val="nil"/>
                <w:between w:val="nil"/>
              </w:pBdr>
              <w:spacing w:line="276" w:lineRule="auto"/>
              <w:rPr>
                <w:color w:val="000000"/>
                <w:szCs w:val="28"/>
              </w:rPr>
            </w:pPr>
          </w:p>
        </w:tc>
        <w:tc>
          <w:tcPr>
            <w:tcW w:w="2977"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phối hợp và lựa chọn các nguyên vật liệu tạo hình, vật liệu thiên nhiên để tạo ra sản phẩm</w:t>
            </w:r>
          </w:p>
        </w:tc>
        <w:tc>
          <w:tcPr>
            <w:tcW w:w="3402" w:type="dxa"/>
            <w:vMerge w:val="restart"/>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Lựa chọn, phối hợp các nguyên vật liệu tạo hình, vật liệu trong thiên nhiên, phế liệu để tạo ra các sản phẩm</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HĐG: Làm lăng Bác từ vỏ Hộp; </w:t>
            </w:r>
            <w:r>
              <w:rPr>
                <w:szCs w:val="28"/>
              </w:rPr>
              <w:t>Ghép</w:t>
            </w:r>
            <w:r>
              <w:rPr>
                <w:color w:val="000000"/>
                <w:szCs w:val="28"/>
              </w:rPr>
              <w:t xml:space="preserve"> tranh Lăng Bác từ hột hạt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698"/>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606</w:t>
            </w:r>
          </w:p>
        </w:tc>
        <w:tc>
          <w:tcPr>
            <w:tcW w:w="2977" w:type="dxa"/>
            <w:vMerge/>
          </w:tcPr>
          <w:p w:rsidR="006F3447" w:rsidRDefault="006F3447">
            <w:pPr>
              <w:widowControl w:val="0"/>
              <w:pBdr>
                <w:top w:val="nil"/>
                <w:left w:val="nil"/>
                <w:bottom w:val="nil"/>
                <w:right w:val="nil"/>
                <w:between w:val="nil"/>
              </w:pBdr>
              <w:spacing w:line="276" w:lineRule="auto"/>
              <w:rPr>
                <w:color w:val="000000"/>
                <w:szCs w:val="28"/>
              </w:rPr>
            </w:pPr>
          </w:p>
        </w:tc>
        <w:tc>
          <w:tcPr>
            <w:tcW w:w="3402" w:type="dxa"/>
            <w:vMerge/>
          </w:tcPr>
          <w:p w:rsidR="006F3447" w:rsidRDefault="006F3447">
            <w:pPr>
              <w:widowControl w:val="0"/>
              <w:pBdr>
                <w:top w:val="nil"/>
                <w:left w:val="nil"/>
                <w:bottom w:val="nil"/>
                <w:right w:val="nil"/>
                <w:between w:val="nil"/>
              </w:pBdr>
              <w:spacing w:line="276" w:lineRule="auto"/>
              <w:rPr>
                <w:color w:val="000000"/>
                <w:szCs w:val="28"/>
              </w:rPr>
            </w:pP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HĐH: Steam "Làm hộp đựng bút từ lõi giấy"</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72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 </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Sử dụng một số kỹ năng vẽ, nặn, cắt, xé dán, xếp hình để tạo ra sản phẩm đơn giản: </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Có kỹ năng vẽ, nặn, cắt, xé dán, xếp hình để tạo ra </w:t>
            </w:r>
            <w:r>
              <w:rPr>
                <w:szCs w:val="28"/>
              </w:rPr>
              <w:t>sản</w:t>
            </w:r>
            <w:r>
              <w:rPr>
                <w:color w:val="000000"/>
                <w:szCs w:val="28"/>
              </w:rPr>
              <w:t xml:space="preserve"> phẩm đơn giản: </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Chắp ghép Lăng Bác Hồ</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HĐG</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705"/>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631</w:t>
            </w:r>
          </w:p>
        </w:tc>
        <w:tc>
          <w:tcPr>
            <w:tcW w:w="9214" w:type="dxa"/>
            <w:gridSpan w:val="3"/>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 Thể hiện sự sáng tạo khi tham gia các hoạt động nghệ thuật (âm nhạc, tạo hình)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135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638</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gõ đệm bằng dụng cụ theo tiết tấu tự chọn</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Tự tạo ra tiết tấu khi nghe nhạc, nghe hát bằng cách gõ đệm bằng dụng cụ gõ</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Vận động "Cháu vẫn </w:t>
            </w:r>
            <w:r>
              <w:rPr>
                <w:szCs w:val="28"/>
              </w:rPr>
              <w:t>nhớ</w:t>
            </w:r>
            <w:r>
              <w:rPr>
                <w:color w:val="000000"/>
                <w:szCs w:val="28"/>
              </w:rPr>
              <w:t xml:space="preserve"> trường mầm non"</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0"/>
        </w:trPr>
        <w:tc>
          <w:tcPr>
            <w:tcW w:w="67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638</w:t>
            </w:r>
          </w:p>
        </w:tc>
        <w:tc>
          <w:tcPr>
            <w:tcW w:w="2977"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Biết gõ đệm bằng dụng cụ theo tiết tấu tự chọn</w:t>
            </w:r>
          </w:p>
        </w:tc>
        <w:tc>
          <w:tcPr>
            <w:tcW w:w="3402"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Tự tạo ra tiết tấu khi nghe nhạc, nghe hát bằng cách gõ đệm bằng dụng cụ gõ, sử dụng bộ </w:t>
            </w:r>
            <w:r>
              <w:rPr>
                <w:szCs w:val="28"/>
              </w:rPr>
              <w:t>ngữ</w:t>
            </w:r>
            <w:r>
              <w:rPr>
                <w:color w:val="000000"/>
                <w:szCs w:val="28"/>
              </w:rPr>
              <w:t xml:space="preserve"> cơ thể</w:t>
            </w:r>
          </w:p>
        </w:tc>
        <w:tc>
          <w:tcPr>
            <w:tcW w:w="2835"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HĐH: Vận động theo tiết tấu với bộ gõ cơ thể  "Gọi tên cảm xúc”</w:t>
            </w:r>
          </w:p>
        </w:tc>
        <w:tc>
          <w:tcPr>
            <w:tcW w:w="1134" w:type="dxa"/>
          </w:tcPr>
          <w:p w:rsidR="006F3447" w:rsidRDefault="00AA7568">
            <w:pPr>
              <w:pBdr>
                <w:top w:val="nil"/>
                <w:left w:val="nil"/>
                <w:bottom w:val="nil"/>
                <w:right w:val="nil"/>
                <w:between w:val="nil"/>
              </w:pBdr>
              <w:tabs>
                <w:tab w:val="left" w:pos="8550"/>
              </w:tabs>
              <w:spacing w:before="120"/>
              <w:rPr>
                <w:i/>
                <w:color w:val="000000"/>
                <w:szCs w:val="28"/>
              </w:rPr>
            </w:pPr>
            <w:r>
              <w:rPr>
                <w:i/>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i/>
                <w:color w:val="000000"/>
                <w:szCs w:val="28"/>
              </w:rPr>
            </w:pPr>
            <w:r>
              <w:rPr>
                <w:i/>
                <w:color w:val="000000"/>
                <w:szCs w:val="28"/>
              </w:rPr>
              <w:t> </w:t>
            </w:r>
          </w:p>
        </w:tc>
        <w:tc>
          <w:tcPr>
            <w:tcW w:w="1134" w:type="dxa"/>
          </w:tcPr>
          <w:p w:rsidR="006F3447" w:rsidRDefault="00AA7568">
            <w:pPr>
              <w:pBdr>
                <w:top w:val="nil"/>
                <w:left w:val="nil"/>
                <w:bottom w:val="nil"/>
                <w:right w:val="nil"/>
                <w:between w:val="nil"/>
              </w:pBdr>
              <w:tabs>
                <w:tab w:val="left" w:pos="8550"/>
              </w:tabs>
              <w:spacing w:before="120"/>
              <w:rPr>
                <w:i/>
                <w:color w:val="000000"/>
                <w:szCs w:val="28"/>
              </w:rPr>
            </w:pPr>
            <w:r>
              <w:rPr>
                <w:i/>
                <w:color w:val="000000"/>
                <w:szCs w:val="28"/>
              </w:rPr>
              <w:t> </w:t>
            </w:r>
          </w:p>
        </w:tc>
        <w:tc>
          <w:tcPr>
            <w:tcW w:w="1134" w:type="dxa"/>
          </w:tcPr>
          <w:p w:rsidR="006F3447" w:rsidRDefault="006F3447">
            <w:pPr>
              <w:pBdr>
                <w:top w:val="nil"/>
                <w:left w:val="nil"/>
                <w:bottom w:val="nil"/>
                <w:right w:val="nil"/>
                <w:between w:val="nil"/>
              </w:pBdr>
              <w:tabs>
                <w:tab w:val="left" w:pos="8550"/>
              </w:tabs>
              <w:spacing w:before="120"/>
              <w:rPr>
                <w:i/>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CỘNG TỔNG SỐ NỘI DUNG PHÂN BỔ VÀO CHỦ ĐỀ</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28</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23</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26</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Trong đó: - Lĩnh vực thể chất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8</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7</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8</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Lĩnh vực nhận thức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6</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Lĩnh vực ngôn ngữ</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6</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Lĩnh vực tình cảm kỹ năng xã hội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3</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Lĩnh vực thẩm mỹ</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Cộng tổng số nội dung phân bổ vào chủ đề</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24</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26</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26</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501"/>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Trong đó: - Đón trả trẻ</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9</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10</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10</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Thể dục sáng</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Hoạt động góc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13</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13</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13</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Hoạt động ngoài trời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4</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Vệ sinh - ăn ngủ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lastRenderedPageBreak/>
              <w:t xml:space="preserve">                 - Hoạt động chiều</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6</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7</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7</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Thăm quan dã ngoại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Lễ hội</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0</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0</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0</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 xml:space="preserve">                 - Hoạt động học </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5</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i/>
                <w:color w:val="000000"/>
                <w:szCs w:val="28"/>
              </w:rPr>
            </w:pPr>
            <w:r>
              <w:rPr>
                <w:i/>
                <w:color w:val="000000"/>
                <w:szCs w:val="28"/>
                <w:u w:val="single"/>
              </w:rPr>
              <w:t xml:space="preserve">                            Chia ra</w:t>
            </w:r>
            <w:r>
              <w:rPr>
                <w:i/>
                <w:color w:val="000000"/>
                <w:szCs w:val="28"/>
              </w:rPr>
              <w:t>:   + Giờ thể chất</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0</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0</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i/>
                <w:color w:val="000000"/>
                <w:szCs w:val="28"/>
              </w:rPr>
            </w:pPr>
            <w:r>
              <w:rPr>
                <w:i/>
                <w:color w:val="000000"/>
                <w:szCs w:val="28"/>
              </w:rPr>
              <w:t xml:space="preserve">                                             + Giờ nhận thức</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i/>
                <w:color w:val="000000"/>
                <w:szCs w:val="28"/>
              </w:rPr>
            </w:pPr>
            <w:r>
              <w:rPr>
                <w:i/>
                <w:color w:val="000000"/>
                <w:szCs w:val="28"/>
              </w:rPr>
              <w:t xml:space="preserve">                                             + Giờ ngôn ngữ</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i/>
                <w:color w:val="000000"/>
                <w:szCs w:val="28"/>
              </w:rPr>
            </w:pPr>
            <w:r>
              <w:rPr>
                <w:i/>
                <w:color w:val="000000"/>
                <w:szCs w:val="28"/>
              </w:rPr>
              <w:t xml:space="preserve">                                             + Giờ TC-KNXH</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0</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0</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r w:rsidR="006F3447">
        <w:trPr>
          <w:trHeight w:val="375"/>
        </w:trPr>
        <w:tc>
          <w:tcPr>
            <w:tcW w:w="9889" w:type="dxa"/>
            <w:gridSpan w:val="4"/>
          </w:tcPr>
          <w:p w:rsidR="006F3447" w:rsidRDefault="00AA7568">
            <w:pPr>
              <w:pBdr>
                <w:top w:val="nil"/>
                <w:left w:val="nil"/>
                <w:bottom w:val="nil"/>
                <w:right w:val="nil"/>
                <w:between w:val="nil"/>
              </w:pBdr>
              <w:tabs>
                <w:tab w:val="left" w:pos="8550"/>
              </w:tabs>
              <w:spacing w:before="120"/>
              <w:rPr>
                <w:i/>
                <w:color w:val="000000"/>
                <w:szCs w:val="28"/>
              </w:rPr>
            </w:pPr>
            <w:r>
              <w:rPr>
                <w:i/>
                <w:color w:val="000000"/>
                <w:szCs w:val="28"/>
              </w:rPr>
              <w:t xml:space="preserve">                                             + Giờ thẩm mỹ</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1</w:t>
            </w:r>
          </w:p>
        </w:tc>
        <w:tc>
          <w:tcPr>
            <w:tcW w:w="1134" w:type="dxa"/>
          </w:tcPr>
          <w:p w:rsidR="006F3447" w:rsidRDefault="00AA7568">
            <w:pPr>
              <w:pBdr>
                <w:top w:val="nil"/>
                <w:left w:val="nil"/>
                <w:bottom w:val="nil"/>
                <w:right w:val="nil"/>
                <w:between w:val="nil"/>
              </w:pBdr>
              <w:tabs>
                <w:tab w:val="left" w:pos="8550"/>
              </w:tabs>
              <w:spacing w:before="120"/>
              <w:rPr>
                <w:color w:val="000000"/>
                <w:szCs w:val="28"/>
              </w:rPr>
            </w:pPr>
            <w:r>
              <w:rPr>
                <w:color w:val="000000"/>
                <w:szCs w:val="28"/>
              </w:rPr>
              <w:t>2</w:t>
            </w:r>
          </w:p>
        </w:tc>
        <w:tc>
          <w:tcPr>
            <w:tcW w:w="1134" w:type="dxa"/>
          </w:tcPr>
          <w:p w:rsidR="006F3447" w:rsidRDefault="006F3447">
            <w:pPr>
              <w:pBdr>
                <w:top w:val="nil"/>
                <w:left w:val="nil"/>
                <w:bottom w:val="nil"/>
                <w:right w:val="nil"/>
                <w:between w:val="nil"/>
              </w:pBdr>
              <w:tabs>
                <w:tab w:val="left" w:pos="8550"/>
              </w:tabs>
              <w:spacing w:before="120"/>
              <w:rPr>
                <w:color w:val="000000"/>
                <w:szCs w:val="28"/>
              </w:rPr>
            </w:pPr>
          </w:p>
        </w:tc>
      </w:tr>
    </w:tbl>
    <w:p w:rsidR="006F3447" w:rsidRDefault="006F3447">
      <w:pPr>
        <w:pBdr>
          <w:top w:val="nil"/>
          <w:left w:val="nil"/>
          <w:bottom w:val="nil"/>
          <w:right w:val="nil"/>
          <w:between w:val="nil"/>
        </w:pBdr>
        <w:tabs>
          <w:tab w:val="left" w:pos="8550"/>
        </w:tabs>
        <w:spacing w:before="120" w:after="0" w:line="240" w:lineRule="auto"/>
        <w:rPr>
          <w:b/>
          <w:color w:val="000000"/>
        </w:rPr>
      </w:pPr>
    </w:p>
    <w:tbl>
      <w:tblPr>
        <w:tblW w:w="14009" w:type="dxa"/>
        <w:tblInd w:w="279" w:type="dxa"/>
        <w:tblLayout w:type="fixed"/>
        <w:tblLook w:val="0400" w:firstRow="0" w:lastRow="0" w:firstColumn="0" w:lastColumn="0" w:noHBand="0" w:noVBand="1"/>
      </w:tblPr>
      <w:tblGrid>
        <w:gridCol w:w="4966"/>
        <w:gridCol w:w="4961"/>
        <w:gridCol w:w="4082"/>
      </w:tblGrid>
      <w:tr w:rsidR="002F0096" w:rsidRPr="002F0096" w:rsidTr="00AA7568">
        <w:tc>
          <w:tcPr>
            <w:tcW w:w="4966" w:type="dxa"/>
          </w:tcPr>
          <w:p w:rsidR="002F0096" w:rsidRPr="002F0096" w:rsidRDefault="002F0096" w:rsidP="002F0096">
            <w:pPr>
              <w:pBdr>
                <w:top w:val="nil"/>
                <w:left w:val="nil"/>
                <w:bottom w:val="nil"/>
                <w:right w:val="nil"/>
                <w:between w:val="nil"/>
              </w:pBdr>
              <w:tabs>
                <w:tab w:val="left" w:pos="8550"/>
              </w:tabs>
              <w:spacing w:before="120" w:after="0" w:line="240" w:lineRule="auto"/>
              <w:jc w:val="center"/>
              <w:rPr>
                <w:b/>
                <w:color w:val="000000"/>
              </w:rPr>
            </w:pPr>
            <w:bookmarkStart w:id="0" w:name="_GoBack"/>
            <w:r w:rsidRPr="002F0096">
              <w:rPr>
                <w:b/>
                <w:color w:val="000000"/>
              </w:rPr>
              <w:t>XÁC NHẬN CỦA TTCM</w:t>
            </w:r>
          </w:p>
          <w:p w:rsidR="002F0096" w:rsidRPr="002F0096" w:rsidRDefault="002F0096" w:rsidP="002F0096">
            <w:pPr>
              <w:pBdr>
                <w:top w:val="nil"/>
                <w:left w:val="nil"/>
                <w:bottom w:val="nil"/>
                <w:right w:val="nil"/>
                <w:between w:val="nil"/>
              </w:pBdr>
              <w:tabs>
                <w:tab w:val="left" w:pos="8550"/>
              </w:tabs>
              <w:spacing w:before="120" w:after="0" w:line="240" w:lineRule="auto"/>
              <w:jc w:val="center"/>
              <w:rPr>
                <w:b/>
                <w:color w:val="000000"/>
              </w:rPr>
            </w:pPr>
            <w:r w:rsidRPr="002F0096">
              <w:rPr>
                <w:b/>
                <w:color w:val="000000"/>
              </w:rPr>
              <w:t>TỔ TRƯỞNG</w:t>
            </w:r>
          </w:p>
        </w:tc>
        <w:tc>
          <w:tcPr>
            <w:tcW w:w="9043" w:type="dxa"/>
            <w:gridSpan w:val="2"/>
          </w:tcPr>
          <w:p w:rsidR="002F0096" w:rsidRPr="002F0096" w:rsidRDefault="002F0096" w:rsidP="002F0096">
            <w:pPr>
              <w:pBdr>
                <w:top w:val="nil"/>
                <w:left w:val="nil"/>
                <w:bottom w:val="nil"/>
                <w:right w:val="nil"/>
                <w:between w:val="nil"/>
              </w:pBdr>
              <w:tabs>
                <w:tab w:val="left" w:pos="8550"/>
              </w:tabs>
              <w:spacing w:before="120" w:after="0" w:line="240" w:lineRule="auto"/>
              <w:jc w:val="center"/>
              <w:rPr>
                <w:b/>
                <w:color w:val="000000"/>
              </w:rPr>
            </w:pPr>
            <w:r w:rsidRPr="002F0096">
              <w:rPr>
                <w:b/>
                <w:color w:val="000000"/>
              </w:rPr>
              <w:t>GIÁO VIÊN</w:t>
            </w:r>
          </w:p>
        </w:tc>
      </w:tr>
      <w:tr w:rsidR="002F0096" w:rsidRPr="002F0096" w:rsidTr="00AA7568">
        <w:tc>
          <w:tcPr>
            <w:tcW w:w="4966" w:type="dxa"/>
          </w:tcPr>
          <w:p w:rsidR="002F0096" w:rsidRPr="002F0096" w:rsidRDefault="002F0096" w:rsidP="002F0096">
            <w:pPr>
              <w:pBdr>
                <w:top w:val="nil"/>
                <w:left w:val="nil"/>
                <w:bottom w:val="nil"/>
                <w:right w:val="nil"/>
                <w:between w:val="nil"/>
              </w:pBdr>
              <w:tabs>
                <w:tab w:val="left" w:pos="8550"/>
              </w:tabs>
              <w:spacing w:before="120" w:after="0" w:line="240" w:lineRule="auto"/>
              <w:jc w:val="center"/>
              <w:rPr>
                <w:b/>
                <w:color w:val="000000"/>
              </w:rPr>
            </w:pPr>
            <w:r w:rsidRPr="002F0096">
              <w:rPr>
                <w:b/>
                <w:color w:val="000000"/>
                <w:lang w:val="en-US"/>
              </w:rPr>
              <w:drawing>
                <wp:inline distT="0" distB="0" distL="0" distR="0" wp14:anchorId="005ED512" wp14:editId="5120C178">
                  <wp:extent cx="1574800" cy="701040"/>
                  <wp:effectExtent l="0" t="0" r="0" b="0"/>
                  <wp:docPr id="7" name="image1.png" descr="Chữ Ký Giang 1"/>
                  <wp:cNvGraphicFramePr/>
                  <a:graphic xmlns:a="http://schemas.openxmlformats.org/drawingml/2006/main">
                    <a:graphicData uri="http://schemas.openxmlformats.org/drawingml/2006/picture">
                      <pic:pic xmlns:pic="http://schemas.openxmlformats.org/drawingml/2006/picture">
                        <pic:nvPicPr>
                          <pic:cNvPr id="0" name="image1.png" descr="Chữ Ký Giang 1"/>
                          <pic:cNvPicPr preferRelativeResize="0"/>
                        </pic:nvPicPr>
                        <pic:blipFill>
                          <a:blip r:embed="rId9"/>
                          <a:srcRect/>
                          <a:stretch>
                            <a:fillRect/>
                          </a:stretch>
                        </pic:blipFill>
                        <pic:spPr>
                          <a:xfrm>
                            <a:off x="0" y="0"/>
                            <a:ext cx="1574800" cy="701040"/>
                          </a:xfrm>
                          <a:prstGeom prst="rect">
                            <a:avLst/>
                          </a:prstGeom>
                          <a:ln/>
                        </pic:spPr>
                      </pic:pic>
                    </a:graphicData>
                  </a:graphic>
                </wp:inline>
              </w:drawing>
            </w:r>
          </w:p>
          <w:p w:rsidR="002F0096" w:rsidRPr="002F0096" w:rsidRDefault="002F0096" w:rsidP="002F0096">
            <w:pPr>
              <w:pBdr>
                <w:top w:val="nil"/>
                <w:left w:val="nil"/>
                <w:bottom w:val="nil"/>
                <w:right w:val="nil"/>
                <w:between w:val="nil"/>
              </w:pBdr>
              <w:tabs>
                <w:tab w:val="left" w:pos="8550"/>
              </w:tabs>
              <w:spacing w:before="120" w:after="0" w:line="240" w:lineRule="auto"/>
              <w:rPr>
                <w:b/>
                <w:color w:val="000000"/>
              </w:rPr>
            </w:pPr>
          </w:p>
          <w:p w:rsidR="002F0096" w:rsidRPr="002F0096" w:rsidRDefault="002F0096" w:rsidP="002F0096">
            <w:pPr>
              <w:pBdr>
                <w:top w:val="nil"/>
                <w:left w:val="nil"/>
                <w:bottom w:val="nil"/>
                <w:right w:val="nil"/>
                <w:between w:val="nil"/>
              </w:pBdr>
              <w:tabs>
                <w:tab w:val="left" w:pos="8550"/>
              </w:tabs>
              <w:spacing w:before="120" w:after="0" w:line="240" w:lineRule="auto"/>
              <w:rPr>
                <w:b/>
                <w:color w:val="000000"/>
              </w:rPr>
            </w:pPr>
            <w:r>
              <w:rPr>
                <w:b/>
                <w:color w:val="000000"/>
              </w:rPr>
              <w:t xml:space="preserve">         </w:t>
            </w:r>
            <w:r w:rsidRPr="002F0096">
              <w:rPr>
                <w:b/>
                <w:color w:val="000000"/>
              </w:rPr>
              <w:t>Trần Thị Thu Giang</w:t>
            </w:r>
          </w:p>
        </w:tc>
        <w:tc>
          <w:tcPr>
            <w:tcW w:w="4961" w:type="dxa"/>
          </w:tcPr>
          <w:p w:rsidR="002F0096" w:rsidRPr="002F0096" w:rsidRDefault="002F0096" w:rsidP="002F0096">
            <w:pPr>
              <w:pBdr>
                <w:top w:val="nil"/>
                <w:left w:val="nil"/>
                <w:bottom w:val="nil"/>
                <w:right w:val="nil"/>
                <w:between w:val="nil"/>
              </w:pBdr>
              <w:tabs>
                <w:tab w:val="left" w:pos="8550"/>
              </w:tabs>
              <w:spacing w:before="120" w:after="0" w:line="240" w:lineRule="auto"/>
              <w:rPr>
                <w:b/>
                <w:color w:val="000000"/>
              </w:rPr>
            </w:pPr>
            <w:r w:rsidRPr="002F0096">
              <w:rPr>
                <w:b/>
                <w:color w:val="000000"/>
                <w:lang w:val="en-US"/>
              </w:rPr>
              <w:drawing>
                <wp:inline distT="0" distB="0" distL="0" distR="0" wp14:anchorId="70AAFFB2" wp14:editId="6B20357D">
                  <wp:extent cx="2092960" cy="1096010"/>
                  <wp:effectExtent l="0" t="0" r="2540" b="889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092960" cy="1096010"/>
                          </a:xfrm>
                          <a:prstGeom prst="rect">
                            <a:avLst/>
                          </a:prstGeom>
                          <a:ln/>
                        </pic:spPr>
                      </pic:pic>
                    </a:graphicData>
                  </a:graphic>
                </wp:inline>
              </w:drawing>
            </w:r>
          </w:p>
          <w:p w:rsidR="002F0096" w:rsidRPr="002F0096" w:rsidRDefault="002F0096" w:rsidP="002F0096">
            <w:pPr>
              <w:pBdr>
                <w:top w:val="nil"/>
                <w:left w:val="nil"/>
                <w:bottom w:val="nil"/>
                <w:right w:val="nil"/>
                <w:between w:val="nil"/>
              </w:pBdr>
              <w:tabs>
                <w:tab w:val="left" w:pos="8550"/>
              </w:tabs>
              <w:spacing w:before="120" w:after="0" w:line="240" w:lineRule="auto"/>
              <w:rPr>
                <w:b/>
                <w:color w:val="000000"/>
              </w:rPr>
            </w:pPr>
            <w:r>
              <w:rPr>
                <w:b/>
                <w:color w:val="000000"/>
              </w:rPr>
              <w:t xml:space="preserve">                 </w:t>
            </w:r>
            <w:r w:rsidRPr="002F0096">
              <w:rPr>
                <w:b/>
                <w:color w:val="000000"/>
              </w:rPr>
              <w:t>Lê Thị Hảo</w:t>
            </w:r>
          </w:p>
        </w:tc>
        <w:tc>
          <w:tcPr>
            <w:tcW w:w="4082" w:type="dxa"/>
          </w:tcPr>
          <w:p w:rsidR="002F0096" w:rsidRPr="002F0096" w:rsidRDefault="002F0096" w:rsidP="002F0096">
            <w:pPr>
              <w:pBdr>
                <w:top w:val="nil"/>
                <w:left w:val="nil"/>
                <w:bottom w:val="nil"/>
                <w:right w:val="nil"/>
                <w:between w:val="nil"/>
              </w:pBdr>
              <w:tabs>
                <w:tab w:val="left" w:pos="8550"/>
              </w:tabs>
              <w:spacing w:before="120" w:after="0" w:line="240" w:lineRule="auto"/>
              <w:rPr>
                <w:b/>
                <w:color w:val="000000"/>
              </w:rPr>
            </w:pPr>
            <w:r w:rsidRPr="002F0096">
              <w:rPr>
                <w:b/>
                <w:color w:val="000000"/>
                <w:lang w:val="en-US"/>
              </w:rPr>
              <w:drawing>
                <wp:anchor distT="0" distB="0" distL="114300" distR="114300" simplePos="0" relativeHeight="251661312" behindDoc="0" locked="0" layoutInCell="1" hidden="0" allowOverlap="1" wp14:anchorId="4DB0F6EB" wp14:editId="18FD6E9D">
                  <wp:simplePos x="0" y="0"/>
                  <wp:positionH relativeFrom="column">
                    <wp:posOffset>628015</wp:posOffset>
                  </wp:positionH>
                  <wp:positionV relativeFrom="paragraph">
                    <wp:posOffset>173990</wp:posOffset>
                  </wp:positionV>
                  <wp:extent cx="1123950" cy="666115"/>
                  <wp:effectExtent l="0" t="0" r="0" b="635"/>
                  <wp:wrapSquare wrapText="bothSides" distT="0" distB="0" distL="114300" distR="114300"/>
                  <wp:docPr id="6" name="image2.png" descr="z5304240978335_dc95d943739819cbac1114fe64238fdf"/>
                  <wp:cNvGraphicFramePr/>
                  <a:graphic xmlns:a="http://schemas.openxmlformats.org/drawingml/2006/main">
                    <a:graphicData uri="http://schemas.openxmlformats.org/drawingml/2006/picture">
                      <pic:pic xmlns:pic="http://schemas.openxmlformats.org/drawingml/2006/picture">
                        <pic:nvPicPr>
                          <pic:cNvPr id="0" name="image2.png" descr="z5304240978335_dc95d943739819cbac1114fe64238fdf"/>
                          <pic:cNvPicPr preferRelativeResize="0"/>
                        </pic:nvPicPr>
                        <pic:blipFill>
                          <a:blip r:embed="rId11"/>
                          <a:srcRect l="23723" t="25000" r="9438" b="52644"/>
                          <a:stretch>
                            <a:fillRect/>
                          </a:stretch>
                        </pic:blipFill>
                        <pic:spPr>
                          <a:xfrm>
                            <a:off x="0" y="0"/>
                            <a:ext cx="1123950" cy="666115"/>
                          </a:xfrm>
                          <a:prstGeom prst="rect">
                            <a:avLst/>
                          </a:prstGeom>
                          <a:ln/>
                        </pic:spPr>
                      </pic:pic>
                    </a:graphicData>
                  </a:graphic>
                  <wp14:sizeRelH relativeFrom="margin">
                    <wp14:pctWidth>0</wp14:pctWidth>
                  </wp14:sizeRelH>
                </wp:anchor>
              </w:drawing>
            </w:r>
          </w:p>
          <w:p w:rsidR="002F0096" w:rsidRPr="002F0096" w:rsidRDefault="002F0096" w:rsidP="002F0096">
            <w:pPr>
              <w:pBdr>
                <w:top w:val="nil"/>
                <w:left w:val="nil"/>
                <w:bottom w:val="nil"/>
                <w:right w:val="nil"/>
                <w:between w:val="nil"/>
              </w:pBdr>
              <w:tabs>
                <w:tab w:val="left" w:pos="8550"/>
              </w:tabs>
              <w:spacing w:before="120" w:after="0" w:line="240" w:lineRule="auto"/>
              <w:rPr>
                <w:b/>
                <w:color w:val="000000"/>
              </w:rPr>
            </w:pPr>
          </w:p>
          <w:p w:rsidR="002F0096" w:rsidRPr="002F0096" w:rsidRDefault="002F0096" w:rsidP="002F0096">
            <w:pPr>
              <w:pBdr>
                <w:top w:val="nil"/>
                <w:left w:val="nil"/>
                <w:bottom w:val="nil"/>
                <w:right w:val="nil"/>
                <w:between w:val="nil"/>
              </w:pBdr>
              <w:tabs>
                <w:tab w:val="left" w:pos="8550"/>
              </w:tabs>
              <w:spacing w:before="120" w:after="0" w:line="240" w:lineRule="auto"/>
              <w:rPr>
                <w:b/>
                <w:color w:val="000000"/>
              </w:rPr>
            </w:pPr>
          </w:p>
          <w:p w:rsidR="002F0096" w:rsidRDefault="002F0096" w:rsidP="002F0096">
            <w:pPr>
              <w:pBdr>
                <w:top w:val="nil"/>
                <w:left w:val="nil"/>
                <w:bottom w:val="nil"/>
                <w:right w:val="nil"/>
                <w:between w:val="nil"/>
              </w:pBdr>
              <w:tabs>
                <w:tab w:val="left" w:pos="8550"/>
              </w:tabs>
              <w:spacing w:before="120" w:after="0" w:line="240" w:lineRule="auto"/>
              <w:rPr>
                <w:b/>
                <w:color w:val="000000"/>
              </w:rPr>
            </w:pPr>
          </w:p>
          <w:p w:rsidR="002F0096" w:rsidRPr="002F0096" w:rsidRDefault="002F0096" w:rsidP="002F0096">
            <w:pPr>
              <w:pBdr>
                <w:top w:val="nil"/>
                <w:left w:val="nil"/>
                <w:bottom w:val="nil"/>
                <w:right w:val="nil"/>
                <w:between w:val="nil"/>
              </w:pBdr>
              <w:tabs>
                <w:tab w:val="left" w:pos="8550"/>
              </w:tabs>
              <w:spacing w:before="120" w:after="0" w:line="240" w:lineRule="auto"/>
              <w:rPr>
                <w:b/>
                <w:color w:val="000000"/>
              </w:rPr>
            </w:pPr>
            <w:r>
              <w:rPr>
                <w:b/>
                <w:color w:val="000000"/>
              </w:rPr>
              <w:t xml:space="preserve">            </w:t>
            </w:r>
            <w:r w:rsidRPr="002F0096">
              <w:rPr>
                <w:b/>
                <w:color w:val="000000"/>
              </w:rPr>
              <w:t>Đàm Thị Bích</w:t>
            </w:r>
          </w:p>
        </w:tc>
      </w:tr>
      <w:bookmarkEnd w:id="0"/>
    </w:tbl>
    <w:p w:rsidR="002F0096" w:rsidRDefault="002F0096">
      <w:pPr>
        <w:pBdr>
          <w:top w:val="nil"/>
          <w:left w:val="nil"/>
          <w:bottom w:val="nil"/>
          <w:right w:val="nil"/>
          <w:between w:val="nil"/>
        </w:pBdr>
        <w:tabs>
          <w:tab w:val="left" w:pos="8550"/>
        </w:tabs>
        <w:spacing w:before="120" w:after="0" w:line="240" w:lineRule="auto"/>
        <w:rPr>
          <w:b/>
          <w:color w:val="000000"/>
        </w:rPr>
      </w:pPr>
    </w:p>
    <w:sectPr w:rsidR="002F0096">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A7568">
      <w:pPr>
        <w:spacing w:after="0" w:line="240" w:lineRule="auto"/>
      </w:pPr>
      <w:r>
        <w:separator/>
      </w:r>
    </w:p>
  </w:endnote>
  <w:endnote w:type="continuationSeparator" w:id="0">
    <w:p w:rsidR="00000000" w:rsidRDefault="00AA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47" w:rsidRDefault="00AA756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7D1457">
      <w:rPr>
        <w:color w:val="000000"/>
      </w:rPr>
      <w:fldChar w:fldCharType="separate"/>
    </w:r>
    <w:r>
      <w:rPr>
        <w:noProof/>
        <w:color w:val="000000"/>
      </w:rPr>
      <w:t>12</w:t>
    </w:r>
    <w:r>
      <w:rPr>
        <w:color w:val="000000"/>
      </w:rPr>
      <w:fldChar w:fldCharType="end"/>
    </w:r>
  </w:p>
  <w:p w:rsidR="006F3447" w:rsidRDefault="006F3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A7568">
      <w:pPr>
        <w:spacing w:after="0" w:line="240" w:lineRule="auto"/>
      </w:pPr>
      <w:r>
        <w:separator/>
      </w:r>
    </w:p>
  </w:footnote>
  <w:footnote w:type="continuationSeparator" w:id="0">
    <w:p w:rsidR="00000000" w:rsidRDefault="00AA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606F1"/>
    <w:multiLevelType w:val="multilevel"/>
    <w:tmpl w:val="EBE660A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47"/>
    <w:rsid w:val="002F0096"/>
    <w:rsid w:val="006F3447"/>
    <w:rsid w:val="007D1457"/>
    <w:rsid w:val="00AA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787C"/>
  <w15:docId w15:val="{12D82B90-7028-4256-97CA-930BE64B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A85E84"/>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7605A3"/>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605A3"/>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msonormal0">
    <w:name w:val="msonormal"/>
    <w:basedOn w:val="Normal"/>
    <w:rsid w:val="00503C8B"/>
    <w:pPr>
      <w:spacing w:before="100" w:beforeAutospacing="1" w:after="100" w:afterAutospacing="1" w:line="240" w:lineRule="auto"/>
    </w:pPr>
    <w:rPr>
      <w:sz w:val="24"/>
      <w:szCs w:val="24"/>
      <w:lang w:eastAsia="ja-JP"/>
    </w:rPr>
  </w:style>
  <w:style w:type="paragraph" w:customStyle="1" w:styleId="xl237">
    <w:name w:val="xl237"/>
    <w:basedOn w:val="Normal"/>
    <w:rsid w:val="00503C8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lang w:eastAsia="ja-JP"/>
    </w:rPr>
  </w:style>
  <w:style w:type="paragraph" w:customStyle="1" w:styleId="xl238">
    <w:name w:val="xl238"/>
    <w:basedOn w:val="Normal"/>
    <w:rsid w:val="00503C8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239">
    <w:name w:val="xl23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eastAsia="ja-JP"/>
    </w:rPr>
  </w:style>
  <w:style w:type="paragraph" w:customStyle="1" w:styleId="xl240">
    <w:name w:val="xl24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1">
    <w:name w:val="xl24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lang w:eastAsia="ja-JP"/>
    </w:rPr>
  </w:style>
  <w:style w:type="paragraph" w:customStyle="1" w:styleId="xl242">
    <w:name w:val="xl242"/>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eastAsia="ja-JP"/>
    </w:rPr>
  </w:style>
  <w:style w:type="paragraph" w:customStyle="1" w:styleId="xl243">
    <w:name w:val="xl24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44">
    <w:name w:val="xl244"/>
    <w:basedOn w:val="Normal"/>
    <w:rsid w:val="00503C8B"/>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245">
    <w:name w:val="xl245"/>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6">
    <w:name w:val="xl24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7">
    <w:name w:val="xl247"/>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8">
    <w:name w:val="xl248"/>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9">
    <w:name w:val="xl249"/>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lang w:eastAsia="ja-JP"/>
    </w:rPr>
  </w:style>
  <w:style w:type="paragraph" w:customStyle="1" w:styleId="xl250">
    <w:name w:val="xl25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lang w:eastAsia="ja-JP"/>
    </w:rPr>
  </w:style>
  <w:style w:type="paragraph" w:customStyle="1" w:styleId="xl251">
    <w:name w:val="xl251"/>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i/>
      <w:iCs/>
      <w:lang w:eastAsia="ja-JP"/>
    </w:rPr>
  </w:style>
  <w:style w:type="paragraph" w:customStyle="1" w:styleId="xl252">
    <w:name w:val="xl252"/>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53">
    <w:name w:val="xl253"/>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54">
    <w:name w:val="xl25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55">
    <w:name w:val="xl25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56">
    <w:name w:val="xl25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lang w:eastAsia="ja-JP"/>
    </w:rPr>
  </w:style>
  <w:style w:type="paragraph" w:customStyle="1" w:styleId="xl257">
    <w:name w:val="xl257"/>
    <w:basedOn w:val="Normal"/>
    <w:rsid w:val="00503C8B"/>
    <w:pP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58">
    <w:name w:val="xl258"/>
    <w:basedOn w:val="Normal"/>
    <w:rsid w:val="00503C8B"/>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59">
    <w:name w:val="xl25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eastAsia="ja-JP"/>
    </w:rPr>
  </w:style>
  <w:style w:type="paragraph" w:customStyle="1" w:styleId="xl260">
    <w:name w:val="xl260"/>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1">
    <w:name w:val="xl261"/>
    <w:basedOn w:val="Normal"/>
    <w:rsid w:val="00503C8B"/>
    <w:pP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62">
    <w:name w:val="xl262"/>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3">
    <w:name w:val="xl263"/>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4">
    <w:name w:val="xl264"/>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5">
    <w:name w:val="xl265"/>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6">
    <w:name w:val="xl26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7">
    <w:name w:val="xl26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8">
    <w:name w:val="xl26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69">
    <w:name w:val="xl269"/>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0">
    <w:name w:val="xl27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1">
    <w:name w:val="xl2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72">
    <w:name w:val="xl2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73">
    <w:name w:val="xl273"/>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4">
    <w:name w:val="xl274"/>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5">
    <w:name w:val="xl275"/>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76">
    <w:name w:val="xl27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7">
    <w:name w:val="xl277"/>
    <w:basedOn w:val="Normal"/>
    <w:rsid w:val="00503C8B"/>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8">
    <w:name w:val="xl27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9">
    <w:name w:val="xl279"/>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0">
    <w:name w:val="xl280"/>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1">
    <w:name w:val="xl28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2">
    <w:name w:val="xl282"/>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3">
    <w:name w:val="xl283"/>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4">
    <w:name w:val="xl284"/>
    <w:basedOn w:val="Normal"/>
    <w:rsid w:val="00503C8B"/>
    <w:pPr>
      <w:pBdr>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285">
    <w:name w:val="xl285"/>
    <w:basedOn w:val="Normal"/>
    <w:rsid w:val="00503C8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286">
    <w:name w:val="xl286"/>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7">
    <w:name w:val="xl287"/>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8">
    <w:name w:val="xl28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290">
    <w:name w:val="xl2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91">
    <w:name w:val="xl29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2">
    <w:name w:val="xl292"/>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3">
    <w:name w:val="xl29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4">
    <w:name w:val="xl294"/>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5">
    <w:name w:val="xl29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6">
    <w:name w:val="xl29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7">
    <w:name w:val="xl297"/>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8">
    <w:name w:val="xl298"/>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9">
    <w:name w:val="xl2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00">
    <w:name w:val="xl300"/>
    <w:basedOn w:val="Normal"/>
    <w:rsid w:val="00503C8B"/>
    <w:pP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1">
    <w:name w:val="xl301"/>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2">
    <w:name w:val="xl302"/>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3">
    <w:name w:val="xl303"/>
    <w:basedOn w:val="Normal"/>
    <w:rsid w:val="00503C8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4">
    <w:name w:val="xl304"/>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5">
    <w:name w:val="xl305"/>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6">
    <w:name w:val="xl306"/>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07">
    <w:name w:val="xl307"/>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08">
    <w:name w:val="xl308"/>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9">
    <w:name w:val="xl30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0">
    <w:name w:val="xl310"/>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11">
    <w:name w:val="xl311"/>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312">
    <w:name w:val="xl31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eastAsia="ja-JP"/>
    </w:rPr>
  </w:style>
  <w:style w:type="paragraph" w:customStyle="1" w:styleId="xl313">
    <w:name w:val="xl313"/>
    <w:basedOn w:val="Normal"/>
    <w:rsid w:val="00503C8B"/>
    <w:pP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4">
    <w:name w:val="xl314"/>
    <w:basedOn w:val="Normal"/>
    <w:rsid w:val="00503C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5">
    <w:name w:val="xl315"/>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16">
    <w:name w:val="xl316"/>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7">
    <w:name w:val="xl317"/>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18">
    <w:name w:val="xl318"/>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9">
    <w:name w:val="xl319"/>
    <w:basedOn w:val="Normal"/>
    <w:rsid w:val="00503C8B"/>
    <w:pPr>
      <w:shd w:val="clear" w:color="000000" w:fill="92D050"/>
      <w:spacing w:before="100" w:beforeAutospacing="1" w:after="100" w:afterAutospacing="1" w:line="240" w:lineRule="auto"/>
      <w:jc w:val="center"/>
      <w:textAlignment w:val="center"/>
    </w:pPr>
    <w:rPr>
      <w:color w:val="000000"/>
      <w:lang w:eastAsia="ja-JP"/>
    </w:rPr>
  </w:style>
  <w:style w:type="paragraph" w:customStyle="1" w:styleId="xl320">
    <w:name w:val="xl320"/>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sz w:val="24"/>
      <w:szCs w:val="24"/>
      <w:lang w:eastAsia="ja-JP"/>
    </w:rPr>
  </w:style>
  <w:style w:type="paragraph" w:customStyle="1" w:styleId="xl321">
    <w:name w:val="xl321"/>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sz w:val="24"/>
      <w:szCs w:val="24"/>
      <w:lang w:eastAsia="ja-JP"/>
    </w:rPr>
  </w:style>
  <w:style w:type="paragraph" w:customStyle="1" w:styleId="xl322">
    <w:name w:val="xl322"/>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lang w:eastAsia="ja-JP"/>
    </w:rPr>
  </w:style>
  <w:style w:type="paragraph" w:customStyle="1" w:styleId="xl323">
    <w:name w:val="xl3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324">
    <w:name w:val="xl32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325">
    <w:name w:val="xl32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326">
    <w:name w:val="xl326"/>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7">
    <w:name w:val="xl327"/>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8">
    <w:name w:val="xl328"/>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29">
    <w:name w:val="xl329"/>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0">
    <w:name w:val="xl330"/>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1">
    <w:name w:val="xl331"/>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32">
    <w:name w:val="xl33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3">
    <w:name w:val="xl33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4">
    <w:name w:val="xl33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5">
    <w:name w:val="xl335"/>
    <w:basedOn w:val="Normal"/>
    <w:rsid w:val="00503C8B"/>
    <w:pPr>
      <w:pBdr>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36">
    <w:name w:val="xl33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7">
    <w:name w:val="xl337"/>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eastAsia="ja-JP"/>
    </w:rPr>
  </w:style>
  <w:style w:type="paragraph" w:customStyle="1" w:styleId="xl338">
    <w:name w:val="xl338"/>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9">
    <w:name w:val="xl339"/>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40">
    <w:name w:val="xl340"/>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41">
    <w:name w:val="xl341"/>
    <w:basedOn w:val="Normal"/>
    <w:rsid w:val="00503C8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2">
    <w:name w:val="xl342"/>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3">
    <w:name w:val="xl343"/>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4">
    <w:name w:val="xl344"/>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5">
    <w:name w:val="xl345"/>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6">
    <w:name w:val="xl346"/>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47">
    <w:name w:val="xl347"/>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8">
    <w:name w:val="xl348"/>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9">
    <w:name w:val="xl349"/>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0">
    <w:name w:val="xl350"/>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1">
    <w:name w:val="xl351"/>
    <w:basedOn w:val="Normal"/>
    <w:rsid w:val="00503C8B"/>
    <w:pPr>
      <w:pBdr>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52">
    <w:name w:val="xl352"/>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353">
    <w:name w:val="xl353"/>
    <w:basedOn w:val="Normal"/>
    <w:rsid w:val="00503C8B"/>
    <w:pPr>
      <w:pBdr>
        <w:top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4">
    <w:name w:val="xl35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55">
    <w:name w:val="xl355"/>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6">
    <w:name w:val="xl356"/>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7">
    <w:name w:val="xl35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8">
    <w:name w:val="xl358"/>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9">
    <w:name w:val="xl35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0">
    <w:name w:val="xl36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1">
    <w:name w:val="xl361"/>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62">
    <w:name w:val="xl362"/>
    <w:basedOn w:val="Normal"/>
    <w:rsid w:val="00503C8B"/>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3">
    <w:name w:val="xl363"/>
    <w:basedOn w:val="Normal"/>
    <w:rsid w:val="00503C8B"/>
    <w:pPr>
      <w:pBdr>
        <w:top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4">
    <w:name w:val="xl364"/>
    <w:basedOn w:val="Normal"/>
    <w:rsid w:val="00503C8B"/>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5">
    <w:name w:val="xl365"/>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6">
    <w:name w:val="xl366"/>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7">
    <w:name w:val="xl36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69">
    <w:name w:val="xl36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0">
    <w:name w:val="xl37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1">
    <w:name w:val="xl3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2">
    <w:name w:val="xl3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3">
    <w:name w:val="xl373"/>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4">
    <w:name w:val="xl374"/>
    <w:basedOn w:val="Normal"/>
    <w:rsid w:val="00503C8B"/>
    <w:pPr>
      <w:pBdr>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5">
    <w:name w:val="xl375"/>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pPr>
    <w:rPr>
      <w:lang w:eastAsia="ja-JP"/>
    </w:rPr>
  </w:style>
  <w:style w:type="paragraph" w:customStyle="1" w:styleId="xl376">
    <w:name w:val="xl37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7">
    <w:name w:val="xl37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8">
    <w:name w:val="xl37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9">
    <w:name w:val="xl379"/>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0">
    <w:name w:val="xl38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1">
    <w:name w:val="xl38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82">
    <w:name w:val="xl382"/>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3">
    <w:name w:val="xl383"/>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4">
    <w:name w:val="xl38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85">
    <w:name w:val="xl385"/>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6">
    <w:name w:val="xl386"/>
    <w:basedOn w:val="Normal"/>
    <w:rsid w:val="00503C8B"/>
    <w:pPr>
      <w:pBdr>
        <w:top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7">
    <w:name w:val="xl387"/>
    <w:basedOn w:val="Normal"/>
    <w:rsid w:val="00503C8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8">
    <w:name w:val="xl388"/>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89">
    <w:name w:val="xl38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0">
    <w:name w:val="xl3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1">
    <w:name w:val="xl39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2">
    <w:name w:val="xl392"/>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3">
    <w:name w:val="xl393"/>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4">
    <w:name w:val="xl394"/>
    <w:basedOn w:val="Normal"/>
    <w:rsid w:val="00503C8B"/>
    <w:pPr>
      <w:pBdr>
        <w:top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395">
    <w:name w:val="xl395"/>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6">
    <w:name w:val="xl396"/>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7">
    <w:name w:val="xl397"/>
    <w:basedOn w:val="Normal"/>
    <w:rsid w:val="00503C8B"/>
    <w:pPr>
      <w:pBdr>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8">
    <w:name w:val="xl398"/>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9">
    <w:name w:val="xl3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0">
    <w:name w:val="xl400"/>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1">
    <w:name w:val="xl401"/>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2">
    <w:name w:val="xl40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3">
    <w:name w:val="xl403"/>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4">
    <w:name w:val="xl404"/>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5">
    <w:name w:val="xl40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6">
    <w:name w:val="xl406"/>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7">
    <w:name w:val="xl407"/>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8">
    <w:name w:val="xl408"/>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09">
    <w:name w:val="xl409"/>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10">
    <w:name w:val="xl410"/>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411">
    <w:name w:val="xl411"/>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2">
    <w:name w:val="xl412"/>
    <w:basedOn w:val="Normal"/>
    <w:rsid w:val="00503C8B"/>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3">
    <w:name w:val="xl413"/>
    <w:basedOn w:val="Normal"/>
    <w:rsid w:val="00503C8B"/>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4">
    <w:name w:val="xl414"/>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5">
    <w:name w:val="xl415"/>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6">
    <w:name w:val="xl41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7">
    <w:name w:val="xl417"/>
    <w:basedOn w:val="Normal"/>
    <w:rsid w:val="00503C8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8">
    <w:name w:val="xl418"/>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9">
    <w:name w:val="xl419"/>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20">
    <w:name w:val="xl420"/>
    <w:basedOn w:val="Normal"/>
    <w:rsid w:val="00503C8B"/>
    <w:pPr>
      <w:pBdr>
        <w:top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421">
    <w:name w:val="xl421"/>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422">
    <w:name w:val="xl42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423">
    <w:name w:val="xl4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sz w:val="24"/>
      <w:szCs w:val="24"/>
      <w:lang w:eastAsia="ja-JP"/>
    </w:rPr>
  </w:style>
  <w:style w:type="paragraph" w:customStyle="1" w:styleId="xl424">
    <w:name w:val="xl424"/>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425">
    <w:name w:val="xl42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4"/>
      <w:szCs w:val="24"/>
      <w:lang w:eastAsia="ja-JP"/>
    </w:rPr>
  </w:style>
  <w:style w:type="paragraph" w:customStyle="1" w:styleId="xl426">
    <w:name w:val="xl42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lang w:eastAsia="ja-JP"/>
    </w:rPr>
  </w:style>
  <w:style w:type="paragraph" w:customStyle="1" w:styleId="xl427">
    <w:name w:val="xl427"/>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8">
    <w:name w:val="xl428"/>
    <w:basedOn w:val="Normal"/>
    <w:rsid w:val="009354CE"/>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9">
    <w:name w:val="xl429"/>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color w:val="000000"/>
    </w:rPr>
  </w:style>
  <w:style w:type="paragraph" w:customStyle="1" w:styleId="xl430">
    <w:name w:val="xl430"/>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000000"/>
    </w:rPr>
  </w:style>
  <w:style w:type="paragraph" w:customStyle="1" w:styleId="xl431">
    <w:name w:val="xl431"/>
    <w:basedOn w:val="Normal"/>
    <w:rsid w:val="009354CE"/>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32">
    <w:name w:val="xl432"/>
    <w:basedOn w:val="Normal"/>
    <w:rsid w:val="009354CE"/>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33">
    <w:name w:val="xl433"/>
    <w:basedOn w:val="Normal"/>
    <w:rsid w:val="009354CE"/>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rPr>
  </w:style>
  <w:style w:type="paragraph" w:customStyle="1" w:styleId="xl434">
    <w:name w:val="xl434"/>
    <w:basedOn w:val="Normal"/>
    <w:rsid w:val="009354C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rPr>
  </w:style>
  <w:style w:type="paragraph" w:customStyle="1" w:styleId="xl435">
    <w:name w:val="xl435"/>
    <w:basedOn w:val="Normal"/>
    <w:rsid w:val="009354CE"/>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rPr>
  </w:style>
  <w:style w:type="paragraph" w:customStyle="1" w:styleId="xl436">
    <w:name w:val="xl436"/>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pPr>
    <w:rPr>
      <w:color w:val="000000"/>
    </w:rPr>
  </w:style>
  <w:style w:type="paragraph" w:customStyle="1" w:styleId="xl437">
    <w:name w:val="xl437"/>
    <w:basedOn w:val="Normal"/>
    <w:rsid w:val="009354CE"/>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38">
    <w:name w:val="xl438"/>
    <w:basedOn w:val="Normal"/>
    <w:rsid w:val="009354C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439">
    <w:name w:val="xl439"/>
    <w:basedOn w:val="Normal"/>
    <w:rsid w:val="009354C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440">
    <w:name w:val="xl440"/>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color w:val="000000"/>
    </w:rPr>
  </w:style>
  <w:style w:type="paragraph" w:customStyle="1" w:styleId="xl441">
    <w:name w:val="xl441"/>
    <w:basedOn w:val="Normal"/>
    <w:rsid w:val="009354C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442">
    <w:name w:val="xl442"/>
    <w:basedOn w:val="Normal"/>
    <w:rsid w:val="009354C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443">
    <w:name w:val="xl443"/>
    <w:basedOn w:val="Normal"/>
    <w:rsid w:val="009354CE"/>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44">
    <w:name w:val="xl444"/>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sz w:val="16"/>
      <w:szCs w:val="16"/>
    </w:rPr>
  </w:style>
  <w:style w:type="paragraph" w:customStyle="1" w:styleId="xl445">
    <w:name w:val="xl445"/>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46">
    <w:name w:val="xl446"/>
    <w:basedOn w:val="Normal"/>
    <w:rsid w:val="009354C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47">
    <w:name w:val="xl447"/>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000000"/>
    </w:rPr>
  </w:style>
  <w:style w:type="paragraph" w:customStyle="1" w:styleId="xl448">
    <w:name w:val="xl448"/>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pPr>
    <w:rPr>
      <w:color w:val="000000"/>
    </w:rPr>
  </w:style>
  <w:style w:type="paragraph" w:customStyle="1" w:styleId="xl449">
    <w:name w:val="xl449"/>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FF0000"/>
    </w:rPr>
  </w:style>
  <w:style w:type="paragraph" w:customStyle="1" w:styleId="xl450">
    <w:name w:val="xl450"/>
    <w:basedOn w:val="Normal"/>
    <w:rsid w:val="009354CE"/>
    <w:pPr>
      <w:pBdr>
        <w:top w:val="single" w:sz="8" w:space="0" w:color="auto"/>
        <w:left w:val="single" w:sz="8" w:space="0" w:color="auto"/>
      </w:pBdr>
      <w:shd w:val="clear" w:color="000000" w:fill="00FF00"/>
      <w:spacing w:before="100" w:beforeAutospacing="1" w:after="100" w:afterAutospacing="1" w:line="240" w:lineRule="auto"/>
      <w:jc w:val="center"/>
      <w:textAlignment w:val="center"/>
    </w:pPr>
    <w:rPr>
      <w:color w:val="000000"/>
      <w:sz w:val="24"/>
      <w:szCs w:val="24"/>
    </w:rPr>
  </w:style>
  <w:style w:type="paragraph" w:customStyle="1" w:styleId="xl451">
    <w:name w:val="xl451"/>
    <w:basedOn w:val="Normal"/>
    <w:rsid w:val="009354CE"/>
    <w:pPr>
      <w:pBdr>
        <w:top w:val="single" w:sz="8" w:space="0" w:color="auto"/>
        <w:left w:val="single" w:sz="8" w:space="0" w:color="auto"/>
      </w:pBdr>
      <w:shd w:val="clear" w:color="000000" w:fill="00FF00"/>
      <w:spacing w:before="100" w:beforeAutospacing="1" w:after="100" w:afterAutospacing="1" w:line="240" w:lineRule="auto"/>
      <w:jc w:val="center"/>
      <w:textAlignment w:val="center"/>
    </w:pPr>
  </w:style>
  <w:style w:type="paragraph" w:customStyle="1" w:styleId="xl452">
    <w:name w:val="xl452"/>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C00000"/>
    </w:rPr>
  </w:style>
  <w:style w:type="paragraph" w:customStyle="1" w:styleId="xl453">
    <w:name w:val="xl453"/>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color w:val="C00000"/>
    </w:rPr>
  </w:style>
  <w:style w:type="paragraph" w:customStyle="1" w:styleId="xl454">
    <w:name w:val="xl454"/>
    <w:basedOn w:val="Normal"/>
    <w:rsid w:val="009354CE"/>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color w:val="C00000"/>
    </w:rPr>
  </w:style>
  <w:style w:type="paragraph" w:customStyle="1" w:styleId="xl455">
    <w:name w:val="xl455"/>
    <w:basedOn w:val="Normal"/>
    <w:rsid w:val="009354C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color w:val="C00000"/>
    </w:rPr>
  </w:style>
  <w:style w:type="paragraph" w:customStyle="1" w:styleId="xl456">
    <w:name w:val="xl456"/>
    <w:basedOn w:val="Normal"/>
    <w:rsid w:val="009354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57">
    <w:name w:val="xl457"/>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458">
    <w:name w:val="xl458"/>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59">
    <w:name w:val="xl459"/>
    <w:basedOn w:val="Normal"/>
    <w:rsid w:val="009354CE"/>
    <w:pPr>
      <w:pBdr>
        <w:top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60">
    <w:name w:val="xl460"/>
    <w:basedOn w:val="Normal"/>
    <w:rsid w:val="009354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461">
    <w:name w:val="xl461"/>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sz w:val="24"/>
      <w:szCs w:val="24"/>
    </w:rPr>
  </w:style>
  <w:style w:type="paragraph" w:customStyle="1" w:styleId="xl462">
    <w:name w:val="xl462"/>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463">
    <w:name w:val="xl463"/>
    <w:basedOn w:val="Normal"/>
    <w:rsid w:val="009354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464">
    <w:name w:val="xl464"/>
    <w:basedOn w:val="Normal"/>
    <w:rsid w:val="009354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465">
    <w:name w:val="xl465"/>
    <w:basedOn w:val="Normal"/>
    <w:rsid w:val="009354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66">
    <w:name w:val="xl466"/>
    <w:basedOn w:val="Normal"/>
    <w:rsid w:val="009354CE"/>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67">
    <w:name w:val="xl467"/>
    <w:basedOn w:val="Normal"/>
    <w:rsid w:val="009354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68">
    <w:name w:val="xl468"/>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9">
    <w:name w:val="xl469"/>
    <w:basedOn w:val="Normal"/>
    <w:rsid w:val="009354CE"/>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sz w:val="24"/>
      <w:szCs w:val="24"/>
    </w:rPr>
  </w:style>
  <w:style w:type="paragraph" w:customStyle="1" w:styleId="xl470">
    <w:name w:val="xl470"/>
    <w:basedOn w:val="Normal"/>
    <w:rsid w:val="009354CE"/>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rPr>
  </w:style>
  <w:style w:type="paragraph" w:customStyle="1" w:styleId="xl471">
    <w:name w:val="xl471"/>
    <w:basedOn w:val="Normal"/>
    <w:rsid w:val="009354C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2">
    <w:name w:val="xl472"/>
    <w:basedOn w:val="Normal"/>
    <w:rsid w:val="009354CE"/>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73">
    <w:name w:val="xl473"/>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74">
    <w:name w:val="xl474"/>
    <w:basedOn w:val="Normal"/>
    <w:rsid w:val="009354CE"/>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5">
    <w:name w:val="xl475"/>
    <w:basedOn w:val="Normal"/>
    <w:rsid w:val="009354CE"/>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6">
    <w:name w:val="xl476"/>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rPr>
  </w:style>
  <w:style w:type="paragraph" w:customStyle="1" w:styleId="xl477">
    <w:name w:val="xl477"/>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8">
    <w:name w:val="xl478"/>
    <w:basedOn w:val="Normal"/>
    <w:rsid w:val="009354CE"/>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9">
    <w:name w:val="xl479"/>
    <w:basedOn w:val="Normal"/>
    <w:rsid w:val="009354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80">
    <w:name w:val="xl480"/>
    <w:basedOn w:val="Normal"/>
    <w:rsid w:val="009354CE"/>
    <w:pPr>
      <w:pBdr>
        <w:left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81">
    <w:name w:val="xl481"/>
    <w:basedOn w:val="Normal"/>
    <w:rsid w:val="009354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82">
    <w:name w:val="xl482"/>
    <w:basedOn w:val="Normal"/>
    <w:rsid w:val="009354CE"/>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3">
    <w:name w:val="xl483"/>
    <w:basedOn w:val="Normal"/>
    <w:rsid w:val="009354C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9354C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5">
    <w:name w:val="xl485"/>
    <w:basedOn w:val="Normal"/>
    <w:rsid w:val="009354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6">
    <w:name w:val="xl486"/>
    <w:basedOn w:val="Normal"/>
    <w:rsid w:val="009354C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9354C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9354CE"/>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9354C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9354CE"/>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1">
    <w:name w:val="xl491"/>
    <w:basedOn w:val="Normal"/>
    <w:rsid w:val="009354CE"/>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9354C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9354C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9354C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9354CE"/>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6">
    <w:name w:val="xl496"/>
    <w:basedOn w:val="Normal"/>
    <w:rsid w:val="009354CE"/>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9354CE"/>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8">
    <w:name w:val="xl498"/>
    <w:basedOn w:val="Normal"/>
    <w:rsid w:val="009354CE"/>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9">
    <w:name w:val="xl499"/>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500">
    <w:name w:val="xl500"/>
    <w:basedOn w:val="Normal"/>
    <w:rsid w:val="009354CE"/>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501">
    <w:name w:val="xl501"/>
    <w:basedOn w:val="Normal"/>
    <w:rsid w:val="009354CE"/>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9354CE"/>
    <w:pPr>
      <w:pBdr>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3">
    <w:name w:val="xl503"/>
    <w:basedOn w:val="Normal"/>
    <w:rsid w:val="009354CE"/>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4">
    <w:name w:val="xl504"/>
    <w:basedOn w:val="Normal"/>
    <w:rsid w:val="009354CE"/>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5">
    <w:name w:val="xl505"/>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6">
    <w:name w:val="xl506"/>
    <w:basedOn w:val="Normal"/>
    <w:rsid w:val="009354CE"/>
    <w:pPr>
      <w:pBdr>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507">
    <w:name w:val="xl507"/>
    <w:basedOn w:val="Normal"/>
    <w:rsid w:val="009354C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C00000"/>
      <w:sz w:val="24"/>
      <w:szCs w:val="24"/>
    </w:rPr>
  </w:style>
  <w:style w:type="paragraph" w:customStyle="1" w:styleId="xl508">
    <w:name w:val="xl508"/>
    <w:basedOn w:val="Normal"/>
    <w:rsid w:val="009354C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10">
    <w:name w:val="xl510"/>
    <w:basedOn w:val="Normal"/>
    <w:rsid w:val="009354CE"/>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11">
    <w:name w:val="xl511"/>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12">
    <w:name w:val="xl512"/>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3">
    <w:name w:val="xl513"/>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6">
    <w:name w:val="xl516"/>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9354CE"/>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518">
    <w:name w:val="xl518"/>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519">
    <w:name w:val="xl519"/>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520">
    <w:name w:val="xl520"/>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21">
    <w:name w:val="xl521"/>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22">
    <w:name w:val="xl522"/>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3">
    <w:name w:val="xl523"/>
    <w:basedOn w:val="Normal"/>
    <w:rsid w:val="009354C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style>
  <w:style w:type="paragraph" w:customStyle="1" w:styleId="xl524">
    <w:name w:val="xl524"/>
    <w:basedOn w:val="Normal"/>
    <w:rsid w:val="009354CE"/>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style>
  <w:style w:type="paragraph" w:customStyle="1" w:styleId="xl525">
    <w:name w:val="xl525"/>
    <w:basedOn w:val="Normal"/>
    <w:rsid w:val="009354C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style>
  <w:style w:type="paragraph" w:customStyle="1" w:styleId="xl526">
    <w:name w:val="xl526"/>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7">
    <w:name w:val="xl527"/>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8">
    <w:name w:val="xl528"/>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9">
    <w:name w:val="xl529"/>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30">
    <w:name w:val="xl530"/>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935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9354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style>
  <w:style w:type="paragraph" w:customStyle="1" w:styleId="xl533">
    <w:name w:val="xl533"/>
    <w:basedOn w:val="Normal"/>
    <w:rsid w:val="009354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9354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35">
    <w:name w:val="xl535"/>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36">
    <w:name w:val="xl536"/>
    <w:basedOn w:val="Normal"/>
    <w:rsid w:val="009354C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537">
    <w:name w:val="xl537"/>
    <w:basedOn w:val="Normal"/>
    <w:rsid w:val="009354C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538">
    <w:name w:val="xl538"/>
    <w:basedOn w:val="Normal"/>
    <w:rsid w:val="009354C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39">
    <w:name w:val="xl539"/>
    <w:basedOn w:val="Normal"/>
    <w:rsid w:val="009354C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0">
    <w:name w:val="xl540"/>
    <w:basedOn w:val="Normal"/>
    <w:rsid w:val="009354CE"/>
    <w:pPr>
      <w:pBdr>
        <w:lef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9354CE"/>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9354C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3">
    <w:name w:val="xl543"/>
    <w:basedOn w:val="Normal"/>
    <w:rsid w:val="009354C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4">
    <w:name w:val="xl544"/>
    <w:basedOn w:val="Normal"/>
    <w:rsid w:val="009354C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9354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9354CE"/>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47">
    <w:name w:val="xl547"/>
    <w:basedOn w:val="Normal"/>
    <w:rsid w:val="009354C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48">
    <w:name w:val="xl548"/>
    <w:basedOn w:val="Normal"/>
    <w:rsid w:val="009354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NewRomanPSMT" w:hAnsi="TimesNewRomanPSMT"/>
      <w:color w:val="000000"/>
      <w:sz w:val="24"/>
      <w:szCs w:val="24"/>
    </w:rPr>
  </w:style>
  <w:style w:type="paragraph" w:customStyle="1" w:styleId="xl549">
    <w:name w:val="xl549"/>
    <w:basedOn w:val="Normal"/>
    <w:rsid w:val="009354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hAnsi="TimesNewRomanPSMT"/>
      <w:color w:val="000000"/>
      <w:sz w:val="24"/>
      <w:szCs w:val="24"/>
    </w:rPr>
  </w:style>
  <w:style w:type="paragraph" w:customStyle="1" w:styleId="xl550">
    <w:name w:val="xl550"/>
    <w:basedOn w:val="Normal"/>
    <w:rsid w:val="009354CE"/>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51">
    <w:name w:val="xl551"/>
    <w:basedOn w:val="Normal"/>
    <w:rsid w:val="009354CE"/>
    <w:pPr>
      <w:pBdr>
        <w:left w:val="single" w:sz="4" w:space="0" w:color="auto"/>
      </w:pBdr>
      <w:shd w:val="clear" w:color="000000" w:fill="FFFFFF"/>
      <w:spacing w:before="100" w:beforeAutospacing="1" w:after="100" w:afterAutospacing="1" w:line="240" w:lineRule="auto"/>
      <w:jc w:val="center"/>
    </w:pPr>
  </w:style>
  <w:style w:type="paragraph" w:customStyle="1" w:styleId="xl552">
    <w:name w:val="xl552"/>
    <w:basedOn w:val="Normal"/>
    <w:rsid w:val="009354CE"/>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53">
    <w:name w:val="xl553"/>
    <w:basedOn w:val="Normal"/>
    <w:rsid w:val="009354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54">
    <w:name w:val="xl554"/>
    <w:basedOn w:val="Normal"/>
    <w:rsid w:val="009354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55">
    <w:name w:val="xl555"/>
    <w:basedOn w:val="Normal"/>
    <w:rsid w:val="009354C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56">
    <w:name w:val="xl556"/>
    <w:basedOn w:val="Normal"/>
    <w:rsid w:val="009354CE"/>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57">
    <w:name w:val="xl557"/>
    <w:basedOn w:val="Normal"/>
    <w:rsid w:val="009354CE"/>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58">
    <w:name w:val="xl558"/>
    <w:basedOn w:val="Normal"/>
    <w:rsid w:val="009354CE"/>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styleId="BodyTextIndent">
    <w:name w:val="Body Text Indent"/>
    <w:basedOn w:val="Normal"/>
    <w:link w:val="BodyTextIndentChar"/>
    <w:uiPriority w:val="99"/>
    <w:semiHidden/>
    <w:unhideWhenUsed/>
    <w:rsid w:val="008A45FE"/>
    <w:pPr>
      <w:spacing w:after="120"/>
      <w:ind w:left="360"/>
    </w:pPr>
  </w:style>
  <w:style w:type="character" w:customStyle="1" w:styleId="BodyTextIndentChar">
    <w:name w:val="Body Text Indent Char"/>
    <w:basedOn w:val="DefaultParagraphFont"/>
    <w:link w:val="BodyTextIndent"/>
    <w:uiPriority w:val="99"/>
    <w:semiHidden/>
    <w:rsid w:val="008A45FE"/>
    <w:rPr>
      <w:rFonts w:ascii="Times New Roman" w:hAnsi="Times New Roman"/>
      <w:sz w:val="28"/>
    </w:rPr>
  </w:style>
  <w:style w:type="paragraph" w:styleId="BodyTextIndent3">
    <w:name w:val="Body Text Indent 3"/>
    <w:basedOn w:val="Normal"/>
    <w:link w:val="BodyTextIndent3Char"/>
    <w:uiPriority w:val="99"/>
    <w:semiHidden/>
    <w:unhideWhenUsed/>
    <w:rsid w:val="002B618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B618D"/>
    <w:rPr>
      <w:rFonts w:ascii="Times New Roman" w:hAnsi="Times New Roman"/>
      <w:sz w:val="16"/>
      <w:szCs w:val="16"/>
    </w:rPr>
  </w:style>
  <w:style w:type="paragraph" w:customStyle="1" w:styleId="CharChar3">
    <w:name w:val="Char Char3"/>
    <w:basedOn w:val="Normal"/>
    <w:autoRedefine/>
    <w:rsid w:val="00C23641"/>
    <w:pPr>
      <w:pageBreakBefore/>
      <w:tabs>
        <w:tab w:val="left" w:pos="850"/>
        <w:tab w:val="left" w:pos="1191"/>
        <w:tab w:val="left" w:pos="1531"/>
      </w:tabs>
      <w:spacing w:after="120" w:line="240" w:lineRule="auto"/>
      <w:jc w:val="center"/>
    </w:pPr>
    <w:rPr>
      <w:rFonts w:ascii="Tahoma" w:hAnsi="Tahoma" w:cs="Tahoma"/>
      <w:b/>
      <w:bCs/>
      <w:color w:val="FFFFFF"/>
      <w:spacing w:val="20"/>
      <w:sz w:val="22"/>
      <w:lang w:val="en-GB"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y6nD+hxAMk6YcFu2pJKsJqIPA==">CgMxLjAyDmguNGF1dTNkZTgya2lqOAByITFrTlhaR0ZQTTNZN1dMeGYwLVZVTGFoZ2l0TnVPZUJPSQ==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1957</Words>
  <Characters>11157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2022-09-13T02:32:00Z</dcterms:created>
  <dcterms:modified xsi:type="dcterms:W3CDTF">2025-04-29T09:17:00Z</dcterms:modified>
</cp:coreProperties>
</file>