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tblGrid>
      <w:tr w:rsidR="00BB25E4" w:rsidTr="008B10B1">
        <w:tc>
          <w:tcPr>
            <w:tcW w:w="5246" w:type="dxa"/>
          </w:tcPr>
          <w:p w:rsidR="00BB25E4" w:rsidRPr="008B10B1" w:rsidRDefault="00BB25E4" w:rsidP="008B10B1">
            <w:pPr>
              <w:contextualSpacing/>
              <w:jc w:val="center"/>
              <w:rPr>
                <w:rFonts w:ascii="Times New Roman" w:eastAsia="Times New Roman" w:hAnsi="Times New Roman" w:cs="Times New Roman"/>
                <w:sz w:val="28"/>
                <w:szCs w:val="28"/>
                <w:lang w:val="nl-NL"/>
              </w:rPr>
            </w:pPr>
            <w:r w:rsidRPr="008B10B1">
              <w:rPr>
                <w:rFonts w:ascii="Times New Roman" w:eastAsia="Times New Roman" w:hAnsi="Times New Roman" w:cs="Times New Roman"/>
                <w:sz w:val="28"/>
                <w:szCs w:val="28"/>
                <w:lang w:val="nl-NL"/>
              </w:rPr>
              <w:t>UBND HUYỆN TIÊN LÃNG</w:t>
            </w:r>
          </w:p>
          <w:p w:rsidR="00BB25E4" w:rsidRDefault="008B10B1" w:rsidP="008B10B1">
            <w:pPr>
              <w:contextualSpacing/>
              <w:jc w:val="center"/>
              <w:rPr>
                <w:rFonts w:ascii="Times New Roman" w:eastAsia="Times New Roman" w:hAnsi="Times New Roman" w:cs="Times New Roman"/>
                <w:b/>
                <w:sz w:val="32"/>
                <w:szCs w:val="32"/>
                <w:lang w:val="nl-NL"/>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920750</wp:posOffset>
                      </wp:positionH>
                      <wp:positionV relativeFrom="paragraph">
                        <wp:posOffset>193040</wp:posOffset>
                      </wp:positionV>
                      <wp:extent cx="1447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EAEF3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5pt,15.2pt" to="18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" strokecolor="#5b9bd5 [3204]" strokeweight=".5pt">
                      <v:stroke joinstyle="miter"/>
                    </v:line>
                  </w:pict>
                </mc:Fallback>
              </mc:AlternateContent>
            </w:r>
            <w:r w:rsidR="00BB25E4" w:rsidRPr="00BB25E4">
              <w:rPr>
                <w:rFonts w:ascii="Times New Roman" w:eastAsia="Times New Roman" w:hAnsi="Times New Roman" w:cs="Times New Roman"/>
                <w:b/>
                <w:sz w:val="28"/>
                <w:szCs w:val="28"/>
                <w:lang w:val="nl-NL"/>
              </w:rPr>
              <w:t>TRƯỜNG MẦM NON NAM HƯNG</w:t>
            </w:r>
          </w:p>
        </w:tc>
      </w:tr>
    </w:tbl>
    <w:p w:rsidR="008B10B1" w:rsidRDefault="00652AFE" w:rsidP="00652AFE">
      <w:pPr>
        <w:spacing w:after="0" w:line="240" w:lineRule="auto"/>
        <w:ind w:firstLine="1701"/>
        <w:contextualSpacing/>
        <w:rPr>
          <w:rFonts w:ascii="Times New Roman" w:eastAsia="Times New Roman" w:hAnsi="Times New Roman" w:cs="Times New Roman"/>
          <w:b/>
          <w:sz w:val="32"/>
          <w:szCs w:val="32"/>
          <w:lang w:val="nl-NL"/>
        </w:rPr>
      </w:pPr>
      <w:r>
        <w:rPr>
          <w:rFonts w:ascii="Times New Roman" w:eastAsia="Times New Roman" w:hAnsi="Times New Roman" w:cs="Times New Roman"/>
          <w:b/>
          <w:sz w:val="32"/>
          <w:szCs w:val="32"/>
          <w:lang w:val="nl-NL"/>
        </w:rPr>
        <w:t xml:space="preserve">  </w:t>
      </w:r>
    </w:p>
    <w:p w:rsidR="00C25659" w:rsidRPr="00F07A70" w:rsidRDefault="00652AFE" w:rsidP="00652AFE">
      <w:pPr>
        <w:spacing w:after="0" w:line="240" w:lineRule="auto"/>
        <w:ind w:firstLine="1701"/>
        <w:contextualSpacing/>
        <w:rPr>
          <w:rFonts w:ascii="Times New Roman" w:eastAsia="Times New Roman" w:hAnsi="Times New Roman" w:cs="Times New Roman"/>
          <w:b/>
          <w:sz w:val="32"/>
          <w:szCs w:val="32"/>
          <w:lang w:val="nl-NL"/>
        </w:rPr>
      </w:pPr>
      <w:r>
        <w:rPr>
          <w:rFonts w:ascii="Times New Roman" w:eastAsia="Times New Roman" w:hAnsi="Times New Roman" w:cs="Times New Roman"/>
          <w:b/>
          <w:sz w:val="32"/>
          <w:szCs w:val="32"/>
          <w:lang w:val="nl-NL"/>
        </w:rPr>
        <w:t xml:space="preserve"> </w:t>
      </w:r>
      <w:r w:rsidR="00491CBF" w:rsidRPr="00F07A70">
        <w:rPr>
          <w:rFonts w:ascii="Times New Roman" w:eastAsia="Times New Roman" w:hAnsi="Times New Roman" w:cs="Times New Roman"/>
          <w:b/>
          <w:sz w:val="32"/>
          <w:szCs w:val="32"/>
          <w:lang w:val="nl-NL"/>
        </w:rPr>
        <w:t>GIÁO ÁN</w:t>
      </w:r>
      <w:r w:rsidR="00F07A70" w:rsidRPr="00F07A70">
        <w:rPr>
          <w:rFonts w:ascii="Times New Roman" w:eastAsia="Times New Roman" w:hAnsi="Times New Roman" w:cs="Times New Roman"/>
          <w:b/>
          <w:sz w:val="32"/>
          <w:szCs w:val="32"/>
          <w:lang w:val="nl-NL"/>
        </w:rPr>
        <w:t xml:space="preserve"> </w:t>
      </w:r>
      <w:r>
        <w:rPr>
          <w:rFonts w:ascii="Times New Roman" w:eastAsia="Times New Roman" w:hAnsi="Times New Roman" w:cs="Times New Roman"/>
          <w:b/>
          <w:sz w:val="32"/>
          <w:szCs w:val="32"/>
          <w:lang w:val="nl-NL"/>
        </w:rPr>
        <w:t xml:space="preserve">THỰC HIỆN </w:t>
      </w:r>
      <w:r w:rsidR="00F07A70" w:rsidRPr="00F07A70">
        <w:rPr>
          <w:rFonts w:ascii="Times New Roman" w:eastAsia="Times New Roman" w:hAnsi="Times New Roman" w:cs="Times New Roman"/>
          <w:b/>
          <w:sz w:val="32"/>
          <w:szCs w:val="32"/>
          <w:lang w:val="nl-NL"/>
        </w:rPr>
        <w:t>CHUYÊN ĐỀ</w:t>
      </w:r>
    </w:p>
    <w:p w:rsidR="00F07A70" w:rsidRPr="00545127" w:rsidRDefault="00F07A70" w:rsidP="00F07A70">
      <w:pPr>
        <w:spacing w:after="0" w:line="240" w:lineRule="auto"/>
        <w:contextualSpacing/>
        <w:rPr>
          <w:rFonts w:ascii="Times New Roman" w:eastAsia="Times New Roman" w:hAnsi="Times New Roman" w:cs="Times New Roman"/>
          <w:b/>
          <w:sz w:val="28"/>
          <w:szCs w:val="28"/>
          <w:lang w:val="nl-NL"/>
        </w:rPr>
      </w:pPr>
      <w:r w:rsidRPr="00545127">
        <w:rPr>
          <w:rFonts w:ascii="Times New Roman" w:eastAsia="Times New Roman" w:hAnsi="Times New Roman" w:cs="Times New Roman"/>
          <w:b/>
          <w:sz w:val="28"/>
          <w:szCs w:val="28"/>
          <w:lang w:val="nl-NL"/>
        </w:rPr>
        <w:t xml:space="preserve">“Xây dựng trường </w:t>
      </w:r>
      <w:r w:rsidR="00E51581">
        <w:rPr>
          <w:rFonts w:ascii="Times New Roman" w:eastAsia="Times New Roman" w:hAnsi="Times New Roman" w:cs="Times New Roman"/>
          <w:b/>
          <w:sz w:val="28"/>
          <w:szCs w:val="28"/>
          <w:lang w:val="nl-NL"/>
        </w:rPr>
        <w:t xml:space="preserve">mầm non lấy trẻ làm trung tâm” </w:t>
      </w:r>
      <w:r w:rsidRPr="00545127">
        <w:rPr>
          <w:rFonts w:ascii="Times New Roman" w:eastAsia="Times New Roman" w:hAnsi="Times New Roman" w:cs="Times New Roman"/>
          <w:b/>
          <w:sz w:val="28"/>
          <w:szCs w:val="28"/>
          <w:lang w:val="nl-NL"/>
        </w:rPr>
        <w:t>năm học 2024 - 2025,</w:t>
      </w:r>
    </w:p>
    <w:p w:rsidR="00F07A70" w:rsidRPr="00545127" w:rsidRDefault="00F07A70" w:rsidP="00F07A70">
      <w:pPr>
        <w:spacing w:after="0" w:line="240" w:lineRule="auto"/>
        <w:contextualSpacing/>
        <w:jc w:val="center"/>
        <w:rPr>
          <w:rFonts w:ascii="Times New Roman" w:eastAsia="Times New Roman" w:hAnsi="Times New Roman" w:cs="Times New Roman"/>
          <w:b/>
          <w:sz w:val="28"/>
          <w:szCs w:val="28"/>
          <w:lang w:val="nl-NL"/>
        </w:rPr>
      </w:pPr>
      <w:r w:rsidRPr="00545127">
        <w:rPr>
          <w:rFonts w:ascii="Times New Roman" w:eastAsia="Times New Roman" w:hAnsi="Times New Roman" w:cs="Times New Roman"/>
          <w:b/>
          <w:sz w:val="28"/>
          <w:szCs w:val="28"/>
          <w:lang w:val="nl-NL"/>
        </w:rPr>
        <w:t>tổng kết chuyên đề giai đoạn 2021 – 2025</w:t>
      </w:r>
    </w:p>
    <w:p w:rsidR="00F07A70" w:rsidRPr="00545127" w:rsidRDefault="009F2E3A" w:rsidP="00F07A70">
      <w:pPr>
        <w:spacing w:after="0" w:line="240" w:lineRule="auto"/>
        <w:contextualSpacing/>
        <w:jc w:val="center"/>
        <w:rPr>
          <w:rFonts w:ascii="Times New Roman" w:eastAsia="Times New Roman" w:hAnsi="Times New Roman" w:cs="Times New Roman"/>
          <w:b/>
          <w:sz w:val="28"/>
          <w:szCs w:val="28"/>
          <w:lang w:val="nl-NL"/>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D877B8B" wp14:editId="019B813B">
                <wp:simplePos x="0" y="0"/>
                <wp:positionH relativeFrom="column">
                  <wp:posOffset>2501265</wp:posOffset>
                </wp:positionH>
                <wp:positionV relativeFrom="paragraph">
                  <wp:posOffset>12065</wp:posOffset>
                </wp:positionV>
                <wp:extent cx="10668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0668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AE20A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6.95pt,.95pt" to="280.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" strokecolor="#5b9bd5 [3204]" strokeweight=".5pt">
                <v:stroke joinstyle="miter"/>
              </v:line>
            </w:pict>
          </mc:Fallback>
        </mc:AlternateContent>
      </w:r>
    </w:p>
    <w:p w:rsidR="008C6577" w:rsidRDefault="008C6577" w:rsidP="00652AFE">
      <w:pPr>
        <w:spacing w:after="0" w:line="240" w:lineRule="auto"/>
        <w:ind w:firstLine="1701"/>
        <w:contextualSpacing/>
        <w:jc w:val="both"/>
        <w:rPr>
          <w:rFonts w:ascii="Times New Roman" w:eastAsia="Times New Roman" w:hAnsi="Times New Roman" w:cs="Times New Roman"/>
          <w:b/>
          <w:sz w:val="28"/>
          <w:szCs w:val="28"/>
        </w:rPr>
      </w:pPr>
    </w:p>
    <w:p w:rsidR="00F67BFE" w:rsidRPr="00652AFE" w:rsidRDefault="00F67BFE" w:rsidP="00652AFE">
      <w:pPr>
        <w:spacing w:after="0" w:line="240" w:lineRule="auto"/>
        <w:ind w:firstLine="1701"/>
        <w:contextualSpacing/>
        <w:jc w:val="both"/>
        <w:rPr>
          <w:rFonts w:ascii="Times New Roman" w:eastAsia="Times New Roman" w:hAnsi="Times New Roman" w:cs="Times New Roman"/>
          <w:b/>
          <w:sz w:val="28"/>
          <w:szCs w:val="28"/>
        </w:rPr>
      </w:pPr>
      <w:r w:rsidRPr="00C25659">
        <w:rPr>
          <w:rFonts w:ascii="Times New Roman" w:eastAsia="Times New Roman" w:hAnsi="Times New Roman" w:cs="Times New Roman"/>
          <w:b/>
          <w:sz w:val="28"/>
          <w:szCs w:val="28"/>
        </w:rPr>
        <w:t>Lĩnh vực</w:t>
      </w:r>
      <w:r w:rsidRPr="00C25659">
        <w:rPr>
          <w:rFonts w:ascii="Times New Roman" w:eastAsia="Times New Roman" w:hAnsi="Times New Roman" w:cs="Times New Roman"/>
          <w:b/>
          <w:sz w:val="28"/>
          <w:szCs w:val="28"/>
          <w:lang w:val="vi-VN"/>
        </w:rPr>
        <w:t xml:space="preserve">: Phát triển </w:t>
      </w:r>
      <w:r w:rsidR="00652AFE">
        <w:rPr>
          <w:rFonts w:ascii="Times New Roman" w:eastAsia="Times New Roman" w:hAnsi="Times New Roman" w:cs="Times New Roman"/>
          <w:b/>
          <w:sz w:val="28"/>
          <w:szCs w:val="28"/>
        </w:rPr>
        <w:t>thẩm mỹ</w:t>
      </w:r>
    </w:p>
    <w:p w:rsidR="00C25659" w:rsidRDefault="00C25659" w:rsidP="00F67BFE">
      <w:pPr>
        <w:spacing w:after="0" w:line="240" w:lineRule="auto"/>
        <w:ind w:firstLine="1701"/>
        <w:contextualSpacing/>
        <w:jc w:val="both"/>
        <w:rPr>
          <w:rFonts w:ascii="Times New Roman" w:eastAsia="Times New Roman" w:hAnsi="Times New Roman" w:cs="Times New Roman"/>
          <w:b/>
          <w:sz w:val="28"/>
          <w:szCs w:val="28"/>
        </w:rPr>
      </w:pPr>
      <w:r w:rsidRPr="00C25659">
        <w:rPr>
          <w:rFonts w:ascii="Times New Roman" w:eastAsia="Times New Roman" w:hAnsi="Times New Roman" w:cs="Times New Roman"/>
          <w:b/>
          <w:sz w:val="28"/>
          <w:szCs w:val="28"/>
          <w:lang w:val="nl-NL"/>
        </w:rPr>
        <w:t xml:space="preserve">Đề tài: </w:t>
      </w:r>
      <w:r w:rsidRPr="00C25659">
        <w:rPr>
          <w:rFonts w:ascii="Times New Roman" w:eastAsia="Times New Roman" w:hAnsi="Times New Roman" w:cs="Times New Roman"/>
          <w:b/>
          <w:sz w:val="28"/>
          <w:szCs w:val="28"/>
        </w:rPr>
        <w:t>Làm một số phương tiện giao thông đường thủy (ĐT)</w:t>
      </w:r>
    </w:p>
    <w:p w:rsidR="00652AFE" w:rsidRPr="00C25659" w:rsidRDefault="00652AFE" w:rsidP="00F67BFE">
      <w:pPr>
        <w:spacing w:after="0" w:line="240" w:lineRule="auto"/>
        <w:ind w:firstLine="1701"/>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nl-NL"/>
        </w:rPr>
        <w:t>Chủ đề: Giao thông</w:t>
      </w:r>
    </w:p>
    <w:p w:rsidR="00F67BFE" w:rsidRPr="004B7701" w:rsidRDefault="00F67BFE" w:rsidP="00F67BFE">
      <w:pPr>
        <w:spacing w:after="0" w:line="240" w:lineRule="auto"/>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4B7701">
        <w:rPr>
          <w:rFonts w:ascii="Times New Roman" w:eastAsia="Times New Roman" w:hAnsi="Times New Roman" w:cs="Times New Roman"/>
          <w:b/>
          <w:sz w:val="28"/>
          <w:szCs w:val="28"/>
        </w:rPr>
        <w:t>Độ tuổi: 4-5 tuổi</w:t>
      </w:r>
    </w:p>
    <w:p w:rsidR="00F67BFE" w:rsidRPr="004B7701" w:rsidRDefault="00F67BFE" w:rsidP="00F67BFE">
      <w:pPr>
        <w:spacing w:after="0" w:line="240" w:lineRule="auto"/>
        <w:rPr>
          <w:rFonts w:ascii="Times New Roman" w:eastAsia="Times New Roman" w:hAnsi="Times New Roman" w:cs="Times New Roman"/>
          <w:b/>
          <w:sz w:val="28"/>
          <w:szCs w:val="28"/>
        </w:rPr>
      </w:pPr>
      <w:r w:rsidRPr="004B770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4B7701">
        <w:rPr>
          <w:rFonts w:ascii="Times New Roman" w:eastAsia="Times New Roman" w:hAnsi="Times New Roman" w:cs="Times New Roman"/>
          <w:b/>
          <w:sz w:val="28"/>
          <w:szCs w:val="28"/>
        </w:rPr>
        <w:t>Người thực hiện: Lương Thị Oanh</w:t>
      </w:r>
    </w:p>
    <w:p w:rsidR="00C25659" w:rsidRPr="00C25659" w:rsidRDefault="00C25659" w:rsidP="00C25659">
      <w:pPr>
        <w:spacing w:after="0" w:line="240" w:lineRule="auto"/>
        <w:contextualSpacing/>
        <w:jc w:val="both"/>
        <w:rPr>
          <w:rFonts w:ascii="Times New Roman" w:eastAsia="Times New Roman" w:hAnsi="Times New Roman" w:cs="Times New Roman"/>
          <w:b/>
          <w:sz w:val="28"/>
          <w:szCs w:val="28"/>
        </w:rPr>
      </w:pPr>
    </w:p>
    <w:p w:rsidR="00C25659" w:rsidRPr="00C25659" w:rsidRDefault="00C25659" w:rsidP="008C6577">
      <w:pPr>
        <w:spacing w:before="40" w:after="40" w:line="240" w:lineRule="auto"/>
        <w:ind w:firstLine="567"/>
        <w:jc w:val="both"/>
        <w:rPr>
          <w:rFonts w:ascii="Times New Roman" w:eastAsia="Times New Roman" w:hAnsi="Times New Roman" w:cs="Times New Roman"/>
          <w:b/>
          <w:sz w:val="28"/>
          <w:szCs w:val="28"/>
        </w:rPr>
      </w:pPr>
      <w:r w:rsidRPr="00C25659">
        <w:rPr>
          <w:rFonts w:ascii="Times New Roman" w:eastAsia="Times New Roman" w:hAnsi="Times New Roman" w:cs="Times New Roman"/>
          <w:b/>
          <w:sz w:val="28"/>
          <w:szCs w:val="28"/>
        </w:rPr>
        <w:t xml:space="preserve">I. </w:t>
      </w:r>
      <w:r w:rsidR="00C7374D">
        <w:rPr>
          <w:rFonts w:ascii="Times New Roman" w:eastAsia="Times New Roman" w:hAnsi="Times New Roman" w:cs="Times New Roman"/>
          <w:b/>
          <w:sz w:val="28"/>
          <w:szCs w:val="28"/>
        </w:rPr>
        <w:t>MỤC ĐÍCH YÊU CẦU</w:t>
      </w:r>
    </w:p>
    <w:p w:rsidR="008C6577" w:rsidRPr="00C7374D" w:rsidRDefault="00C25659" w:rsidP="008C6577">
      <w:pPr>
        <w:spacing w:before="40" w:after="40" w:line="240" w:lineRule="auto"/>
        <w:ind w:firstLine="567"/>
        <w:jc w:val="both"/>
        <w:rPr>
          <w:rFonts w:ascii="Times New Roman" w:eastAsia="Times New Roman" w:hAnsi="Times New Roman" w:cs="Times New Roman"/>
          <w:b/>
          <w:sz w:val="28"/>
          <w:szCs w:val="28"/>
        </w:rPr>
      </w:pPr>
      <w:r w:rsidRPr="00C7374D">
        <w:rPr>
          <w:rFonts w:ascii="Times New Roman" w:eastAsia="Times New Roman" w:hAnsi="Times New Roman" w:cs="Times New Roman"/>
          <w:b/>
          <w:sz w:val="28"/>
          <w:szCs w:val="28"/>
        </w:rPr>
        <w:t xml:space="preserve">1. Kiến thức: </w:t>
      </w:r>
    </w:p>
    <w:p w:rsidR="00C25659" w:rsidRPr="00C25659" w:rsidRDefault="008C6577" w:rsidP="008C6577">
      <w:pPr>
        <w:spacing w:before="40" w:after="4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5659" w:rsidRPr="00C25659">
        <w:rPr>
          <w:rFonts w:ascii="Times New Roman" w:eastAsia="Calibri" w:hAnsi="Times New Roman" w:cs="Times New Roman"/>
          <w:kern w:val="2"/>
          <w:sz w:val="28"/>
          <w:szCs w:val="28"/>
          <w:lang w:val="vi-VN"/>
          <w14:ligatures w14:val="standardContextual"/>
        </w:rPr>
        <w:t>Trẻ biết sử dụng các nguyên vật liệu khác nhau: ống mút, tàu lá chuối (bèo tây), vỏ hộp sữa chua, vỏ hộp sữa, lõi giấy vệ sinh, bìa màu,… để làm được một số phương tiện giao thông đường thủy. Biết trang trí một số họa tiết đơn giản cho phương tiện giao thông đường thủy thêm sinh động.</w:t>
      </w:r>
    </w:p>
    <w:p w:rsidR="008C6577" w:rsidRPr="00C7374D" w:rsidRDefault="00C25659" w:rsidP="008C6577">
      <w:pPr>
        <w:spacing w:before="40" w:after="40" w:line="240" w:lineRule="auto"/>
        <w:ind w:firstLine="567"/>
        <w:jc w:val="both"/>
        <w:rPr>
          <w:rFonts w:ascii="Times New Roman" w:eastAsia="Calibri" w:hAnsi="Times New Roman" w:cs="Times New Roman"/>
          <w:b/>
          <w:kern w:val="2"/>
          <w:sz w:val="28"/>
          <w:szCs w:val="28"/>
          <w:lang w:val="vi-VN"/>
          <w14:ligatures w14:val="standardContextual"/>
        </w:rPr>
      </w:pPr>
      <w:r w:rsidRPr="00C7374D">
        <w:rPr>
          <w:rFonts w:ascii="Times New Roman" w:eastAsia="Times New Roman" w:hAnsi="Times New Roman" w:cs="Times New Roman"/>
          <w:b/>
          <w:sz w:val="28"/>
          <w:szCs w:val="28"/>
        </w:rPr>
        <w:t>2. Kỹ năng:</w:t>
      </w:r>
      <w:r w:rsidRPr="00C7374D">
        <w:rPr>
          <w:rFonts w:ascii="Times New Roman" w:eastAsia="Calibri" w:hAnsi="Times New Roman" w:cs="Times New Roman"/>
          <w:b/>
          <w:kern w:val="2"/>
          <w:sz w:val="28"/>
          <w:szCs w:val="28"/>
          <w:lang w:val="vi-VN"/>
          <w14:ligatures w14:val="standardContextual"/>
        </w:rPr>
        <w:t xml:space="preserve"> </w:t>
      </w:r>
    </w:p>
    <w:p w:rsidR="00C25659" w:rsidRPr="00C25659" w:rsidRDefault="008C6577" w:rsidP="008C6577">
      <w:pPr>
        <w:spacing w:before="40" w:after="40" w:line="240" w:lineRule="auto"/>
        <w:ind w:firstLine="567"/>
        <w:jc w:val="both"/>
        <w:rPr>
          <w:rFonts w:ascii="Times New Roman" w:eastAsia="Times New Roman" w:hAnsi="Times New Roman" w:cs="Times New Roman"/>
          <w:sz w:val="28"/>
          <w:szCs w:val="28"/>
        </w:rPr>
      </w:pPr>
      <w:r>
        <w:rPr>
          <w:rFonts w:ascii="Times New Roman" w:eastAsia="Calibri" w:hAnsi="Times New Roman" w:cs="Times New Roman"/>
          <w:kern w:val="2"/>
          <w:sz w:val="28"/>
          <w:szCs w:val="28"/>
          <w14:ligatures w14:val="standardContextual"/>
        </w:rPr>
        <w:t xml:space="preserve">- </w:t>
      </w:r>
      <w:r w:rsidR="00C25659" w:rsidRPr="00C25659">
        <w:rPr>
          <w:rFonts w:ascii="Times New Roman" w:eastAsia="Calibri" w:hAnsi="Times New Roman" w:cs="Times New Roman"/>
          <w:kern w:val="2"/>
          <w:sz w:val="28"/>
          <w:szCs w:val="28"/>
          <w:lang w:val="vi-VN"/>
          <w14:ligatures w14:val="standardContextual"/>
        </w:rPr>
        <w:t>Rèn kỹ năng sắp xếp, gắn dính, xiên que, phết keo, gấp giấy, trang trí thuyền</w:t>
      </w:r>
      <w:r w:rsidR="00C25659" w:rsidRPr="00C25659">
        <w:rPr>
          <w:rFonts w:ascii="Times New Roman" w:eastAsia="Calibri" w:hAnsi="Times New Roman" w:cs="Times New Roman"/>
          <w:color w:val="3C3C3C"/>
          <w:kern w:val="2"/>
          <w:sz w:val="28"/>
          <w:szCs w:val="28"/>
          <w:lang w:val="vi-VN"/>
          <w14:ligatures w14:val="standardContextual"/>
        </w:rPr>
        <w:t>, bè.</w:t>
      </w:r>
    </w:p>
    <w:p w:rsidR="008C6577" w:rsidRPr="00C7374D" w:rsidRDefault="00C25659" w:rsidP="008C6577">
      <w:pPr>
        <w:spacing w:before="40" w:after="40" w:line="240" w:lineRule="auto"/>
        <w:ind w:firstLine="567"/>
        <w:jc w:val="both"/>
        <w:rPr>
          <w:rFonts w:ascii="Times New Roman" w:eastAsia="Calibri" w:hAnsi="Times New Roman" w:cs="Times New Roman"/>
          <w:b/>
          <w:i/>
          <w:iCs/>
          <w:kern w:val="2"/>
          <w:sz w:val="28"/>
          <w:szCs w:val="28"/>
          <w:lang w:val="vi-VN"/>
          <w14:ligatures w14:val="standardContextual"/>
        </w:rPr>
      </w:pPr>
      <w:r w:rsidRPr="00C7374D">
        <w:rPr>
          <w:rFonts w:ascii="Times New Roman" w:eastAsia="Times New Roman" w:hAnsi="Times New Roman" w:cs="Times New Roman"/>
          <w:b/>
          <w:sz w:val="28"/>
          <w:szCs w:val="28"/>
        </w:rPr>
        <w:t>3. Thái độ:</w:t>
      </w:r>
      <w:r w:rsidRPr="00C7374D">
        <w:rPr>
          <w:rFonts w:ascii="Times New Roman" w:eastAsia="Calibri" w:hAnsi="Times New Roman" w:cs="Times New Roman"/>
          <w:b/>
          <w:i/>
          <w:iCs/>
          <w:kern w:val="2"/>
          <w:sz w:val="28"/>
          <w:szCs w:val="28"/>
          <w:lang w:val="vi-VN"/>
          <w14:ligatures w14:val="standardContextual"/>
        </w:rPr>
        <w:t xml:space="preserve"> </w:t>
      </w:r>
    </w:p>
    <w:p w:rsidR="00C25659" w:rsidRPr="00C25659" w:rsidRDefault="008C6577" w:rsidP="008C6577">
      <w:pPr>
        <w:spacing w:before="40" w:after="40" w:line="240" w:lineRule="auto"/>
        <w:ind w:firstLine="567"/>
        <w:jc w:val="both"/>
        <w:rPr>
          <w:rFonts w:ascii="Times New Roman" w:eastAsia="Times New Roman" w:hAnsi="Times New Roman" w:cs="Times New Roman"/>
          <w:sz w:val="28"/>
          <w:szCs w:val="28"/>
        </w:rPr>
      </w:pPr>
      <w:r>
        <w:rPr>
          <w:rFonts w:ascii="Times New Roman" w:eastAsia="Calibri" w:hAnsi="Times New Roman" w:cs="Times New Roman"/>
          <w:i/>
          <w:iCs/>
          <w:kern w:val="2"/>
          <w:sz w:val="28"/>
          <w:szCs w:val="28"/>
          <w14:ligatures w14:val="standardContextual"/>
        </w:rPr>
        <w:t xml:space="preserve">- </w:t>
      </w:r>
      <w:r w:rsidR="00C25659" w:rsidRPr="00C25659">
        <w:rPr>
          <w:rFonts w:ascii="Times New Roman" w:eastAsia="Calibri" w:hAnsi="Times New Roman" w:cs="Times New Roman"/>
          <w:kern w:val="2"/>
          <w:sz w:val="28"/>
          <w:szCs w:val="28"/>
          <w:lang w:val="vi-VN"/>
          <w14:ligatures w14:val="standardContextual"/>
        </w:rPr>
        <w:t>Giáo dục trẻ khi tham gia giao thông tuân thủ đúng luật lệ giao thông đường thủy. Trẻ hứng thú tham gia vào hoạt động.</w:t>
      </w:r>
    </w:p>
    <w:p w:rsidR="00C25659" w:rsidRPr="00C25659" w:rsidRDefault="00C25659" w:rsidP="008C6577">
      <w:pPr>
        <w:spacing w:before="40" w:after="40" w:line="240" w:lineRule="auto"/>
        <w:ind w:firstLine="567"/>
        <w:jc w:val="both"/>
        <w:rPr>
          <w:rFonts w:ascii="Times New Roman" w:eastAsia="Times New Roman" w:hAnsi="Times New Roman" w:cs="Times New Roman"/>
          <w:b/>
          <w:sz w:val="28"/>
          <w:szCs w:val="28"/>
        </w:rPr>
      </w:pPr>
      <w:r w:rsidRPr="00C25659">
        <w:rPr>
          <w:rFonts w:ascii="Times New Roman" w:eastAsia="Times New Roman" w:hAnsi="Times New Roman" w:cs="Times New Roman"/>
          <w:b/>
          <w:sz w:val="28"/>
          <w:szCs w:val="28"/>
        </w:rPr>
        <w:t xml:space="preserve">II. </w:t>
      </w:r>
      <w:r w:rsidR="00C7374D">
        <w:rPr>
          <w:rFonts w:ascii="Times New Roman" w:eastAsia="Times New Roman" w:hAnsi="Times New Roman" w:cs="Times New Roman"/>
          <w:b/>
          <w:sz w:val="28"/>
          <w:szCs w:val="28"/>
        </w:rPr>
        <w:t>CHUẨN BỊ</w:t>
      </w:r>
    </w:p>
    <w:p w:rsidR="008C6577" w:rsidRDefault="00C25659" w:rsidP="008C6577">
      <w:pPr>
        <w:spacing w:before="40" w:after="40" w:line="240" w:lineRule="auto"/>
        <w:ind w:firstLine="567"/>
        <w:jc w:val="both"/>
        <w:rPr>
          <w:rFonts w:ascii="Times New Roman" w:eastAsia="Times New Roman" w:hAnsi="Times New Roman" w:cs="Times New Roman"/>
          <w:sz w:val="28"/>
          <w:szCs w:val="28"/>
        </w:rPr>
      </w:pPr>
      <w:r w:rsidRPr="00C25659">
        <w:rPr>
          <w:rFonts w:ascii="Times New Roman" w:eastAsia="Times New Roman" w:hAnsi="Times New Roman" w:cs="Times New Roman"/>
          <w:sz w:val="28"/>
          <w:szCs w:val="28"/>
        </w:rPr>
        <w:t xml:space="preserve">1. Cô: </w:t>
      </w:r>
    </w:p>
    <w:p w:rsidR="00C25659" w:rsidRPr="00C25659" w:rsidRDefault="008C6577" w:rsidP="008C6577">
      <w:pPr>
        <w:spacing w:before="40" w:after="4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5659" w:rsidRPr="00C25659">
        <w:rPr>
          <w:rFonts w:ascii="Times New Roman" w:eastAsia="Calibri" w:hAnsi="Times New Roman" w:cs="Times New Roman"/>
          <w:kern w:val="2"/>
          <w:sz w:val="28"/>
          <w:szCs w:val="28"/>
          <w14:ligatures w14:val="standardContextual"/>
        </w:rPr>
        <w:t xml:space="preserve">Một số loại PTGT: </w:t>
      </w:r>
      <w:r w:rsidR="00C25659" w:rsidRPr="00C25659">
        <w:rPr>
          <w:rFonts w:ascii="Times New Roman" w:eastAsia="Calibri" w:hAnsi="Times New Roman" w:cs="Times New Roman"/>
          <w:kern w:val="2"/>
          <w:sz w:val="28"/>
          <w:szCs w:val="28"/>
          <w:lang w:val="vi-VN"/>
          <w14:ligatures w14:val="standardContextual"/>
        </w:rPr>
        <w:t xml:space="preserve">thuyền buồm, thuyền thúng, bè chuối. </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Một chiếc thuyền nan to.</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Video các phương tiện giao thông đường thủy.</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Nhạc bài hát “Em đi chơi thuyền”, “Chiếc thuyền nan”</w:t>
      </w:r>
    </w:p>
    <w:p w:rsidR="008C6577" w:rsidRDefault="00C25659" w:rsidP="008C6577">
      <w:pPr>
        <w:spacing w:before="40" w:after="40" w:line="240" w:lineRule="auto"/>
        <w:ind w:firstLine="567"/>
        <w:jc w:val="both"/>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xml:space="preserve">2. Trẻ: </w:t>
      </w:r>
    </w:p>
    <w:p w:rsidR="00C25659" w:rsidRPr="00C25659" w:rsidRDefault="008C6577" w:rsidP="008C6577">
      <w:pPr>
        <w:spacing w:before="40" w:after="40" w:line="240" w:lineRule="auto"/>
        <w:ind w:firstLine="567"/>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xml:space="preserve">- </w:t>
      </w:r>
      <w:r w:rsidR="00C25659" w:rsidRPr="00C25659">
        <w:rPr>
          <w:rFonts w:ascii="Times New Roman" w:eastAsia="Calibri" w:hAnsi="Times New Roman" w:cs="Times New Roman"/>
          <w:kern w:val="2"/>
          <w:sz w:val="28"/>
          <w:szCs w:val="28"/>
          <w14:ligatures w14:val="standardContextual"/>
        </w:rPr>
        <w:t xml:space="preserve">Bìa màu, vỏ hộp sữa chua, vỏ hộp sữa, lõi giấy vệ sinh, ống mút, tàu lá chuối (bèo tây), que xiên, giấy màu, đất nặn, keo, thìa sữa chua, kéo, một số họa tiết để trang trí… Bàn cho trẻ hoạt động. </w:t>
      </w:r>
    </w:p>
    <w:p w:rsidR="00C25659" w:rsidRPr="00C25659" w:rsidRDefault="00C25659" w:rsidP="008C6577">
      <w:pPr>
        <w:spacing w:before="40" w:after="40" w:line="240" w:lineRule="auto"/>
        <w:ind w:firstLine="567"/>
        <w:jc w:val="both"/>
        <w:rPr>
          <w:rFonts w:ascii="Times New Roman" w:eastAsia="Calibri" w:hAnsi="Times New Roman" w:cs="Times New Roman"/>
          <w:b/>
          <w:kern w:val="2"/>
          <w:sz w:val="28"/>
          <w:szCs w:val="28"/>
          <w14:ligatures w14:val="standardContextual"/>
        </w:rPr>
      </w:pPr>
      <w:r w:rsidRPr="00C25659">
        <w:rPr>
          <w:rFonts w:ascii="Times New Roman" w:eastAsia="Calibri" w:hAnsi="Times New Roman" w:cs="Times New Roman"/>
          <w:b/>
          <w:kern w:val="2"/>
          <w:sz w:val="28"/>
          <w:szCs w:val="28"/>
          <w14:ligatures w14:val="standardContextual"/>
        </w:rPr>
        <w:t xml:space="preserve">III. </w:t>
      </w:r>
      <w:r w:rsidR="00C7374D">
        <w:rPr>
          <w:rFonts w:ascii="Times New Roman" w:eastAsia="Calibri" w:hAnsi="Times New Roman" w:cs="Times New Roman"/>
          <w:b/>
          <w:kern w:val="2"/>
          <w:sz w:val="28"/>
          <w:szCs w:val="28"/>
          <w14:ligatures w14:val="standardContextual"/>
        </w:rPr>
        <w:t>TIẾN HÀNH</w:t>
      </w:r>
      <w:bookmarkStart w:id="0" w:name="_GoBack"/>
      <w:bookmarkEnd w:id="0"/>
    </w:p>
    <w:p w:rsidR="00C25659" w:rsidRPr="00C25659" w:rsidRDefault="00C25659" w:rsidP="008C6577">
      <w:pPr>
        <w:spacing w:before="40" w:after="40" w:line="240" w:lineRule="auto"/>
        <w:ind w:firstLine="567"/>
        <w:jc w:val="both"/>
        <w:rPr>
          <w:rFonts w:ascii="Times New Roman" w:eastAsia="Calibri" w:hAnsi="Times New Roman" w:cs="Times New Roman"/>
          <w:b/>
          <w:kern w:val="2"/>
          <w:sz w:val="28"/>
          <w:szCs w:val="28"/>
          <w14:ligatures w14:val="standardContextual"/>
        </w:rPr>
      </w:pPr>
      <w:r w:rsidRPr="00C25659">
        <w:rPr>
          <w:rFonts w:ascii="Times New Roman" w:eastAsia="Calibri" w:hAnsi="Times New Roman" w:cs="Times New Roman"/>
          <w:b/>
          <w:kern w:val="2"/>
          <w:sz w:val="28"/>
          <w:szCs w:val="28"/>
          <w14:ligatures w14:val="standardContextual"/>
        </w:rPr>
        <w:t>1. Hoạt động 1. Ổn định tổ chức</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tạo tình huống đi thuyền.</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Trẻ chạy ra hỏi và muốn được cùng đi thăm quan trên phương tiện đường thủy giống cô.</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lastRenderedPageBreak/>
        <w:t xml:space="preserve">+ Chúng mình có muốn đi thăm quan, dạo chơi trên chiếc thuyền như cô không? </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gợi ý chiếc thuyền của cô nhỏ không chở hết được các bạn.</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hỏi trẻ ý tưởng và cùng trẻ thực hiện ý tưởng của mình.</w:t>
      </w:r>
    </w:p>
    <w:p w:rsidR="00C25659" w:rsidRPr="00C25659" w:rsidRDefault="00C25659" w:rsidP="008C6577">
      <w:pPr>
        <w:spacing w:before="40" w:after="40" w:line="240" w:lineRule="auto"/>
        <w:ind w:firstLine="567"/>
        <w:jc w:val="both"/>
        <w:rPr>
          <w:rFonts w:ascii="Times New Roman" w:eastAsia="Calibri" w:hAnsi="Times New Roman" w:cs="Times New Roman"/>
          <w:b/>
          <w:kern w:val="2"/>
          <w:sz w:val="28"/>
          <w:szCs w:val="28"/>
          <w14:ligatures w14:val="standardContextual"/>
        </w:rPr>
      </w:pPr>
      <w:r w:rsidRPr="00C25659">
        <w:rPr>
          <w:rFonts w:ascii="Times New Roman" w:eastAsia="Calibri" w:hAnsi="Times New Roman" w:cs="Times New Roman"/>
          <w:b/>
          <w:kern w:val="2"/>
          <w:sz w:val="28"/>
          <w:szCs w:val="28"/>
          <w14:ligatures w14:val="standardContextual"/>
        </w:rPr>
        <w:t>2. Hoạt động 2: Bé khám phá</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giới thiệu cho trẻ quan sát các phương tiện giao thông đường thủy qua màn ảnh nhỏ. Hỏi trẻ:</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xml:space="preserve">+ Các con vừa được quan sát gì? </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Các phương tiện các con vừa quan sát đó là phương tiện giao thông gì?</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khái quát lại và cho trẻ giả làm động tác chèo thuyền để chuyển đội hình.</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dẫn dắt vào giới thiệu một số mẫu phương tiện đường thủy.</w:t>
      </w:r>
    </w:p>
    <w:p w:rsidR="00C25659" w:rsidRPr="00C25659" w:rsidRDefault="00C25659" w:rsidP="008C6577">
      <w:pPr>
        <w:spacing w:before="40" w:after="40" w:line="240" w:lineRule="auto"/>
        <w:ind w:firstLine="567"/>
        <w:rPr>
          <w:rFonts w:ascii="Times New Roman" w:eastAsia="Calibri" w:hAnsi="Times New Roman" w:cs="Times New Roman"/>
          <w:bCs/>
          <w:kern w:val="2"/>
          <w:sz w:val="28"/>
          <w:szCs w:val="28"/>
          <w:shd w:val="clear" w:color="auto" w:fill="FFFFFF"/>
          <w14:ligatures w14:val="standardContextual"/>
        </w:rPr>
      </w:pPr>
      <w:r w:rsidRPr="00C25659">
        <w:rPr>
          <w:rFonts w:ascii="Times New Roman" w:eastAsia="Calibri" w:hAnsi="Times New Roman" w:cs="Times New Roman"/>
          <w:kern w:val="2"/>
          <w:sz w:val="28"/>
          <w:szCs w:val="28"/>
          <w14:ligatures w14:val="standardContextual"/>
        </w:rPr>
        <w:t>- Cô cho trẻ quan sát chiếc thuyền thúng (Thuyền thúng)</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có gì đây? Ai có nhận xét gì chiếc thuyền thúng này?</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Thuyền thúng được làm từ nguyên liệu gì? Để cho chiếc thuyền được đẹp hơn cô đã làm gì nữa?</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Ngoài nguyên liệu này ra các con có thể làm thuyền thúng từ nguyên liệu gì nữa?</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khái quát lại.</w:t>
      </w:r>
    </w:p>
    <w:p w:rsidR="00C25659" w:rsidRPr="00C25659" w:rsidRDefault="00C25659" w:rsidP="008C6577">
      <w:pPr>
        <w:spacing w:before="40" w:after="40" w:line="240" w:lineRule="auto"/>
        <w:ind w:firstLine="567"/>
        <w:rPr>
          <w:rFonts w:ascii="Times New Roman" w:eastAsia="Calibri" w:hAnsi="Times New Roman" w:cs="Times New Roman"/>
          <w:bCs/>
          <w:kern w:val="2"/>
          <w:sz w:val="28"/>
          <w:szCs w:val="28"/>
          <w:shd w:val="clear" w:color="auto" w:fill="FFFFFF"/>
          <w14:ligatures w14:val="standardContextual"/>
        </w:rPr>
      </w:pPr>
      <w:r w:rsidRPr="00C25659">
        <w:rPr>
          <w:rFonts w:ascii="Times New Roman" w:eastAsia="Calibri" w:hAnsi="Times New Roman" w:cs="Times New Roman"/>
          <w:bCs/>
          <w:kern w:val="2"/>
          <w:sz w:val="28"/>
          <w:szCs w:val="28"/>
          <w:shd w:val="clear" w:color="auto" w:fill="FFFFFF"/>
          <w14:ligatures w14:val="standardContextual"/>
        </w:rPr>
        <w:t>- Cô cho trẻ quan sát chiếc bè làm từ tàu lá chuối (Bè làm bằng tàu lá chuối)</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xml:space="preserve">+ Cô có gì đây? Chiếc bè như thế nào? </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sử dụng nguyên liệu gì để làm?</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Để gắn kết được các tàu chuối lại với nhau thành chiếc bè cô làm thế nào? Trên bè cô còn làm thêm gì?</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Ngoài tàu lá chuối ra chúng mình có thể sử dụng nguyên liệu gì để làm được chiếc bè như thế này nữa?</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khái quát lại.</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bCs/>
          <w:kern w:val="2"/>
          <w:sz w:val="28"/>
          <w:szCs w:val="28"/>
          <w14:ligatures w14:val="standardContextual"/>
        </w:rPr>
        <w:t>- Quan sát chiếc thuyền buồm được gấp bằng bìa màu (Thuyền buồm gấp bằng bìa màu)</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có gì đây? Chiếc thuyền này cô làm như thế nào?</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sử dụng nguyên liệu gì để gấp?</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khái quát lại.</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cho trẻ nêu nguyện vọng của mình.</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cho trẻ lấy đồ dùng để làm.</w:t>
      </w:r>
    </w:p>
    <w:p w:rsidR="00C25659" w:rsidRPr="00C25659" w:rsidRDefault="00C25659" w:rsidP="008C6577">
      <w:pPr>
        <w:spacing w:before="40" w:after="40" w:line="240" w:lineRule="auto"/>
        <w:ind w:firstLine="567"/>
        <w:jc w:val="both"/>
        <w:rPr>
          <w:rFonts w:ascii="Times New Roman" w:eastAsia="Calibri" w:hAnsi="Times New Roman" w:cs="Times New Roman"/>
          <w:b/>
          <w:kern w:val="2"/>
          <w:sz w:val="28"/>
          <w:szCs w:val="28"/>
          <w14:ligatures w14:val="standardContextual"/>
        </w:rPr>
      </w:pPr>
      <w:r w:rsidRPr="00C25659">
        <w:rPr>
          <w:rFonts w:ascii="Times New Roman" w:eastAsia="Calibri" w:hAnsi="Times New Roman" w:cs="Times New Roman"/>
          <w:b/>
          <w:kern w:val="2"/>
          <w:sz w:val="28"/>
          <w:szCs w:val="28"/>
          <w14:ligatures w14:val="standardContextual"/>
        </w:rPr>
        <w:t>3. Hoạt động 3: Bé khéo tay.</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Trẻ về bàn ngồi làm.</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xml:space="preserve">- Cô bao quát trẻ, hướng dẫn, động viên trẻ làm. </w:t>
      </w:r>
    </w:p>
    <w:p w:rsidR="00C25659" w:rsidRPr="00C25659" w:rsidRDefault="00C25659" w:rsidP="008C6577">
      <w:pPr>
        <w:spacing w:before="40" w:after="40" w:line="240" w:lineRule="auto"/>
        <w:ind w:firstLine="567"/>
        <w:jc w:val="both"/>
        <w:rPr>
          <w:rFonts w:ascii="Times New Roman" w:eastAsia="Calibri" w:hAnsi="Times New Roman" w:cs="Times New Roman"/>
          <w:b/>
          <w:kern w:val="2"/>
          <w:sz w:val="28"/>
          <w:szCs w:val="28"/>
          <w14:ligatures w14:val="standardContextual"/>
        </w:rPr>
      </w:pPr>
      <w:r w:rsidRPr="00C25659">
        <w:rPr>
          <w:rFonts w:ascii="Times New Roman" w:eastAsia="Calibri" w:hAnsi="Times New Roman" w:cs="Times New Roman"/>
          <w:b/>
          <w:kern w:val="2"/>
          <w:sz w:val="28"/>
          <w:szCs w:val="28"/>
          <w14:ligatures w14:val="standardContextual"/>
        </w:rPr>
        <w:t>4. Hoạt động 4: Trưng bày sản phẩm</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Cho trẻ mang sản phẩm lên trưng bày.</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Cho trẻ nhận xét bài mình và bài bạn. Hỏi trẻ thích bài bạn nào? Vì sao?</w:t>
      </w:r>
    </w:p>
    <w:p w:rsidR="00C25659" w:rsidRPr="00C25659" w:rsidRDefault="00C25659" w:rsidP="008C6577">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t>- Cô nhận xét và tuyên dương trẻ.</w:t>
      </w:r>
    </w:p>
    <w:p w:rsidR="00295A83" w:rsidRDefault="00C25659" w:rsidP="00CE69FE">
      <w:pPr>
        <w:spacing w:before="40" w:after="40" w:line="240" w:lineRule="auto"/>
        <w:ind w:firstLine="567"/>
        <w:rPr>
          <w:rFonts w:ascii="Times New Roman" w:eastAsia="Calibri" w:hAnsi="Times New Roman" w:cs="Times New Roman"/>
          <w:kern w:val="2"/>
          <w:sz w:val="28"/>
          <w:szCs w:val="28"/>
          <w14:ligatures w14:val="standardContextual"/>
        </w:rPr>
      </w:pPr>
      <w:r w:rsidRPr="00C25659">
        <w:rPr>
          <w:rFonts w:ascii="Times New Roman" w:eastAsia="Calibri" w:hAnsi="Times New Roman" w:cs="Times New Roman"/>
          <w:kern w:val="2"/>
          <w:sz w:val="28"/>
          <w:szCs w:val="28"/>
          <w14:ligatures w14:val="standardContextual"/>
        </w:rPr>
        <w:lastRenderedPageBreak/>
        <w:t>- Cô cho trẻ đi thăm quan dạo chơi với chiếc thuyền mình làm được. Giáo dục trẻ khi đi tàu thuyền phải ngồi ngoan trên thuyền, không nô và đùa nghịch trên thuyền.</w:t>
      </w:r>
    </w:p>
    <w:p w:rsidR="00CE69FE" w:rsidRPr="00CE69FE" w:rsidRDefault="00CE69FE" w:rsidP="00CE69FE">
      <w:pPr>
        <w:spacing w:before="40" w:after="40" w:line="240" w:lineRule="auto"/>
        <w:ind w:firstLine="567"/>
        <w:rPr>
          <w:rFonts w:ascii="Times New Roman" w:eastAsia="Calibri" w:hAnsi="Times New Roman" w:cs="Times New Roman"/>
          <w:kern w:val="2"/>
          <w:sz w:val="28"/>
          <w:szCs w:val="28"/>
          <w14:ligatures w14:val="standardContextual"/>
        </w:rPr>
      </w:pPr>
    </w:p>
    <w:tbl>
      <w:tblPr>
        <w:tblStyle w:val="TableGrid"/>
        <w:tblW w:w="11199"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6"/>
        <w:gridCol w:w="5363"/>
      </w:tblGrid>
      <w:tr w:rsidR="00295A83" w:rsidTr="00D74D5C">
        <w:tc>
          <w:tcPr>
            <w:tcW w:w="5836" w:type="dxa"/>
          </w:tcPr>
          <w:p w:rsidR="00295A83" w:rsidRDefault="00295A83" w:rsidP="00295A8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DUYỆT</w:t>
            </w:r>
          </w:p>
          <w:p w:rsidR="00295A83" w:rsidRDefault="00295A83" w:rsidP="00295A83">
            <w:pPr>
              <w:spacing w:after="14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295A83" w:rsidRDefault="00295A83" w:rsidP="00295A8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Nguyễn Thị Nhung</w:t>
            </w:r>
          </w:p>
        </w:tc>
        <w:tc>
          <w:tcPr>
            <w:tcW w:w="5363" w:type="dxa"/>
          </w:tcPr>
          <w:p w:rsidR="00295A83" w:rsidRDefault="00295A83" w:rsidP="00295A8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THỰC HIỆN</w:t>
            </w:r>
          </w:p>
          <w:p w:rsidR="00295A83" w:rsidRDefault="00295A83" w:rsidP="00295A83">
            <w:pPr>
              <w:spacing w:after="14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p w:rsidR="00295A83" w:rsidRDefault="00295A83" w:rsidP="00295A8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Lương Thị Oanh</w:t>
            </w:r>
          </w:p>
        </w:tc>
      </w:tr>
    </w:tbl>
    <w:p w:rsidR="008C6577" w:rsidRDefault="008C6577" w:rsidP="00295A83">
      <w:pPr>
        <w:spacing w:after="0" w:line="240" w:lineRule="auto"/>
        <w:jc w:val="center"/>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p w:rsidR="00295A83" w:rsidRDefault="00295A83" w:rsidP="005B524A">
      <w:pPr>
        <w:spacing w:after="0" w:line="240" w:lineRule="auto"/>
        <w:rPr>
          <w:rFonts w:ascii="Times New Roman" w:eastAsia="Times New Roman" w:hAnsi="Times New Roman" w:cs="Times New Roman"/>
          <w:b/>
          <w:sz w:val="28"/>
          <w:szCs w:val="28"/>
        </w:rPr>
      </w:pPr>
    </w:p>
    <w:sectPr w:rsidR="00295A83" w:rsidSect="00865EF3">
      <w:pgSz w:w="12240" w:h="15840"/>
      <w:pgMar w:top="709"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659"/>
    <w:rsid w:val="001D761F"/>
    <w:rsid w:val="00295A83"/>
    <w:rsid w:val="00312189"/>
    <w:rsid w:val="00433382"/>
    <w:rsid w:val="00491CBF"/>
    <w:rsid w:val="004B7701"/>
    <w:rsid w:val="00544BE7"/>
    <w:rsid w:val="00545127"/>
    <w:rsid w:val="005B524A"/>
    <w:rsid w:val="005D7347"/>
    <w:rsid w:val="005E4AB3"/>
    <w:rsid w:val="00652AFE"/>
    <w:rsid w:val="006836BE"/>
    <w:rsid w:val="006A2B1E"/>
    <w:rsid w:val="00865EF3"/>
    <w:rsid w:val="0086781F"/>
    <w:rsid w:val="00867D9E"/>
    <w:rsid w:val="008B10B1"/>
    <w:rsid w:val="008C6577"/>
    <w:rsid w:val="008E05EC"/>
    <w:rsid w:val="00900452"/>
    <w:rsid w:val="00901B68"/>
    <w:rsid w:val="00921355"/>
    <w:rsid w:val="009C3E68"/>
    <w:rsid w:val="009F2E3A"/>
    <w:rsid w:val="00A20A4E"/>
    <w:rsid w:val="00AB1E2C"/>
    <w:rsid w:val="00BB25E4"/>
    <w:rsid w:val="00C12249"/>
    <w:rsid w:val="00C25659"/>
    <w:rsid w:val="00C7374D"/>
    <w:rsid w:val="00C81C3B"/>
    <w:rsid w:val="00CE69FE"/>
    <w:rsid w:val="00D1420D"/>
    <w:rsid w:val="00D34EEF"/>
    <w:rsid w:val="00D74D5C"/>
    <w:rsid w:val="00E47AAB"/>
    <w:rsid w:val="00E51581"/>
    <w:rsid w:val="00F07A70"/>
    <w:rsid w:val="00F3020D"/>
    <w:rsid w:val="00F31CF3"/>
    <w:rsid w:val="00F67BFE"/>
    <w:rsid w:val="00FD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5BCD"/>
  <w15:chartTrackingRefBased/>
  <w15:docId w15:val="{FA984618-602B-47B0-AA7C-61B18DD5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5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2025-04-05T07:48:00Z</cp:lastPrinted>
  <dcterms:created xsi:type="dcterms:W3CDTF">2025-04-04T13:28:00Z</dcterms:created>
  <dcterms:modified xsi:type="dcterms:W3CDTF">2025-04-14T07:09:00Z</dcterms:modified>
</cp:coreProperties>
</file>