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tblGrid>
      <w:tr w:rsidR="00F92510" w:rsidTr="00F26203">
        <w:tc>
          <w:tcPr>
            <w:tcW w:w="5246" w:type="dxa"/>
          </w:tcPr>
          <w:p w:rsidR="00F92510" w:rsidRPr="008B10B1" w:rsidRDefault="00F92510" w:rsidP="00F26203">
            <w:pPr>
              <w:contextualSpacing/>
              <w:jc w:val="center"/>
              <w:rPr>
                <w:sz w:val="28"/>
                <w:szCs w:val="28"/>
                <w:lang w:val="nl-NL"/>
              </w:rPr>
            </w:pPr>
            <w:r w:rsidRPr="008B10B1">
              <w:rPr>
                <w:sz w:val="28"/>
                <w:szCs w:val="28"/>
                <w:lang w:val="nl-NL"/>
              </w:rPr>
              <w:t>UBND HUYỆN TIÊN LÃNG</w:t>
            </w:r>
          </w:p>
          <w:p w:rsidR="00F92510" w:rsidRDefault="00F92510" w:rsidP="00F26203">
            <w:pPr>
              <w:contextualSpacing/>
              <w:jc w:val="center"/>
              <w:rPr>
                <w:b/>
                <w:sz w:val="32"/>
                <w:szCs w:val="32"/>
                <w:lang w:val="nl-NL"/>
              </w:rPr>
            </w:pPr>
            <w:r>
              <w:rPr>
                <w:b/>
                <w:noProof/>
                <w:sz w:val="28"/>
                <w:szCs w:val="28"/>
              </w:rPr>
              <mc:AlternateContent>
                <mc:Choice Requires="wps">
                  <w:drawing>
                    <wp:anchor distT="0" distB="0" distL="114300" distR="114300" simplePos="0" relativeHeight="251659264" behindDoc="0" locked="0" layoutInCell="1" allowOverlap="1" wp14:anchorId="5CA5E9E4" wp14:editId="640ACA09">
                      <wp:simplePos x="0" y="0"/>
                      <wp:positionH relativeFrom="column">
                        <wp:posOffset>920750</wp:posOffset>
                      </wp:positionH>
                      <wp:positionV relativeFrom="paragraph">
                        <wp:posOffset>193040</wp:posOffset>
                      </wp:positionV>
                      <wp:extent cx="1447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11DE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5pt,15.2pt" to="18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XEtwEAAMMDAAAOAAAAZHJzL2Uyb0RvYy54bWysU8Fu2zAMvQ/YPwi6L3aCYiu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" strokecolor="#5b9bd5 [3204]" strokeweight=".5pt">
                      <v:stroke joinstyle="miter"/>
                    </v:line>
                  </w:pict>
                </mc:Fallback>
              </mc:AlternateContent>
            </w:r>
            <w:r w:rsidRPr="00BB25E4">
              <w:rPr>
                <w:b/>
                <w:sz w:val="28"/>
                <w:szCs w:val="28"/>
                <w:lang w:val="nl-NL"/>
              </w:rPr>
              <w:t>TRƯỜNG MẦM NON NAM HƯNG</w:t>
            </w:r>
          </w:p>
        </w:tc>
      </w:tr>
      <w:tr w:rsidR="00F92510" w:rsidTr="00F26203">
        <w:tc>
          <w:tcPr>
            <w:tcW w:w="5246" w:type="dxa"/>
          </w:tcPr>
          <w:p w:rsidR="00F92510" w:rsidRPr="008B10B1" w:rsidRDefault="00F92510" w:rsidP="00F26203">
            <w:pPr>
              <w:contextualSpacing/>
              <w:jc w:val="center"/>
              <w:rPr>
                <w:sz w:val="28"/>
                <w:szCs w:val="28"/>
                <w:lang w:val="nl-NL"/>
              </w:rPr>
            </w:pPr>
          </w:p>
        </w:tc>
      </w:tr>
    </w:tbl>
    <w:p w:rsidR="00886497" w:rsidRPr="00886497" w:rsidRDefault="005120EA" w:rsidP="00886497">
      <w:pPr>
        <w:pStyle w:val="NoSpacing"/>
        <w:spacing w:line="276" w:lineRule="auto"/>
        <w:jc w:val="center"/>
        <w:rPr>
          <w:rFonts w:eastAsia="Calibri"/>
          <w:b/>
          <w:sz w:val="28"/>
          <w:szCs w:val="28"/>
        </w:rPr>
      </w:pPr>
      <w:r w:rsidRPr="007B1744">
        <w:rPr>
          <w:b/>
          <w:sz w:val="28"/>
          <w:szCs w:val="28"/>
          <w:lang w:val="nl-NL"/>
        </w:rPr>
        <w:t xml:space="preserve">  </w:t>
      </w:r>
      <w:r w:rsidR="00886497" w:rsidRPr="00886497">
        <w:rPr>
          <w:rFonts w:eastAsia="Calibri"/>
          <w:b/>
          <w:sz w:val="28"/>
          <w:szCs w:val="28"/>
        </w:rPr>
        <w:t xml:space="preserve">GIÁO ÁN </w:t>
      </w:r>
      <w:r w:rsidR="00F92510">
        <w:rPr>
          <w:rFonts w:eastAsia="Calibri"/>
          <w:b/>
          <w:sz w:val="28"/>
          <w:szCs w:val="28"/>
        </w:rPr>
        <w:t>THỰC HIỆN GIẢI PHÁP SÁNG TẠO</w:t>
      </w:r>
    </w:p>
    <w:p w:rsidR="00F92510" w:rsidRDefault="00886497" w:rsidP="00F92510">
      <w:pPr>
        <w:spacing w:line="276" w:lineRule="auto"/>
        <w:jc w:val="center"/>
        <w:rPr>
          <w:rFonts w:eastAsia="Calibri"/>
          <w:b/>
          <w:sz w:val="28"/>
          <w:szCs w:val="28"/>
        </w:rPr>
      </w:pPr>
      <w:r w:rsidRPr="00886497">
        <w:rPr>
          <w:rFonts w:eastAsia="Calibri"/>
          <w:b/>
          <w:sz w:val="28"/>
          <w:szCs w:val="28"/>
        </w:rPr>
        <w:t>“</w:t>
      </w:r>
      <w:r w:rsidR="00F92510">
        <w:rPr>
          <w:rFonts w:eastAsia="Calibri"/>
          <w:b/>
          <w:sz w:val="28"/>
          <w:szCs w:val="28"/>
        </w:rPr>
        <w:t xml:space="preserve">Tăng cường ứng dụng công nghệ thông tin thực hiện chuyển đổi số </w:t>
      </w:r>
    </w:p>
    <w:p w:rsidR="00F92510" w:rsidRDefault="00F92510" w:rsidP="00F92510">
      <w:pPr>
        <w:spacing w:line="276" w:lineRule="auto"/>
        <w:jc w:val="center"/>
        <w:rPr>
          <w:rFonts w:eastAsia="Calibri"/>
          <w:b/>
          <w:sz w:val="28"/>
          <w:szCs w:val="28"/>
        </w:rPr>
      </w:pPr>
      <w:r>
        <w:rPr>
          <w:rFonts w:eastAsia="Calibri"/>
          <w:b/>
          <w:sz w:val="28"/>
          <w:szCs w:val="28"/>
        </w:rPr>
        <w:t xml:space="preserve">góp phần nâng cao hiệu quả chất lượng thực hiện tốt chương trình </w:t>
      </w:r>
    </w:p>
    <w:p w:rsidR="00886497" w:rsidRDefault="00F92510" w:rsidP="00F92510">
      <w:pPr>
        <w:spacing w:line="276" w:lineRule="auto"/>
        <w:jc w:val="center"/>
        <w:rPr>
          <w:rFonts w:eastAsia="Calibri"/>
          <w:b/>
          <w:sz w:val="28"/>
          <w:szCs w:val="28"/>
        </w:rPr>
      </w:pPr>
      <w:r>
        <w:rPr>
          <w:b/>
          <w:noProof/>
          <w:sz w:val="28"/>
          <w:szCs w:val="28"/>
        </w:rPr>
        <mc:AlternateContent>
          <mc:Choice Requires="wps">
            <w:drawing>
              <wp:anchor distT="0" distB="0" distL="114300" distR="114300" simplePos="0" relativeHeight="251661312" behindDoc="0" locked="0" layoutInCell="1" allowOverlap="1" wp14:anchorId="16CE5300" wp14:editId="0452DE27">
                <wp:simplePos x="0" y="0"/>
                <wp:positionH relativeFrom="margin">
                  <wp:posOffset>2486025</wp:posOffset>
                </wp:positionH>
                <wp:positionV relativeFrom="paragraph">
                  <wp:posOffset>236219</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F447C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75pt,18.6pt" to="273.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" strokecolor="#5b9bd5" strokeweight=".5pt">
                <v:stroke joinstyle="miter"/>
                <w10:wrap anchorx="margin"/>
              </v:line>
            </w:pict>
          </mc:Fallback>
        </mc:AlternateContent>
      </w:r>
      <w:r>
        <w:rPr>
          <w:rFonts w:eastAsia="Calibri"/>
          <w:b/>
          <w:sz w:val="28"/>
          <w:szCs w:val="28"/>
        </w:rPr>
        <w:t>giáo dục mầm non</w:t>
      </w:r>
      <w:r w:rsidR="00886497" w:rsidRPr="00886497">
        <w:rPr>
          <w:rFonts w:eastAsia="Calibri"/>
          <w:b/>
          <w:sz w:val="28"/>
          <w:szCs w:val="28"/>
        </w:rPr>
        <w:t>”</w:t>
      </w:r>
      <w:r>
        <w:rPr>
          <w:rFonts w:eastAsia="Calibri"/>
          <w:b/>
          <w:sz w:val="28"/>
          <w:szCs w:val="28"/>
        </w:rPr>
        <w:t xml:space="preserve"> năm học 2024-2025</w:t>
      </w:r>
    </w:p>
    <w:p w:rsidR="00F92510" w:rsidRPr="00886497" w:rsidRDefault="00F92510" w:rsidP="00F92510">
      <w:pPr>
        <w:spacing w:line="276" w:lineRule="auto"/>
        <w:jc w:val="center"/>
        <w:rPr>
          <w:rFonts w:eastAsia="Calibri"/>
          <w:b/>
          <w:sz w:val="28"/>
          <w:szCs w:val="28"/>
        </w:rPr>
      </w:pPr>
    </w:p>
    <w:p w:rsidR="00886497" w:rsidRPr="00886497" w:rsidRDefault="001D0143" w:rsidP="001D0143">
      <w:pPr>
        <w:spacing w:line="276" w:lineRule="auto"/>
        <w:ind w:left="426" w:firstLine="283"/>
        <w:rPr>
          <w:b/>
          <w:sz w:val="28"/>
          <w:szCs w:val="28"/>
        </w:rPr>
      </w:pPr>
      <w:r>
        <w:rPr>
          <w:b/>
          <w:sz w:val="28"/>
          <w:szCs w:val="28"/>
        </w:rPr>
        <w:t xml:space="preserve">             </w:t>
      </w:r>
      <w:r w:rsidR="00886497" w:rsidRPr="00886497">
        <w:rPr>
          <w:b/>
          <w:sz w:val="28"/>
          <w:szCs w:val="28"/>
        </w:rPr>
        <w:t>Đề tài: Chu trình thiết kế kỹ thuật EDP</w:t>
      </w:r>
      <w:r w:rsidR="00886497">
        <w:rPr>
          <w:b/>
          <w:sz w:val="28"/>
          <w:szCs w:val="28"/>
        </w:rPr>
        <w:t xml:space="preserve"> </w:t>
      </w:r>
      <w:r w:rsidR="00886497" w:rsidRPr="00886497">
        <w:rPr>
          <w:b/>
          <w:sz w:val="28"/>
          <w:szCs w:val="28"/>
        </w:rPr>
        <w:t>-</w:t>
      </w:r>
      <w:r w:rsidR="00886497">
        <w:rPr>
          <w:b/>
          <w:sz w:val="28"/>
          <w:szCs w:val="28"/>
        </w:rPr>
        <w:t xml:space="preserve"> Làm con thỏ</w:t>
      </w:r>
    </w:p>
    <w:p w:rsidR="00886497" w:rsidRPr="00886497" w:rsidRDefault="00886497" w:rsidP="00886497">
      <w:pPr>
        <w:spacing w:line="276" w:lineRule="auto"/>
        <w:ind w:left="426" w:firstLine="283"/>
        <w:rPr>
          <w:b/>
          <w:sz w:val="28"/>
          <w:szCs w:val="28"/>
        </w:rPr>
      </w:pPr>
      <w:r w:rsidRPr="00886497">
        <w:rPr>
          <w:b/>
          <w:sz w:val="28"/>
          <w:szCs w:val="28"/>
        </w:rPr>
        <w:t xml:space="preserve">                        </w:t>
      </w:r>
      <w:r w:rsidRPr="00886497">
        <w:rPr>
          <w:b/>
          <w:sz w:val="28"/>
          <w:szCs w:val="28"/>
        </w:rPr>
        <w:tab/>
        <w:t>L</w:t>
      </w:r>
      <w:r w:rsidR="00F92510">
        <w:rPr>
          <w:b/>
          <w:sz w:val="28"/>
          <w:szCs w:val="28"/>
        </w:rPr>
        <w:t>ĩnh vực</w:t>
      </w:r>
      <w:r w:rsidRPr="00886497">
        <w:rPr>
          <w:b/>
          <w:sz w:val="28"/>
          <w:szCs w:val="28"/>
        </w:rPr>
        <w:t xml:space="preserve">: </w:t>
      </w:r>
      <w:r>
        <w:rPr>
          <w:b/>
          <w:sz w:val="28"/>
          <w:szCs w:val="28"/>
        </w:rPr>
        <w:t>Phát triển</w:t>
      </w:r>
      <w:r w:rsidRPr="00886497">
        <w:rPr>
          <w:b/>
          <w:sz w:val="28"/>
          <w:szCs w:val="28"/>
        </w:rPr>
        <w:t xml:space="preserve"> thẩm mỹ</w:t>
      </w:r>
    </w:p>
    <w:p w:rsidR="00886497" w:rsidRPr="00886497" w:rsidRDefault="00886497" w:rsidP="00886497">
      <w:pPr>
        <w:spacing w:line="276" w:lineRule="auto"/>
        <w:ind w:left="426" w:firstLine="283"/>
        <w:rPr>
          <w:b/>
          <w:sz w:val="28"/>
          <w:szCs w:val="28"/>
        </w:rPr>
      </w:pPr>
      <w:r w:rsidRPr="00886497">
        <w:rPr>
          <w:b/>
          <w:sz w:val="28"/>
          <w:szCs w:val="28"/>
        </w:rPr>
        <w:t xml:space="preserve">                        </w:t>
      </w:r>
      <w:r w:rsidRPr="00886497">
        <w:rPr>
          <w:b/>
          <w:sz w:val="28"/>
          <w:szCs w:val="28"/>
        </w:rPr>
        <w:tab/>
        <w:t xml:space="preserve">Chủ đề: </w:t>
      </w:r>
      <w:r>
        <w:rPr>
          <w:b/>
          <w:sz w:val="28"/>
          <w:szCs w:val="28"/>
        </w:rPr>
        <w:t>Động vật</w:t>
      </w:r>
    </w:p>
    <w:p w:rsidR="00886497" w:rsidRPr="00886497" w:rsidRDefault="00886497" w:rsidP="00886497">
      <w:pPr>
        <w:spacing w:line="276" w:lineRule="auto"/>
        <w:ind w:left="2410" w:firstLine="470"/>
        <w:rPr>
          <w:b/>
          <w:sz w:val="28"/>
          <w:szCs w:val="28"/>
        </w:rPr>
      </w:pPr>
      <w:r w:rsidRPr="00886497">
        <w:rPr>
          <w:b/>
          <w:sz w:val="28"/>
          <w:szCs w:val="28"/>
        </w:rPr>
        <w:t xml:space="preserve">Độ tuổi: </w:t>
      </w:r>
      <w:r>
        <w:rPr>
          <w:b/>
          <w:sz w:val="28"/>
          <w:szCs w:val="28"/>
        </w:rPr>
        <w:t>4-5</w:t>
      </w:r>
      <w:r w:rsidRPr="00886497">
        <w:rPr>
          <w:b/>
          <w:sz w:val="28"/>
          <w:szCs w:val="28"/>
        </w:rPr>
        <w:t xml:space="preserve"> tuổi</w:t>
      </w:r>
    </w:p>
    <w:p w:rsidR="00886497" w:rsidRPr="00886497" w:rsidRDefault="00886497" w:rsidP="00886497">
      <w:pPr>
        <w:spacing w:line="276" w:lineRule="auto"/>
        <w:ind w:left="2410" w:firstLine="470"/>
        <w:rPr>
          <w:b/>
          <w:sz w:val="28"/>
          <w:szCs w:val="28"/>
        </w:rPr>
      </w:pPr>
      <w:r w:rsidRPr="00886497">
        <w:rPr>
          <w:b/>
          <w:sz w:val="28"/>
          <w:szCs w:val="28"/>
        </w:rPr>
        <w:t xml:space="preserve">Người dạy: </w:t>
      </w:r>
      <w:r>
        <w:rPr>
          <w:b/>
          <w:sz w:val="28"/>
          <w:szCs w:val="28"/>
        </w:rPr>
        <w:t>Lương Thị Oanh</w:t>
      </w:r>
    </w:p>
    <w:p w:rsidR="00886497" w:rsidRDefault="00886497" w:rsidP="005120EA">
      <w:pPr>
        <w:spacing w:line="228" w:lineRule="auto"/>
        <w:rPr>
          <w:b/>
          <w:sz w:val="28"/>
          <w:szCs w:val="28"/>
          <w:lang w:val="nl-NL"/>
        </w:rPr>
      </w:pPr>
    </w:p>
    <w:p w:rsidR="005120EA" w:rsidRPr="00251513" w:rsidRDefault="005120EA" w:rsidP="005120EA">
      <w:pPr>
        <w:spacing w:line="228" w:lineRule="auto"/>
        <w:contextualSpacing/>
        <w:rPr>
          <w:b/>
          <w:sz w:val="28"/>
          <w:szCs w:val="28"/>
          <w:lang w:val="nl-NL"/>
        </w:rPr>
      </w:pPr>
      <w:r>
        <w:rPr>
          <w:b/>
          <w:sz w:val="32"/>
          <w:szCs w:val="32"/>
        </w:rPr>
        <w:t xml:space="preserve">                                                </w:t>
      </w:r>
    </w:p>
    <w:p w:rsidR="005120EA" w:rsidRPr="004240EB" w:rsidRDefault="005120EA" w:rsidP="00862AD9">
      <w:pPr>
        <w:ind w:firstLine="567"/>
        <w:rPr>
          <w:b/>
          <w:sz w:val="28"/>
          <w:szCs w:val="28"/>
          <w:lang w:val="nl-NL"/>
        </w:rPr>
      </w:pPr>
      <w:r w:rsidRPr="004240EB">
        <w:rPr>
          <w:b/>
          <w:sz w:val="28"/>
          <w:szCs w:val="28"/>
        </w:rPr>
        <w:t xml:space="preserve">I. </w:t>
      </w:r>
      <w:r w:rsidR="00F92510">
        <w:rPr>
          <w:b/>
          <w:sz w:val="28"/>
          <w:szCs w:val="28"/>
          <w:lang w:val="nl-NL"/>
        </w:rPr>
        <w:t>MỤC ĐÍCH YÊU CẦU</w:t>
      </w:r>
    </w:p>
    <w:p w:rsidR="005120EA" w:rsidRPr="00F92510" w:rsidRDefault="005120EA" w:rsidP="00862AD9">
      <w:pPr>
        <w:ind w:firstLine="567"/>
        <w:rPr>
          <w:b/>
          <w:sz w:val="28"/>
          <w:szCs w:val="28"/>
          <w:lang w:val="nl-NL"/>
        </w:rPr>
      </w:pPr>
      <w:r w:rsidRPr="00F92510">
        <w:rPr>
          <w:b/>
          <w:sz w:val="28"/>
          <w:szCs w:val="28"/>
          <w:lang w:val="nl-NL"/>
        </w:rPr>
        <w:t>1. Kiến thức:</w:t>
      </w:r>
    </w:p>
    <w:p w:rsidR="005120EA" w:rsidRPr="004240EB" w:rsidRDefault="005120EA" w:rsidP="00862AD9">
      <w:pPr>
        <w:ind w:firstLine="567"/>
        <w:rPr>
          <w:sz w:val="28"/>
          <w:szCs w:val="28"/>
          <w:lang w:val="nl-NL"/>
        </w:rPr>
      </w:pPr>
      <w:r w:rsidRPr="004240EB">
        <w:rPr>
          <w:sz w:val="28"/>
          <w:szCs w:val="28"/>
          <w:lang w:val="nl-NL"/>
        </w:rPr>
        <w:t xml:space="preserve">S - Khám phá: </w:t>
      </w:r>
    </w:p>
    <w:p w:rsidR="005120EA" w:rsidRPr="004240EB" w:rsidRDefault="005120EA" w:rsidP="00862AD9">
      <w:pPr>
        <w:ind w:firstLine="567"/>
        <w:rPr>
          <w:sz w:val="28"/>
          <w:szCs w:val="28"/>
          <w:lang w:val="nl-NL"/>
        </w:rPr>
      </w:pPr>
      <w:r w:rsidRPr="004240EB">
        <w:rPr>
          <w:sz w:val="28"/>
          <w:szCs w:val="28"/>
          <w:lang w:val="nl-NL"/>
        </w:rPr>
        <w:t>- Trẻ biết được các bộ phận của con thỏ: đầu, tai, thân, tay, chân...</w:t>
      </w:r>
    </w:p>
    <w:p w:rsidR="005120EA" w:rsidRPr="004240EB" w:rsidRDefault="005120EA" w:rsidP="00862AD9">
      <w:pPr>
        <w:ind w:firstLine="567"/>
        <w:rPr>
          <w:sz w:val="28"/>
          <w:szCs w:val="28"/>
          <w:lang w:val="nl-NL"/>
        </w:rPr>
      </w:pPr>
      <w:r w:rsidRPr="004240EB">
        <w:rPr>
          <w:sz w:val="28"/>
          <w:szCs w:val="28"/>
          <w:lang w:val="nl-NL"/>
        </w:rPr>
        <w:t>- Kể tên một số nguyên liệu cần sử dụng để tạo thành con thỏ.</w:t>
      </w:r>
    </w:p>
    <w:p w:rsidR="005120EA" w:rsidRPr="004240EB" w:rsidRDefault="005120EA" w:rsidP="00862AD9">
      <w:pPr>
        <w:ind w:firstLine="567"/>
        <w:rPr>
          <w:sz w:val="28"/>
          <w:szCs w:val="28"/>
          <w:lang w:val="nl-NL"/>
        </w:rPr>
      </w:pPr>
      <w:r w:rsidRPr="004240EB">
        <w:rPr>
          <w:sz w:val="28"/>
          <w:szCs w:val="28"/>
          <w:lang w:val="nl-NL"/>
        </w:rPr>
        <w:t>T - Công nghệ:</w:t>
      </w:r>
    </w:p>
    <w:p w:rsidR="005120EA" w:rsidRPr="004240EB" w:rsidRDefault="005120EA" w:rsidP="00862AD9">
      <w:pPr>
        <w:ind w:firstLine="567"/>
        <w:rPr>
          <w:sz w:val="28"/>
          <w:szCs w:val="28"/>
          <w:lang w:val="nl-NL"/>
        </w:rPr>
      </w:pPr>
      <w:r w:rsidRPr="004240EB">
        <w:rPr>
          <w:sz w:val="28"/>
          <w:szCs w:val="28"/>
          <w:lang w:val="nl-NL"/>
        </w:rPr>
        <w:t>- Trẻ biết sử dụng các đồ</w:t>
      </w:r>
      <w:r w:rsidR="00DE1BE2">
        <w:rPr>
          <w:sz w:val="28"/>
          <w:szCs w:val="28"/>
          <w:lang w:val="nl-NL"/>
        </w:rPr>
        <w:t xml:space="preserve"> dùng để tạo thành hình con thỏ</w:t>
      </w:r>
    </w:p>
    <w:p w:rsidR="005120EA" w:rsidRPr="004240EB" w:rsidRDefault="003D71B3" w:rsidP="00862AD9">
      <w:pPr>
        <w:ind w:firstLine="567"/>
        <w:rPr>
          <w:sz w:val="28"/>
          <w:szCs w:val="28"/>
          <w:lang w:val="nl-NL"/>
        </w:rPr>
      </w:pPr>
      <w:r>
        <w:rPr>
          <w:sz w:val="28"/>
          <w:szCs w:val="28"/>
          <w:lang w:val="nl-NL"/>
        </w:rPr>
        <w:t xml:space="preserve">E - </w:t>
      </w:r>
      <w:r w:rsidR="005120EA" w:rsidRPr="004240EB">
        <w:rPr>
          <w:sz w:val="28"/>
          <w:szCs w:val="28"/>
          <w:lang w:val="nl-NL"/>
        </w:rPr>
        <w:t>Kỹ thuật:</w:t>
      </w:r>
    </w:p>
    <w:p w:rsidR="005120EA" w:rsidRPr="004240EB" w:rsidRDefault="005120EA" w:rsidP="00862AD9">
      <w:pPr>
        <w:ind w:firstLine="567"/>
        <w:rPr>
          <w:sz w:val="28"/>
          <w:szCs w:val="28"/>
          <w:lang w:val="nl-NL"/>
        </w:rPr>
      </w:pPr>
      <w:r w:rsidRPr="004240EB">
        <w:rPr>
          <w:sz w:val="28"/>
          <w:szCs w:val="28"/>
          <w:lang w:val="nl-NL"/>
        </w:rPr>
        <w:t>- Trẻ sử dụng các nguyên liệu như: lõi giấy, giấy màu các loại, cốc uống nước, băng dính, kéo, keo dán để làm con thỏ.</w:t>
      </w:r>
    </w:p>
    <w:p w:rsidR="005120EA" w:rsidRPr="004240EB" w:rsidRDefault="005120EA" w:rsidP="00862AD9">
      <w:pPr>
        <w:ind w:firstLine="567"/>
        <w:rPr>
          <w:sz w:val="28"/>
          <w:szCs w:val="28"/>
          <w:lang w:val="nl-NL"/>
        </w:rPr>
      </w:pPr>
      <w:r w:rsidRPr="004240EB">
        <w:rPr>
          <w:sz w:val="28"/>
          <w:szCs w:val="28"/>
          <w:lang w:val="nl-NL"/>
        </w:rPr>
        <w:t>A - Nghệ thuật:</w:t>
      </w:r>
    </w:p>
    <w:p w:rsidR="005120EA" w:rsidRPr="004240EB" w:rsidRDefault="005120EA" w:rsidP="00862AD9">
      <w:pPr>
        <w:ind w:firstLine="567"/>
        <w:rPr>
          <w:sz w:val="28"/>
          <w:szCs w:val="28"/>
          <w:lang w:val="nl-NL"/>
        </w:rPr>
      </w:pPr>
      <w:r w:rsidRPr="004240EB">
        <w:rPr>
          <w:sz w:val="28"/>
          <w:szCs w:val="28"/>
          <w:lang w:val="nl-NL"/>
        </w:rPr>
        <w:t>- Tạo ra được sản phẩm có tính thẩm mỹ. Biết sắp xếp, gắn đính cho con thỏ được cân đối đẹp mắt.</w:t>
      </w:r>
    </w:p>
    <w:p w:rsidR="005120EA" w:rsidRPr="004240EB" w:rsidRDefault="005120EA" w:rsidP="00862AD9">
      <w:pPr>
        <w:ind w:firstLine="567"/>
        <w:rPr>
          <w:sz w:val="28"/>
          <w:szCs w:val="28"/>
          <w:lang w:val="nl-NL"/>
        </w:rPr>
      </w:pPr>
      <w:r w:rsidRPr="004240EB">
        <w:rPr>
          <w:sz w:val="28"/>
          <w:szCs w:val="28"/>
          <w:lang w:val="nl-NL"/>
        </w:rPr>
        <w:t>M – Toán:</w:t>
      </w:r>
    </w:p>
    <w:p w:rsidR="005120EA" w:rsidRPr="004240EB" w:rsidRDefault="00DE1BE2" w:rsidP="00862AD9">
      <w:pPr>
        <w:ind w:firstLine="567"/>
        <w:rPr>
          <w:sz w:val="28"/>
          <w:szCs w:val="28"/>
          <w:lang w:val="nl-NL"/>
        </w:rPr>
      </w:pPr>
      <w:r>
        <w:rPr>
          <w:sz w:val="28"/>
          <w:szCs w:val="28"/>
          <w:lang w:val="nl-NL"/>
        </w:rPr>
        <w:t>- Trẻ ước lượng kích thước</w:t>
      </w:r>
      <w:r w:rsidR="005120EA" w:rsidRPr="004240EB">
        <w:rPr>
          <w:sz w:val="28"/>
          <w:szCs w:val="28"/>
          <w:lang w:val="nl-NL"/>
        </w:rPr>
        <w:t>, đếm, so sánh độ dài, kích thước của vật liệu làm nên con thỏ.</w:t>
      </w:r>
    </w:p>
    <w:p w:rsidR="005120EA" w:rsidRPr="00F92510" w:rsidRDefault="005120EA" w:rsidP="00862AD9">
      <w:pPr>
        <w:ind w:firstLine="567"/>
        <w:rPr>
          <w:b/>
          <w:sz w:val="28"/>
          <w:szCs w:val="28"/>
          <w:lang w:val="nl-NL"/>
        </w:rPr>
      </w:pPr>
      <w:r w:rsidRPr="00F92510">
        <w:rPr>
          <w:b/>
          <w:sz w:val="28"/>
          <w:szCs w:val="28"/>
          <w:lang w:val="nl-NL"/>
        </w:rPr>
        <w:t>2. Kỹ năng:</w:t>
      </w:r>
    </w:p>
    <w:p w:rsidR="005120EA" w:rsidRPr="004240EB" w:rsidRDefault="005120EA" w:rsidP="00862AD9">
      <w:pPr>
        <w:ind w:firstLine="567"/>
        <w:rPr>
          <w:sz w:val="28"/>
          <w:szCs w:val="28"/>
          <w:lang w:val="nl-NL"/>
        </w:rPr>
      </w:pPr>
      <w:r w:rsidRPr="004240EB">
        <w:rPr>
          <w:sz w:val="28"/>
          <w:szCs w:val="28"/>
          <w:lang w:val="nl-NL"/>
        </w:rPr>
        <w:t>- Phối hợp các giác quan để quan sát, lựa chọn nguyên vật liệu để làm con thỏ.</w:t>
      </w:r>
    </w:p>
    <w:p w:rsidR="005120EA" w:rsidRPr="004240EB" w:rsidRDefault="005120EA" w:rsidP="00862AD9">
      <w:pPr>
        <w:ind w:firstLine="567"/>
        <w:rPr>
          <w:sz w:val="28"/>
          <w:szCs w:val="28"/>
          <w:lang w:val="nl-NL"/>
        </w:rPr>
      </w:pPr>
      <w:r w:rsidRPr="004240EB">
        <w:rPr>
          <w:sz w:val="28"/>
          <w:szCs w:val="28"/>
          <w:lang w:val="nl-NL"/>
        </w:rPr>
        <w:t xml:space="preserve">- </w:t>
      </w:r>
      <w:r w:rsidR="00DE1BE2">
        <w:rPr>
          <w:sz w:val="28"/>
          <w:szCs w:val="28"/>
          <w:lang w:val="nl-NL"/>
        </w:rPr>
        <w:t>Rèn cho trẻ t</w:t>
      </w:r>
      <w:r w:rsidRPr="004240EB">
        <w:rPr>
          <w:sz w:val="28"/>
          <w:szCs w:val="28"/>
          <w:lang w:val="nl-NL"/>
        </w:rPr>
        <w:t>ham gia các hoạt động nhóm, có kỹ năng lắng nghe, chia sẻ với cô, với bạn bè về ý tưởng sản phẩm.</w:t>
      </w:r>
    </w:p>
    <w:p w:rsidR="005120EA" w:rsidRPr="004240EB" w:rsidRDefault="005120EA" w:rsidP="00862AD9">
      <w:pPr>
        <w:ind w:firstLine="567"/>
        <w:rPr>
          <w:sz w:val="28"/>
          <w:szCs w:val="28"/>
          <w:lang w:val="nl-NL"/>
        </w:rPr>
      </w:pPr>
      <w:r w:rsidRPr="004240EB">
        <w:rPr>
          <w:sz w:val="28"/>
          <w:szCs w:val="28"/>
          <w:lang w:val="nl-NL"/>
        </w:rPr>
        <w:t>- Trẻ có kỹ năng quan sát, vẽ thêm chi tiết và gắn thêm chi tiết cho đẹp.</w:t>
      </w:r>
    </w:p>
    <w:p w:rsidR="005120EA" w:rsidRPr="00F92510" w:rsidRDefault="005120EA" w:rsidP="00862AD9">
      <w:pPr>
        <w:ind w:firstLine="567"/>
        <w:rPr>
          <w:b/>
          <w:sz w:val="28"/>
          <w:szCs w:val="28"/>
          <w:lang w:val="nl-NL"/>
        </w:rPr>
      </w:pPr>
      <w:r w:rsidRPr="00F92510">
        <w:rPr>
          <w:b/>
          <w:sz w:val="28"/>
          <w:szCs w:val="28"/>
          <w:lang w:val="nl-NL"/>
        </w:rPr>
        <w:t>3. Thái độ:</w:t>
      </w:r>
    </w:p>
    <w:p w:rsidR="005120EA" w:rsidRPr="004240EB" w:rsidRDefault="005120EA" w:rsidP="00862AD9">
      <w:pPr>
        <w:ind w:firstLine="567"/>
        <w:rPr>
          <w:sz w:val="28"/>
          <w:szCs w:val="28"/>
          <w:lang w:val="nl-NL"/>
        </w:rPr>
      </w:pPr>
      <w:r w:rsidRPr="004240EB">
        <w:rPr>
          <w:sz w:val="28"/>
          <w:szCs w:val="28"/>
          <w:lang w:val="nl-NL"/>
        </w:rPr>
        <w:t>- Trẻ tích cực, hứng thú tham gia các hoạt động.</w:t>
      </w:r>
    </w:p>
    <w:p w:rsidR="005120EA" w:rsidRPr="004240EB" w:rsidRDefault="005120EA" w:rsidP="00862AD9">
      <w:pPr>
        <w:ind w:firstLine="567"/>
        <w:rPr>
          <w:sz w:val="28"/>
          <w:szCs w:val="28"/>
          <w:lang w:val="nl-NL"/>
        </w:rPr>
      </w:pPr>
      <w:r w:rsidRPr="004240EB">
        <w:rPr>
          <w:sz w:val="28"/>
          <w:szCs w:val="28"/>
          <w:lang w:val="nl-NL"/>
        </w:rPr>
        <w:t>- Chú ý lắng nghe và trả lời các câu hỏi của cô.</w:t>
      </w:r>
    </w:p>
    <w:p w:rsidR="005120EA" w:rsidRPr="004240EB" w:rsidRDefault="005120EA" w:rsidP="00862AD9">
      <w:pPr>
        <w:ind w:firstLine="567"/>
        <w:rPr>
          <w:sz w:val="28"/>
          <w:szCs w:val="28"/>
          <w:lang w:val="nl-NL"/>
        </w:rPr>
      </w:pPr>
      <w:r w:rsidRPr="004240EB">
        <w:rPr>
          <w:sz w:val="28"/>
          <w:szCs w:val="28"/>
          <w:lang w:val="nl-NL"/>
        </w:rPr>
        <w:lastRenderedPageBreak/>
        <w:t xml:space="preserve">- Cố gắng hoàn thành công việc được giao, sử dụng nguyên vật liệu hợp lý, không làm bẩn môi trường, biết giữ gìn sản phẩm. </w:t>
      </w:r>
    </w:p>
    <w:p w:rsidR="005120EA" w:rsidRPr="004240EB" w:rsidRDefault="005120EA" w:rsidP="00862AD9">
      <w:pPr>
        <w:ind w:firstLine="567"/>
        <w:rPr>
          <w:b/>
          <w:sz w:val="28"/>
          <w:szCs w:val="28"/>
          <w:lang w:val="nl-NL"/>
        </w:rPr>
      </w:pPr>
      <w:r w:rsidRPr="004240EB">
        <w:rPr>
          <w:b/>
          <w:sz w:val="28"/>
          <w:szCs w:val="28"/>
        </w:rPr>
        <w:t xml:space="preserve">II. </w:t>
      </w:r>
      <w:r w:rsidR="00F92510">
        <w:rPr>
          <w:b/>
          <w:sz w:val="28"/>
          <w:szCs w:val="28"/>
          <w:lang w:val="nl-NL"/>
        </w:rPr>
        <w:t>CHUẨN BỊ</w:t>
      </w:r>
    </w:p>
    <w:p w:rsidR="005120EA" w:rsidRPr="00F92510" w:rsidRDefault="005120EA" w:rsidP="00862AD9">
      <w:pPr>
        <w:ind w:firstLine="567"/>
        <w:rPr>
          <w:b/>
          <w:sz w:val="28"/>
          <w:szCs w:val="28"/>
          <w:lang w:val="nl-NL"/>
        </w:rPr>
      </w:pPr>
      <w:r w:rsidRPr="00F92510">
        <w:rPr>
          <w:b/>
          <w:sz w:val="28"/>
          <w:szCs w:val="28"/>
          <w:lang w:val="nl-NL"/>
        </w:rPr>
        <w:t>1. Đồ dùng của cô:</w:t>
      </w:r>
    </w:p>
    <w:p w:rsidR="005120EA" w:rsidRPr="004240EB" w:rsidRDefault="005120EA" w:rsidP="00862AD9">
      <w:pPr>
        <w:ind w:firstLine="567"/>
        <w:rPr>
          <w:sz w:val="28"/>
          <w:szCs w:val="28"/>
          <w:lang w:val="nl-NL"/>
        </w:rPr>
      </w:pPr>
      <w:r w:rsidRPr="004240EB">
        <w:rPr>
          <w:sz w:val="28"/>
          <w:szCs w:val="28"/>
          <w:lang w:val="nl-NL"/>
        </w:rPr>
        <w:t>- Nhạc bài hát: Trời nắng, trời mưa; Chú thỏ con.</w:t>
      </w:r>
    </w:p>
    <w:p w:rsidR="005120EA" w:rsidRPr="004240EB" w:rsidRDefault="005120EA" w:rsidP="00862AD9">
      <w:pPr>
        <w:ind w:firstLine="567"/>
        <w:rPr>
          <w:sz w:val="28"/>
          <w:szCs w:val="28"/>
          <w:lang w:val="nl-NL"/>
        </w:rPr>
      </w:pPr>
      <w:r w:rsidRPr="004240EB">
        <w:rPr>
          <w:sz w:val="28"/>
          <w:szCs w:val="28"/>
        </w:rPr>
        <w:t>- Cô chuẩn bị video hoạt động của trẻ ở giờ học trước</w:t>
      </w:r>
      <w:r w:rsidR="00293321">
        <w:rPr>
          <w:sz w:val="28"/>
          <w:szCs w:val="28"/>
          <w:lang w:val="nl-NL"/>
        </w:rPr>
        <w:t>. Tivi, PowerPoint</w:t>
      </w:r>
      <w:r w:rsidR="00F92510">
        <w:rPr>
          <w:sz w:val="28"/>
          <w:szCs w:val="28"/>
          <w:lang w:val="nl-NL"/>
        </w:rPr>
        <w:t>, máy tính.</w:t>
      </w:r>
    </w:p>
    <w:p w:rsidR="005120EA" w:rsidRPr="00F92510" w:rsidRDefault="005120EA" w:rsidP="00862AD9">
      <w:pPr>
        <w:ind w:firstLine="567"/>
        <w:rPr>
          <w:b/>
          <w:sz w:val="28"/>
          <w:szCs w:val="28"/>
          <w:lang w:val="nl-NL"/>
        </w:rPr>
      </w:pPr>
      <w:r w:rsidRPr="00F92510">
        <w:rPr>
          <w:b/>
          <w:sz w:val="28"/>
          <w:szCs w:val="28"/>
          <w:lang w:val="nl-NL"/>
        </w:rPr>
        <w:t>2. Đồ dùng của trẻ:</w:t>
      </w:r>
    </w:p>
    <w:p w:rsidR="005120EA" w:rsidRPr="004240EB" w:rsidRDefault="005120EA" w:rsidP="00862AD9">
      <w:pPr>
        <w:ind w:firstLine="567"/>
        <w:rPr>
          <w:sz w:val="28"/>
          <w:szCs w:val="28"/>
          <w:lang w:val="nl-NL"/>
        </w:rPr>
      </w:pPr>
      <w:r w:rsidRPr="004240EB">
        <w:rPr>
          <w:sz w:val="28"/>
          <w:szCs w:val="28"/>
          <w:lang w:val="nl-NL"/>
        </w:rPr>
        <w:t>- Bản thiết kế của mỗi nhóm.</w:t>
      </w:r>
    </w:p>
    <w:p w:rsidR="005120EA" w:rsidRPr="004240EB" w:rsidRDefault="005120EA" w:rsidP="00862AD9">
      <w:pPr>
        <w:ind w:firstLine="567"/>
        <w:rPr>
          <w:sz w:val="28"/>
          <w:szCs w:val="28"/>
          <w:lang w:val="nl-NL"/>
        </w:rPr>
      </w:pPr>
      <w:r w:rsidRPr="004240EB">
        <w:rPr>
          <w:sz w:val="28"/>
          <w:szCs w:val="28"/>
          <w:lang w:val="nl-NL"/>
        </w:rPr>
        <w:t>- Nguyên vật liệu: lõi giấy vệ sinh, hộp giấy bìa màu, cốc uống nước bằng nhựa.</w:t>
      </w:r>
    </w:p>
    <w:p w:rsidR="005120EA" w:rsidRPr="004240EB" w:rsidRDefault="005120EA" w:rsidP="00862AD9">
      <w:pPr>
        <w:ind w:firstLine="567"/>
        <w:rPr>
          <w:sz w:val="28"/>
          <w:szCs w:val="28"/>
        </w:rPr>
      </w:pPr>
      <w:r w:rsidRPr="004240EB">
        <w:rPr>
          <w:sz w:val="28"/>
          <w:szCs w:val="28"/>
          <w:lang w:val="nl-NL"/>
        </w:rPr>
        <w:t>- Băng dính 2 mặt, keo, kéo, màu nước, xốp.</w:t>
      </w:r>
    </w:p>
    <w:p w:rsidR="005120EA" w:rsidRPr="004240EB" w:rsidRDefault="005120EA" w:rsidP="00862AD9">
      <w:pPr>
        <w:ind w:right="144" w:firstLine="567"/>
        <w:rPr>
          <w:b/>
          <w:sz w:val="28"/>
          <w:szCs w:val="28"/>
        </w:rPr>
      </w:pPr>
      <w:r w:rsidRPr="004240EB">
        <w:rPr>
          <w:b/>
          <w:sz w:val="28"/>
          <w:szCs w:val="28"/>
        </w:rPr>
        <w:t xml:space="preserve">III. </w:t>
      </w:r>
      <w:r w:rsidR="00F92510">
        <w:rPr>
          <w:b/>
          <w:sz w:val="28"/>
          <w:szCs w:val="28"/>
          <w:lang w:val="nl-NL"/>
        </w:rPr>
        <w:t>TIẾN HÀNH</w:t>
      </w:r>
    </w:p>
    <w:p w:rsidR="005120EA" w:rsidRDefault="005120EA" w:rsidP="00862AD9">
      <w:pPr>
        <w:ind w:firstLine="567"/>
        <w:jc w:val="both"/>
        <w:rPr>
          <w:b/>
          <w:sz w:val="28"/>
          <w:szCs w:val="28"/>
          <w:lang w:val="pt-BR"/>
        </w:rPr>
      </w:pPr>
      <w:r w:rsidRPr="004240EB">
        <w:rPr>
          <w:b/>
          <w:sz w:val="28"/>
          <w:szCs w:val="28"/>
          <w:lang w:val="pt-BR"/>
        </w:rPr>
        <w:t>* Ổn định tổ chức</w:t>
      </w:r>
    </w:p>
    <w:p w:rsidR="005120EA" w:rsidRPr="00F235B0" w:rsidRDefault="005120EA" w:rsidP="00862AD9">
      <w:pPr>
        <w:ind w:firstLine="567"/>
        <w:jc w:val="both"/>
        <w:rPr>
          <w:sz w:val="28"/>
          <w:szCs w:val="28"/>
        </w:rPr>
      </w:pPr>
      <w:r w:rsidRPr="00F235B0">
        <w:rPr>
          <w:sz w:val="28"/>
          <w:szCs w:val="28"/>
        </w:rPr>
        <w:t>Cô cho trẻ gần cô:</w:t>
      </w:r>
    </w:p>
    <w:p w:rsidR="003540BB" w:rsidRDefault="005120EA" w:rsidP="00862AD9">
      <w:pPr>
        <w:ind w:firstLine="567"/>
        <w:jc w:val="both"/>
        <w:rPr>
          <w:sz w:val="28"/>
          <w:szCs w:val="28"/>
        </w:rPr>
      </w:pPr>
      <w:r w:rsidRPr="00F235B0">
        <w:rPr>
          <w:sz w:val="28"/>
          <w:szCs w:val="28"/>
        </w:rPr>
        <w:t xml:space="preserve">- </w:t>
      </w:r>
      <w:r w:rsidR="003540BB">
        <w:rPr>
          <w:sz w:val="28"/>
          <w:szCs w:val="28"/>
        </w:rPr>
        <w:t xml:space="preserve">Cô giới thiệu có các cô trong trường đến dự. </w:t>
      </w:r>
    </w:p>
    <w:p w:rsidR="005120EA" w:rsidRPr="004240EB" w:rsidRDefault="005120EA" w:rsidP="00862AD9">
      <w:pPr>
        <w:ind w:firstLine="567"/>
        <w:jc w:val="both"/>
        <w:rPr>
          <w:sz w:val="28"/>
          <w:szCs w:val="28"/>
        </w:rPr>
      </w:pPr>
      <w:r w:rsidRPr="004240EB">
        <w:rPr>
          <w:sz w:val="28"/>
          <w:szCs w:val="28"/>
        </w:rPr>
        <w:t xml:space="preserve">- </w:t>
      </w:r>
      <w:r>
        <w:rPr>
          <w:sz w:val="28"/>
          <w:szCs w:val="28"/>
        </w:rPr>
        <w:t>Tạo tình huống 1 b</w:t>
      </w:r>
      <w:r w:rsidRPr="004240EB">
        <w:rPr>
          <w:sz w:val="28"/>
          <w:szCs w:val="28"/>
        </w:rPr>
        <w:t>ạn Thỏ chạy ra và múa hát với trẻ bài “Trời nắng, trời mưa”</w:t>
      </w:r>
    </w:p>
    <w:p w:rsidR="005120EA" w:rsidRDefault="005120EA" w:rsidP="00862AD9">
      <w:pPr>
        <w:ind w:firstLine="567"/>
        <w:jc w:val="both"/>
        <w:rPr>
          <w:sz w:val="28"/>
          <w:szCs w:val="28"/>
        </w:rPr>
      </w:pPr>
      <w:r w:rsidRPr="004240EB">
        <w:rPr>
          <w:sz w:val="28"/>
          <w:szCs w:val="28"/>
        </w:rPr>
        <w:t xml:space="preserve">- Bạn Thỏ trò chuyện cùng các bạn: </w:t>
      </w:r>
    </w:p>
    <w:p w:rsidR="005120EA" w:rsidRPr="00F61B08" w:rsidRDefault="005120EA" w:rsidP="00862AD9">
      <w:pPr>
        <w:ind w:firstLine="567"/>
        <w:jc w:val="both"/>
        <w:rPr>
          <w:sz w:val="28"/>
          <w:szCs w:val="28"/>
          <w:lang w:val="pt-BR"/>
        </w:rPr>
      </w:pPr>
      <w:r>
        <w:rPr>
          <w:sz w:val="28"/>
          <w:szCs w:val="28"/>
        </w:rPr>
        <w:t xml:space="preserve">- </w:t>
      </w:r>
      <w:r w:rsidR="00F61B08">
        <w:rPr>
          <w:sz w:val="28"/>
          <w:szCs w:val="28"/>
          <w:lang w:val="pt-BR"/>
        </w:rPr>
        <w:t xml:space="preserve">Cô dẫn dắt vào bài: </w:t>
      </w:r>
      <w:r>
        <w:rPr>
          <w:sz w:val="28"/>
          <w:szCs w:val="28"/>
        </w:rPr>
        <w:t xml:space="preserve">Các con ơi Bạn Thỏ thật đáng thương, chúng mình làm gì để bạn Thỏ đỡ buồn nhỉ? </w:t>
      </w:r>
    </w:p>
    <w:p w:rsidR="005120EA" w:rsidRPr="004240EB" w:rsidRDefault="005120EA" w:rsidP="00862AD9">
      <w:pPr>
        <w:ind w:firstLine="567"/>
        <w:jc w:val="both"/>
        <w:rPr>
          <w:sz w:val="28"/>
          <w:szCs w:val="28"/>
        </w:rPr>
      </w:pPr>
      <w:r>
        <w:rPr>
          <w:sz w:val="28"/>
          <w:szCs w:val="28"/>
          <w:lang w:val="pt-BR"/>
        </w:rPr>
        <w:t>- Cô dẵn dắt vào hoạt động:</w:t>
      </w:r>
      <w:r>
        <w:rPr>
          <w:sz w:val="28"/>
          <w:szCs w:val="28"/>
        </w:rPr>
        <w:t xml:space="preserve"> H</w:t>
      </w:r>
      <w:r w:rsidRPr="004240EB">
        <w:rPr>
          <w:sz w:val="28"/>
          <w:szCs w:val="28"/>
        </w:rPr>
        <w:t xml:space="preserve">ôm trước cô cháu mình </w:t>
      </w:r>
      <w:r w:rsidRPr="004240EB">
        <w:rPr>
          <w:sz w:val="28"/>
          <w:szCs w:val="28"/>
          <w:lang w:val="pt-BR"/>
        </w:rPr>
        <w:t>đã cùng nhau tìm hiểu về con thỏ, các con đã được quan sát rất nhiều nguyên vật liệu, đưa ra nhiều ý tưởng hay và các con đã thực hiện vẽ bản thiết kế</w:t>
      </w:r>
      <w:r w:rsidRPr="004240EB">
        <w:rPr>
          <w:sz w:val="28"/>
          <w:szCs w:val="28"/>
        </w:rPr>
        <w:t xml:space="preserve">. </w:t>
      </w:r>
      <w:r w:rsidRPr="004240EB">
        <w:rPr>
          <w:sz w:val="28"/>
          <w:szCs w:val="28"/>
          <w:lang w:val="pt-BR"/>
        </w:rPr>
        <w:t>Vậy hôm nay cô con mình cùng nhau làm tiếp nhé! Trước khi vào chế tạo thì các con hãy cùng nhìn lại những hoạt động mà cô và các con đã làm ở giờ học trước nhé!</w:t>
      </w:r>
    </w:p>
    <w:p w:rsidR="005120EA" w:rsidRPr="004240EB" w:rsidRDefault="005120EA" w:rsidP="00862AD9">
      <w:pPr>
        <w:ind w:firstLine="567"/>
        <w:jc w:val="both"/>
        <w:rPr>
          <w:sz w:val="28"/>
          <w:szCs w:val="28"/>
          <w:lang w:val="pt-BR"/>
        </w:rPr>
      </w:pPr>
      <w:bookmarkStart w:id="0" w:name="_GoBack"/>
      <w:bookmarkEnd w:id="0"/>
      <w:r w:rsidRPr="004240EB">
        <w:rPr>
          <w:b/>
          <w:sz w:val="28"/>
          <w:szCs w:val="28"/>
          <w:lang w:val="pt-BR"/>
        </w:rPr>
        <w:t>(Bước 1 - Hỏi, Bước 2 - Tưởng tượng, Bước 3 - Lập kế hoạch)</w:t>
      </w:r>
    </w:p>
    <w:p w:rsidR="005120EA" w:rsidRPr="004240EB" w:rsidRDefault="005120EA" w:rsidP="00862AD9">
      <w:pPr>
        <w:ind w:firstLine="567"/>
        <w:jc w:val="both"/>
        <w:rPr>
          <w:b/>
          <w:sz w:val="28"/>
          <w:szCs w:val="28"/>
          <w:lang w:val="pt-BR"/>
        </w:rPr>
      </w:pPr>
      <w:r w:rsidRPr="004240EB">
        <w:rPr>
          <w:b/>
          <w:sz w:val="28"/>
          <w:szCs w:val="28"/>
          <w:lang w:val="pt-BR"/>
        </w:rPr>
        <w:t>Bước 4: Chế tạo</w:t>
      </w:r>
    </w:p>
    <w:p w:rsidR="005120EA" w:rsidRPr="004240EB" w:rsidRDefault="005120EA" w:rsidP="00862AD9">
      <w:pPr>
        <w:ind w:firstLine="567"/>
        <w:jc w:val="both"/>
        <w:rPr>
          <w:color w:val="000000"/>
          <w:sz w:val="28"/>
          <w:szCs w:val="28"/>
        </w:rPr>
      </w:pPr>
      <w:r w:rsidRPr="004240EB">
        <w:rPr>
          <w:color w:val="000000"/>
          <w:sz w:val="28"/>
          <w:szCs w:val="28"/>
        </w:rPr>
        <w:t xml:space="preserve">- Chia trẻ làm 3 nhóm </w:t>
      </w:r>
    </w:p>
    <w:p w:rsidR="005120EA" w:rsidRPr="004240EB" w:rsidRDefault="005120EA" w:rsidP="00862AD9">
      <w:pPr>
        <w:ind w:firstLine="567"/>
        <w:jc w:val="both"/>
        <w:rPr>
          <w:color w:val="000000"/>
          <w:sz w:val="28"/>
          <w:szCs w:val="28"/>
        </w:rPr>
      </w:pPr>
      <w:r w:rsidRPr="004240EB">
        <w:rPr>
          <w:color w:val="000000"/>
          <w:sz w:val="28"/>
          <w:szCs w:val="28"/>
        </w:rPr>
        <w:t>- Các con ơi chúng mình đã hoàn thành bản thiết kế ở giờ học trước rồi phải không nào?</w:t>
      </w:r>
    </w:p>
    <w:p w:rsidR="005120EA" w:rsidRPr="004240EB" w:rsidRDefault="005120EA" w:rsidP="00862AD9">
      <w:pPr>
        <w:ind w:firstLine="567"/>
        <w:jc w:val="both"/>
        <w:rPr>
          <w:color w:val="000000"/>
          <w:sz w:val="28"/>
          <w:szCs w:val="28"/>
        </w:rPr>
      </w:pPr>
      <w:r w:rsidRPr="004240EB">
        <w:rPr>
          <w:color w:val="000000"/>
          <w:sz w:val="28"/>
          <w:szCs w:val="28"/>
        </w:rPr>
        <w:t>- Bây giờ các con hãy mang bản thiết kế đó ra và chọn nguyên vật liệu để làm con thỏ theo ý tưởng của chúng mình nhé!</w:t>
      </w:r>
    </w:p>
    <w:p w:rsidR="005120EA" w:rsidRPr="004240EB" w:rsidRDefault="005120EA" w:rsidP="00862AD9">
      <w:pPr>
        <w:ind w:firstLine="567"/>
        <w:jc w:val="both"/>
        <w:rPr>
          <w:color w:val="000000"/>
          <w:sz w:val="28"/>
          <w:szCs w:val="28"/>
        </w:rPr>
      </w:pPr>
      <w:r w:rsidRPr="004240EB">
        <w:rPr>
          <w:color w:val="000000"/>
          <w:sz w:val="28"/>
          <w:szCs w:val="28"/>
        </w:rPr>
        <w:t>- Trẻ thực hiện làm con thỏ.</w:t>
      </w:r>
    </w:p>
    <w:p w:rsidR="005120EA" w:rsidRPr="004240EB" w:rsidRDefault="005120EA" w:rsidP="00862AD9">
      <w:pPr>
        <w:ind w:firstLine="567"/>
        <w:jc w:val="both"/>
        <w:rPr>
          <w:color w:val="000000"/>
          <w:sz w:val="28"/>
          <w:szCs w:val="28"/>
        </w:rPr>
      </w:pPr>
      <w:r w:rsidRPr="004240EB">
        <w:rPr>
          <w:color w:val="000000"/>
          <w:sz w:val="28"/>
          <w:szCs w:val="28"/>
        </w:rPr>
        <w:t>- Giáo viên quan sát, gợi ý nếu trẻ gặp khó khăn trong quá trình thực hiện.</w:t>
      </w:r>
    </w:p>
    <w:p w:rsidR="005120EA" w:rsidRPr="004240EB" w:rsidRDefault="005120EA" w:rsidP="00862AD9">
      <w:pPr>
        <w:ind w:firstLine="567"/>
        <w:jc w:val="both"/>
        <w:rPr>
          <w:b/>
          <w:bCs/>
          <w:color w:val="000000"/>
          <w:sz w:val="28"/>
          <w:szCs w:val="28"/>
          <w:lang w:val="pt-BR"/>
        </w:rPr>
      </w:pPr>
      <w:r w:rsidRPr="004240EB">
        <w:rPr>
          <w:b/>
          <w:bCs/>
          <w:color w:val="000000"/>
          <w:sz w:val="28"/>
          <w:szCs w:val="28"/>
          <w:lang w:val="pt-BR"/>
        </w:rPr>
        <w:t>Bước 5: Cải tiến</w:t>
      </w:r>
    </w:p>
    <w:p w:rsidR="005120EA" w:rsidRPr="004240EB" w:rsidRDefault="005120EA" w:rsidP="00862AD9">
      <w:pPr>
        <w:ind w:firstLine="567"/>
        <w:rPr>
          <w:sz w:val="28"/>
          <w:szCs w:val="28"/>
        </w:rPr>
      </w:pPr>
      <w:r w:rsidRPr="004240EB">
        <w:rPr>
          <w:sz w:val="28"/>
          <w:szCs w:val="28"/>
        </w:rPr>
        <w:t>- Cho trẻ mang sản phẩm lên:</w:t>
      </w:r>
    </w:p>
    <w:p w:rsidR="005120EA" w:rsidRPr="004240EB" w:rsidRDefault="005120EA" w:rsidP="00862AD9">
      <w:pPr>
        <w:ind w:firstLine="567"/>
        <w:rPr>
          <w:sz w:val="28"/>
          <w:szCs w:val="28"/>
        </w:rPr>
      </w:pPr>
      <w:r w:rsidRPr="004240EB">
        <w:rPr>
          <w:sz w:val="28"/>
          <w:szCs w:val="28"/>
        </w:rPr>
        <w:t>+ Chú thỏ này có giống với bản thiết kế của nhóm con không?</w:t>
      </w:r>
    </w:p>
    <w:p w:rsidR="005120EA" w:rsidRPr="004240EB" w:rsidRDefault="005120EA" w:rsidP="00862AD9">
      <w:pPr>
        <w:ind w:firstLine="567"/>
        <w:rPr>
          <w:sz w:val="28"/>
          <w:szCs w:val="28"/>
        </w:rPr>
      </w:pPr>
      <w:r w:rsidRPr="004240EB">
        <w:rPr>
          <w:sz w:val="28"/>
          <w:szCs w:val="28"/>
        </w:rPr>
        <w:t>+ Chúng mình đã làm con thỏ như thế nào?</w:t>
      </w:r>
    </w:p>
    <w:p w:rsidR="005120EA" w:rsidRPr="004240EB" w:rsidRDefault="005120EA" w:rsidP="00862AD9">
      <w:pPr>
        <w:ind w:firstLine="567"/>
        <w:rPr>
          <w:sz w:val="28"/>
          <w:szCs w:val="28"/>
        </w:rPr>
      </w:pPr>
      <w:r w:rsidRPr="004240EB">
        <w:rPr>
          <w:sz w:val="28"/>
          <w:szCs w:val="28"/>
        </w:rPr>
        <w:t>+ Bằng nguyên vật liệu gì?</w:t>
      </w:r>
    </w:p>
    <w:p w:rsidR="005120EA" w:rsidRPr="004240EB" w:rsidRDefault="005120EA" w:rsidP="00862AD9">
      <w:pPr>
        <w:ind w:firstLine="567"/>
        <w:rPr>
          <w:color w:val="000000"/>
          <w:sz w:val="28"/>
          <w:szCs w:val="28"/>
        </w:rPr>
      </w:pPr>
      <w:r w:rsidRPr="004240EB">
        <w:rPr>
          <w:color w:val="000000"/>
          <w:sz w:val="28"/>
          <w:szCs w:val="28"/>
        </w:rPr>
        <w:t>+ Trong khi làm con thấy làm chỗ nào khó nhất?</w:t>
      </w:r>
    </w:p>
    <w:p w:rsidR="005120EA" w:rsidRPr="004240EB" w:rsidRDefault="005120EA" w:rsidP="00862AD9">
      <w:pPr>
        <w:ind w:firstLine="567"/>
        <w:rPr>
          <w:color w:val="000000"/>
          <w:sz w:val="28"/>
          <w:szCs w:val="28"/>
        </w:rPr>
      </w:pPr>
      <w:r w:rsidRPr="004240EB">
        <w:rPr>
          <w:color w:val="000000"/>
          <w:sz w:val="28"/>
          <w:szCs w:val="28"/>
        </w:rPr>
        <w:t>+ Con có muốn làm lại không?</w:t>
      </w:r>
    </w:p>
    <w:p w:rsidR="005120EA" w:rsidRPr="004240EB" w:rsidRDefault="005120EA" w:rsidP="00862AD9">
      <w:pPr>
        <w:ind w:firstLine="567"/>
        <w:rPr>
          <w:color w:val="000000"/>
          <w:sz w:val="28"/>
          <w:szCs w:val="28"/>
        </w:rPr>
      </w:pPr>
      <w:r w:rsidRPr="004240EB">
        <w:rPr>
          <w:color w:val="000000"/>
          <w:sz w:val="28"/>
          <w:szCs w:val="28"/>
        </w:rPr>
        <w:t>+ Nếu làm lại con sẽ làm như thế nào?</w:t>
      </w:r>
    </w:p>
    <w:p w:rsidR="005120EA" w:rsidRPr="004240EB" w:rsidRDefault="005120EA" w:rsidP="00862AD9">
      <w:pPr>
        <w:ind w:firstLine="567"/>
        <w:rPr>
          <w:sz w:val="28"/>
          <w:szCs w:val="28"/>
        </w:rPr>
      </w:pPr>
      <w:r w:rsidRPr="004240EB">
        <w:rPr>
          <w:sz w:val="28"/>
          <w:szCs w:val="28"/>
        </w:rPr>
        <w:lastRenderedPageBreak/>
        <w:t>- Những bài chưa hoàn thành các con sẽ hoàn thành vào các buổi sau.</w:t>
      </w:r>
    </w:p>
    <w:p w:rsidR="005120EA" w:rsidRPr="004240EB" w:rsidRDefault="005120EA" w:rsidP="00862AD9">
      <w:pPr>
        <w:ind w:firstLine="567"/>
        <w:rPr>
          <w:sz w:val="28"/>
          <w:szCs w:val="28"/>
        </w:rPr>
      </w:pPr>
      <w:r>
        <w:rPr>
          <w:sz w:val="28"/>
          <w:szCs w:val="28"/>
        </w:rPr>
        <w:t xml:space="preserve">- Cô </w:t>
      </w:r>
      <w:r w:rsidR="001D0143">
        <w:rPr>
          <w:sz w:val="28"/>
          <w:szCs w:val="28"/>
        </w:rPr>
        <w:t xml:space="preserve">cho trẻ </w:t>
      </w:r>
      <w:r>
        <w:rPr>
          <w:sz w:val="28"/>
          <w:szCs w:val="28"/>
        </w:rPr>
        <w:t xml:space="preserve">múa hát </w:t>
      </w:r>
      <w:r w:rsidR="008E4998">
        <w:rPr>
          <w:sz w:val="28"/>
          <w:szCs w:val="28"/>
        </w:rPr>
        <w:t xml:space="preserve">cùng Thỏ </w:t>
      </w:r>
      <w:r>
        <w:rPr>
          <w:sz w:val="28"/>
          <w:szCs w:val="28"/>
        </w:rPr>
        <w:t>bài “Chú thỏ con”</w:t>
      </w:r>
    </w:p>
    <w:p w:rsidR="005120EA" w:rsidRPr="004240EB" w:rsidRDefault="005120EA" w:rsidP="00862AD9">
      <w:pPr>
        <w:ind w:firstLine="567"/>
        <w:rPr>
          <w:b/>
          <w:i/>
          <w:sz w:val="28"/>
          <w:szCs w:val="28"/>
          <w:lang w:val="nl-NL"/>
        </w:rPr>
      </w:pPr>
    </w:p>
    <w:tbl>
      <w:tblPr>
        <w:tblStyle w:val="TableGrid"/>
        <w:tblpPr w:leftFromText="180" w:rightFromText="180" w:vertAnchor="text" w:horzAnchor="margin" w:tblpXSpec="center" w:tblpY="141"/>
        <w:tblW w:w="10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gridCol w:w="5219"/>
      </w:tblGrid>
      <w:tr w:rsidR="00F92510" w:rsidRPr="00F92510" w:rsidTr="00F92510">
        <w:trPr>
          <w:trHeight w:val="2415"/>
        </w:trPr>
        <w:tc>
          <w:tcPr>
            <w:tcW w:w="5679" w:type="dxa"/>
          </w:tcPr>
          <w:p w:rsidR="00F92510" w:rsidRPr="00F92510" w:rsidRDefault="00F92510" w:rsidP="00F92510">
            <w:pPr>
              <w:jc w:val="center"/>
              <w:rPr>
                <w:b/>
                <w:sz w:val="28"/>
                <w:szCs w:val="28"/>
              </w:rPr>
            </w:pPr>
            <w:r w:rsidRPr="00F92510">
              <w:rPr>
                <w:b/>
                <w:sz w:val="28"/>
                <w:szCs w:val="28"/>
              </w:rPr>
              <w:t>NGƯỜI DUYỆT</w:t>
            </w:r>
          </w:p>
          <w:p w:rsidR="00F92510" w:rsidRPr="00F92510" w:rsidRDefault="00F92510" w:rsidP="00F92510">
            <w:pPr>
              <w:spacing w:after="1440"/>
              <w:jc w:val="center"/>
              <w:rPr>
                <w:b/>
                <w:sz w:val="28"/>
                <w:szCs w:val="28"/>
              </w:rPr>
            </w:pPr>
            <w:r w:rsidRPr="00F92510">
              <w:rPr>
                <w:b/>
                <w:sz w:val="28"/>
                <w:szCs w:val="28"/>
              </w:rPr>
              <w:t>PHÓ HIỆU TRƯỞNG</w:t>
            </w:r>
          </w:p>
          <w:p w:rsidR="00F92510" w:rsidRPr="00F92510" w:rsidRDefault="00F92510" w:rsidP="00F92510">
            <w:pPr>
              <w:jc w:val="center"/>
              <w:rPr>
                <w:b/>
                <w:sz w:val="28"/>
                <w:szCs w:val="28"/>
              </w:rPr>
            </w:pPr>
            <w:r w:rsidRPr="00F92510">
              <w:rPr>
                <w:b/>
                <w:sz w:val="28"/>
                <w:szCs w:val="28"/>
              </w:rPr>
              <w:t>Nguyễn Thị Nhung</w:t>
            </w:r>
          </w:p>
        </w:tc>
        <w:tc>
          <w:tcPr>
            <w:tcW w:w="5219" w:type="dxa"/>
          </w:tcPr>
          <w:p w:rsidR="00F92510" w:rsidRPr="00F92510" w:rsidRDefault="00F92510" w:rsidP="00F92510">
            <w:pPr>
              <w:jc w:val="center"/>
              <w:rPr>
                <w:b/>
                <w:sz w:val="28"/>
                <w:szCs w:val="28"/>
              </w:rPr>
            </w:pPr>
            <w:r w:rsidRPr="00F92510">
              <w:rPr>
                <w:b/>
                <w:sz w:val="28"/>
                <w:szCs w:val="28"/>
              </w:rPr>
              <w:t>NGƯỜI THỰC HIỆN</w:t>
            </w:r>
          </w:p>
          <w:p w:rsidR="00F92510" w:rsidRPr="00F92510" w:rsidRDefault="00F92510" w:rsidP="00F92510">
            <w:pPr>
              <w:spacing w:after="1440"/>
              <w:jc w:val="center"/>
              <w:rPr>
                <w:b/>
                <w:sz w:val="28"/>
                <w:szCs w:val="28"/>
              </w:rPr>
            </w:pPr>
            <w:r w:rsidRPr="00F92510">
              <w:rPr>
                <w:b/>
                <w:sz w:val="28"/>
                <w:szCs w:val="28"/>
              </w:rPr>
              <w:t>GIÁO VIÊN</w:t>
            </w:r>
          </w:p>
          <w:p w:rsidR="00F92510" w:rsidRPr="00F92510" w:rsidRDefault="00F92510" w:rsidP="00F92510">
            <w:pPr>
              <w:jc w:val="center"/>
              <w:rPr>
                <w:b/>
                <w:sz w:val="28"/>
                <w:szCs w:val="28"/>
              </w:rPr>
            </w:pPr>
            <w:r w:rsidRPr="00F92510">
              <w:rPr>
                <w:b/>
                <w:sz w:val="28"/>
                <w:szCs w:val="28"/>
              </w:rPr>
              <w:t>Lương Thị Oanh</w:t>
            </w:r>
          </w:p>
        </w:tc>
      </w:tr>
    </w:tbl>
    <w:p w:rsidR="005120EA" w:rsidRPr="0028137A" w:rsidRDefault="005120EA" w:rsidP="005120EA">
      <w:pPr>
        <w:spacing w:line="228" w:lineRule="auto"/>
        <w:rPr>
          <w:b/>
          <w:i/>
          <w:sz w:val="28"/>
          <w:szCs w:val="28"/>
          <w:lang w:val="nl-NL"/>
        </w:rPr>
      </w:pPr>
    </w:p>
    <w:p w:rsidR="005120EA" w:rsidRDefault="005120EA" w:rsidP="005120EA">
      <w:pPr>
        <w:spacing w:line="228" w:lineRule="auto"/>
        <w:rPr>
          <w:b/>
          <w:i/>
          <w:sz w:val="28"/>
          <w:szCs w:val="28"/>
          <w:lang w:val="nl-NL"/>
        </w:rPr>
      </w:pPr>
    </w:p>
    <w:p w:rsidR="005120EA" w:rsidRDefault="005120EA" w:rsidP="005120EA">
      <w:pPr>
        <w:spacing w:line="228" w:lineRule="auto"/>
        <w:rPr>
          <w:b/>
          <w:i/>
          <w:sz w:val="28"/>
          <w:szCs w:val="28"/>
          <w:lang w:val="nl-NL"/>
        </w:rPr>
      </w:pPr>
    </w:p>
    <w:p w:rsidR="005120EA" w:rsidRDefault="005120EA" w:rsidP="005120EA">
      <w:pPr>
        <w:spacing w:line="228" w:lineRule="auto"/>
        <w:rPr>
          <w:b/>
          <w:i/>
          <w:sz w:val="28"/>
          <w:szCs w:val="28"/>
          <w:lang w:val="nl-NL"/>
        </w:rPr>
      </w:pPr>
    </w:p>
    <w:p w:rsidR="00FA6F78" w:rsidRDefault="00FA6F78"/>
    <w:sectPr w:rsidR="00FA6F78" w:rsidSect="00F9251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EA"/>
    <w:rsid w:val="00040026"/>
    <w:rsid w:val="001D0143"/>
    <w:rsid w:val="00293321"/>
    <w:rsid w:val="003540BB"/>
    <w:rsid w:val="003D71B3"/>
    <w:rsid w:val="005120EA"/>
    <w:rsid w:val="006F6413"/>
    <w:rsid w:val="0071450C"/>
    <w:rsid w:val="00862AD9"/>
    <w:rsid w:val="00886497"/>
    <w:rsid w:val="008E4998"/>
    <w:rsid w:val="00B37F51"/>
    <w:rsid w:val="00BA7608"/>
    <w:rsid w:val="00DE1BE2"/>
    <w:rsid w:val="00F61B08"/>
    <w:rsid w:val="00F92510"/>
    <w:rsid w:val="00FA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7449"/>
  <w15:chartTrackingRefBased/>
  <w15:docId w15:val="{E28B0371-C107-479A-970F-EC0C71D2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49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2025-03-04T12:42:00Z</dcterms:created>
  <dcterms:modified xsi:type="dcterms:W3CDTF">2025-04-14T07:36:00Z</dcterms:modified>
</cp:coreProperties>
</file>