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FDD37" w14:textId="157DFA34" w:rsidR="004F1677" w:rsidRPr="0041635E" w:rsidRDefault="004F1677" w:rsidP="004F1677">
      <w:pPr>
        <w:jc w:val="center"/>
        <w:rPr>
          <w:rFonts w:eastAsia="Calibri"/>
          <w:b/>
          <w:bCs/>
          <w:lang w:val="nl-NL"/>
        </w:rPr>
      </w:pPr>
      <w:r w:rsidRPr="0041635E">
        <w:rPr>
          <w:rFonts w:eastAsia="Calibri"/>
          <w:b/>
          <w:bCs/>
          <w:lang w:val="nl-NL"/>
        </w:rPr>
        <w:t xml:space="preserve">CHỦ ĐỀ NHÁNH </w:t>
      </w:r>
      <w:r w:rsidR="0001388B">
        <w:rPr>
          <w:rFonts w:eastAsia="Calibri"/>
          <w:b/>
          <w:bCs/>
          <w:lang w:val="nl-NL"/>
        </w:rPr>
        <w:t>4</w:t>
      </w:r>
      <w:r w:rsidRPr="0041635E">
        <w:rPr>
          <w:rFonts w:eastAsia="Calibri"/>
          <w:b/>
          <w:bCs/>
          <w:lang w:val="nl-NL"/>
        </w:rPr>
        <w:t xml:space="preserve">: </w:t>
      </w:r>
      <w:r w:rsidR="00405BED">
        <w:rPr>
          <w:rFonts w:eastAsia="Calibri"/>
          <w:b/>
          <w:bCs/>
          <w:lang w:val="nl-NL"/>
        </w:rPr>
        <w:t>CHIẾC Ô TÔ KHÁCH</w:t>
      </w:r>
    </w:p>
    <w:p w14:paraId="11B673B4" w14:textId="7A5BBBA0" w:rsidR="004F1677" w:rsidRPr="0041635E" w:rsidRDefault="004F1677" w:rsidP="004F1677">
      <w:pPr>
        <w:jc w:val="center"/>
        <w:rPr>
          <w:rFonts w:eastAsia="Calibri"/>
          <w:b/>
          <w:bCs/>
          <w:lang w:val="nl-NL"/>
        </w:rPr>
      </w:pPr>
      <w:r w:rsidRPr="0041635E">
        <w:rPr>
          <w:rFonts w:eastAsia="Calibri"/>
          <w:b/>
          <w:bCs/>
          <w:lang w:val="nl-NL"/>
        </w:rPr>
        <w:t xml:space="preserve">Thời gian thực hiện: 1 tuần (Từ ngày </w:t>
      </w:r>
      <w:r w:rsidR="00405BED">
        <w:rPr>
          <w:rFonts w:eastAsia="Calibri"/>
          <w:b/>
          <w:bCs/>
          <w:lang w:val="nl-NL"/>
        </w:rPr>
        <w:t>10/</w:t>
      </w:r>
      <w:r>
        <w:rPr>
          <w:rFonts w:eastAsia="Calibri"/>
          <w:b/>
          <w:bCs/>
          <w:lang w:val="nl-NL"/>
        </w:rPr>
        <w:t>0</w:t>
      </w:r>
      <w:r w:rsidR="0058427C">
        <w:rPr>
          <w:rFonts w:eastAsia="Calibri"/>
          <w:b/>
          <w:bCs/>
          <w:lang w:val="nl-NL"/>
        </w:rPr>
        <w:t>3</w:t>
      </w:r>
      <w:r w:rsidRPr="0041635E">
        <w:rPr>
          <w:rFonts w:eastAsia="Calibri"/>
          <w:b/>
          <w:bCs/>
          <w:lang w:val="nl-NL"/>
        </w:rPr>
        <w:t xml:space="preserve"> đến ngày </w:t>
      </w:r>
      <w:r w:rsidR="00405BED">
        <w:rPr>
          <w:rFonts w:eastAsia="Calibri"/>
          <w:b/>
          <w:bCs/>
          <w:lang w:val="nl-NL"/>
        </w:rPr>
        <w:t>15</w:t>
      </w:r>
      <w:r w:rsidRPr="0041635E">
        <w:rPr>
          <w:rFonts w:eastAsia="Calibri"/>
          <w:b/>
          <w:bCs/>
          <w:lang w:val="nl-NL"/>
        </w:rPr>
        <w:t>/</w:t>
      </w:r>
      <w:r>
        <w:rPr>
          <w:rFonts w:eastAsia="Calibri"/>
          <w:b/>
          <w:bCs/>
          <w:lang w:val="nl-NL"/>
        </w:rPr>
        <w:t>0</w:t>
      </w:r>
      <w:r w:rsidR="00287892">
        <w:rPr>
          <w:rFonts w:eastAsia="Calibri"/>
          <w:b/>
          <w:bCs/>
          <w:lang w:val="nl-NL"/>
        </w:rPr>
        <w:t>3</w:t>
      </w:r>
      <w:r w:rsidRPr="0041635E">
        <w:rPr>
          <w:rFonts w:eastAsia="Calibri"/>
          <w:b/>
          <w:bCs/>
          <w:lang w:val="nl-NL"/>
        </w:rPr>
        <w:t>/202</w:t>
      </w:r>
      <w:r>
        <w:rPr>
          <w:rFonts w:eastAsia="Calibri"/>
          <w:b/>
          <w:bCs/>
          <w:lang w:val="nl-NL"/>
        </w:rPr>
        <w:t>5</w:t>
      </w:r>
      <w:r w:rsidRPr="0041635E">
        <w:rPr>
          <w:rFonts w:eastAsia="Calibri"/>
          <w:b/>
          <w:bCs/>
          <w:lang w:val="nl-NL"/>
        </w:rPr>
        <w:t>)</w:t>
      </w:r>
    </w:p>
    <w:p w14:paraId="1F818973" w14:textId="77777777" w:rsidR="004F1677" w:rsidRPr="0041635E" w:rsidRDefault="004F1677" w:rsidP="004F1677">
      <w:pPr>
        <w:jc w:val="center"/>
        <w:rPr>
          <w:rFonts w:eastAsia="Calibri"/>
          <w:b/>
          <w:bCs/>
          <w:lang w:val="nl-NL"/>
        </w:rPr>
      </w:pPr>
      <w:r w:rsidRPr="0041635E">
        <w:rPr>
          <w:rFonts w:eastAsia="Calibri"/>
          <w:b/>
          <w:bCs/>
          <w:lang w:val="nl-NL"/>
        </w:rPr>
        <w:t xml:space="preserve">Người thực hiện: </w:t>
      </w:r>
      <w:r>
        <w:rPr>
          <w:rFonts w:eastAsia="Calibri"/>
          <w:b/>
          <w:bCs/>
          <w:lang w:val="nl-NL"/>
        </w:rPr>
        <w:t>Nguyễn Thị Thuý Hằng – Đỗ Thị Vân</w:t>
      </w:r>
    </w:p>
    <w:p w14:paraId="4782B813" w14:textId="77777777" w:rsidR="004F1677" w:rsidRPr="007917F4" w:rsidRDefault="004F1677" w:rsidP="004F1677">
      <w:pPr>
        <w:tabs>
          <w:tab w:val="left" w:pos="6180"/>
        </w:tabs>
        <w:ind w:left="5954"/>
        <w:rPr>
          <w:rFonts w:eastAsia="Calibri"/>
          <w:b/>
          <w:bCs/>
          <w:color w:val="000000"/>
          <w:lang w:val="nl-NL" w:eastAsia="en-US"/>
        </w:rPr>
      </w:pPr>
    </w:p>
    <w:p w14:paraId="7CDC8CB0" w14:textId="77777777" w:rsidR="004F1677" w:rsidRPr="007917F4" w:rsidRDefault="004F1677" w:rsidP="004F1677">
      <w:pPr>
        <w:tabs>
          <w:tab w:val="left" w:pos="8550"/>
        </w:tabs>
        <w:spacing w:before="120" w:after="120"/>
        <w:outlineLvl w:val="1"/>
        <w:rPr>
          <w:rFonts w:eastAsia="Calibri"/>
          <w:b/>
          <w:sz w:val="28"/>
          <w:szCs w:val="28"/>
          <w:lang w:val="pt-BR" w:eastAsia="en-US"/>
        </w:rPr>
      </w:pPr>
      <w:r>
        <w:rPr>
          <w:rFonts w:eastAsia="Calibri"/>
          <w:b/>
          <w:sz w:val="28"/>
          <w:szCs w:val="28"/>
          <w:lang w:val="pt-BR" w:eastAsia="en-US"/>
        </w:rPr>
        <w:t>1</w:t>
      </w:r>
      <w:r w:rsidRPr="007917F4">
        <w:rPr>
          <w:rFonts w:eastAsia="Calibri"/>
          <w:b/>
          <w:sz w:val="28"/>
          <w:szCs w:val="28"/>
          <w:lang w:val="pt-BR" w:eastAsia="en-US"/>
        </w:rPr>
        <w:t xml:space="preserve">. Hoạt động </w:t>
      </w:r>
      <w:r>
        <w:rPr>
          <w:rFonts w:eastAsia="Calibri"/>
          <w:b/>
          <w:sz w:val="28"/>
          <w:szCs w:val="28"/>
          <w:lang w:val="pt-BR" w:eastAsia="en-US"/>
        </w:rPr>
        <w:t>tuần</w:t>
      </w:r>
    </w:p>
    <w:tbl>
      <w:tblPr>
        <w:tblW w:w="15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5"/>
        <w:gridCol w:w="2278"/>
        <w:gridCol w:w="2410"/>
        <w:gridCol w:w="2161"/>
        <w:gridCol w:w="2552"/>
        <w:gridCol w:w="2029"/>
        <w:gridCol w:w="2028"/>
        <w:gridCol w:w="701"/>
      </w:tblGrid>
      <w:tr w:rsidR="004F1677" w:rsidRPr="007917F4" w14:paraId="0F2BA7D0" w14:textId="77777777" w:rsidTr="00D929FC">
        <w:trPr>
          <w:trHeight w:val="491"/>
          <w:jc w:val="center"/>
        </w:trPr>
        <w:tc>
          <w:tcPr>
            <w:tcW w:w="1125" w:type="dxa"/>
            <w:shd w:val="clear" w:color="auto" w:fill="auto"/>
            <w:vAlign w:val="center"/>
          </w:tcPr>
          <w:p w14:paraId="340E2955" w14:textId="77777777" w:rsidR="004F1677" w:rsidRPr="007917F4" w:rsidRDefault="004F1677" w:rsidP="00D929FC">
            <w:pPr>
              <w:jc w:val="center"/>
              <w:rPr>
                <w:rFonts w:eastAsia="Calibri"/>
                <w:b/>
                <w:color w:val="000000"/>
                <w:lang w:val="nl-NL" w:eastAsia="en-US"/>
              </w:rPr>
            </w:pPr>
            <w:r>
              <w:rPr>
                <w:rFonts w:eastAsia="Calibri"/>
                <w:b/>
                <w:color w:val="000000"/>
                <w:lang w:val="nl-NL" w:eastAsia="en-US"/>
              </w:rPr>
              <w:t>Các HĐ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1E548337" w14:textId="77777777" w:rsidR="004F1677" w:rsidRPr="007917F4" w:rsidRDefault="004F1677" w:rsidP="00D929FC">
            <w:pPr>
              <w:jc w:val="center"/>
              <w:rPr>
                <w:rFonts w:eastAsia="Calibri"/>
                <w:b/>
                <w:color w:val="000000"/>
                <w:lang w:val="nl-NL" w:eastAsia="en-US"/>
              </w:rPr>
            </w:pPr>
            <w:r w:rsidRPr="007917F4">
              <w:rPr>
                <w:rFonts w:eastAsia="Calibri"/>
                <w:b/>
                <w:color w:val="000000"/>
                <w:lang w:val="nl-NL" w:eastAsia="en-US"/>
              </w:rPr>
              <w:t>Thứ 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B3A8696" w14:textId="77777777" w:rsidR="004F1677" w:rsidRPr="007917F4" w:rsidRDefault="004F1677" w:rsidP="00D929FC">
            <w:pPr>
              <w:jc w:val="center"/>
              <w:rPr>
                <w:rFonts w:eastAsia="Calibri"/>
                <w:b/>
                <w:color w:val="000000"/>
                <w:lang w:val="nl-NL" w:eastAsia="en-US"/>
              </w:rPr>
            </w:pPr>
            <w:r w:rsidRPr="007917F4">
              <w:rPr>
                <w:rFonts w:eastAsia="Calibri"/>
                <w:b/>
                <w:color w:val="000000"/>
                <w:lang w:val="nl-NL" w:eastAsia="en-US"/>
              </w:rPr>
              <w:t>Thứ 3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7F49E568" w14:textId="77777777" w:rsidR="004F1677" w:rsidRPr="007917F4" w:rsidRDefault="004F1677" w:rsidP="00D929FC">
            <w:pPr>
              <w:jc w:val="center"/>
              <w:rPr>
                <w:rFonts w:eastAsia="Calibri"/>
                <w:b/>
                <w:color w:val="000000"/>
                <w:lang w:val="nl-NL" w:eastAsia="en-US"/>
              </w:rPr>
            </w:pPr>
            <w:r w:rsidRPr="007917F4">
              <w:rPr>
                <w:rFonts w:eastAsia="Calibri"/>
                <w:b/>
                <w:color w:val="000000"/>
                <w:lang w:val="nl-NL" w:eastAsia="en-US"/>
              </w:rPr>
              <w:t>Thứ 4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0F2BA78" w14:textId="77777777" w:rsidR="004F1677" w:rsidRPr="007917F4" w:rsidRDefault="004F1677" w:rsidP="00D929FC">
            <w:pPr>
              <w:jc w:val="center"/>
              <w:rPr>
                <w:rFonts w:eastAsia="Calibri"/>
                <w:b/>
                <w:color w:val="000000"/>
                <w:lang w:val="nl-NL" w:eastAsia="en-US"/>
              </w:rPr>
            </w:pPr>
            <w:r w:rsidRPr="007917F4">
              <w:rPr>
                <w:rFonts w:eastAsia="Calibri"/>
                <w:b/>
                <w:color w:val="000000"/>
                <w:lang w:val="nl-NL" w:eastAsia="en-US"/>
              </w:rPr>
              <w:t>Thứ 5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0AE878D2" w14:textId="77777777" w:rsidR="004F1677" w:rsidRPr="007917F4" w:rsidRDefault="004F1677" w:rsidP="00D929FC">
            <w:pPr>
              <w:jc w:val="center"/>
              <w:rPr>
                <w:rFonts w:eastAsia="Calibri"/>
                <w:b/>
                <w:color w:val="000000"/>
                <w:lang w:val="nl-NL" w:eastAsia="en-US"/>
              </w:rPr>
            </w:pPr>
            <w:r w:rsidRPr="007917F4">
              <w:rPr>
                <w:rFonts w:eastAsia="Calibri"/>
                <w:b/>
                <w:color w:val="000000"/>
                <w:lang w:val="nl-NL" w:eastAsia="en-US"/>
              </w:rPr>
              <w:t>Thứ 6</w:t>
            </w:r>
          </w:p>
        </w:tc>
        <w:tc>
          <w:tcPr>
            <w:tcW w:w="2028" w:type="dxa"/>
          </w:tcPr>
          <w:p w14:paraId="136FC0FF" w14:textId="77777777" w:rsidR="004F1677" w:rsidRPr="007917F4" w:rsidRDefault="004F1677" w:rsidP="00D929FC">
            <w:pPr>
              <w:jc w:val="center"/>
              <w:rPr>
                <w:rFonts w:eastAsia="Calibri"/>
                <w:b/>
                <w:color w:val="000000"/>
                <w:lang w:val="nl-NL" w:eastAsia="en-US"/>
              </w:rPr>
            </w:pPr>
            <w:r w:rsidRPr="007917F4">
              <w:rPr>
                <w:rFonts w:eastAsia="Calibri"/>
                <w:b/>
                <w:color w:val="000000"/>
                <w:lang w:val="nl-NL" w:eastAsia="en-US"/>
              </w:rPr>
              <w:t xml:space="preserve">Thứ </w:t>
            </w:r>
            <w:r>
              <w:rPr>
                <w:rFonts w:eastAsia="Calibri"/>
                <w:b/>
                <w:color w:val="000000"/>
                <w:lang w:val="nl-NL" w:eastAsia="en-US"/>
              </w:rPr>
              <w:t>7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414BACA9" w14:textId="77777777" w:rsidR="004F1677" w:rsidRPr="007917F4" w:rsidRDefault="004F1677" w:rsidP="00D929FC">
            <w:pPr>
              <w:jc w:val="center"/>
              <w:rPr>
                <w:rFonts w:eastAsia="Calibri"/>
                <w:color w:val="000000"/>
                <w:lang w:val="nl-NL" w:eastAsia="en-US"/>
              </w:rPr>
            </w:pPr>
            <w:r w:rsidRPr="007917F4">
              <w:rPr>
                <w:rFonts w:eastAsia="Calibri"/>
                <w:b/>
                <w:color w:val="000000"/>
                <w:lang w:val="nl-NL" w:eastAsia="en-US"/>
              </w:rPr>
              <w:t>Ghi chú</w:t>
            </w:r>
          </w:p>
        </w:tc>
      </w:tr>
      <w:tr w:rsidR="00A12612" w:rsidRPr="007917F4" w14:paraId="04A0E4B4" w14:textId="77777777" w:rsidTr="00D929FC">
        <w:trPr>
          <w:trHeight w:val="70"/>
          <w:jc w:val="center"/>
        </w:trPr>
        <w:tc>
          <w:tcPr>
            <w:tcW w:w="1125" w:type="dxa"/>
            <w:vMerge w:val="restart"/>
            <w:shd w:val="clear" w:color="auto" w:fill="auto"/>
            <w:vAlign w:val="center"/>
          </w:tcPr>
          <w:p w14:paraId="18D196EE" w14:textId="77777777" w:rsidR="00A12612" w:rsidRPr="007917F4" w:rsidRDefault="00A12612" w:rsidP="00A12612">
            <w:pPr>
              <w:jc w:val="center"/>
              <w:rPr>
                <w:rFonts w:eastAsia="Calibri"/>
                <w:b/>
                <w:color w:val="000000"/>
                <w:lang w:val="nl-NL" w:eastAsia="en-US"/>
              </w:rPr>
            </w:pPr>
          </w:p>
          <w:p w14:paraId="3B97DD10" w14:textId="77777777" w:rsidR="00A12612" w:rsidRPr="007917F4" w:rsidRDefault="00A12612" w:rsidP="00A12612">
            <w:pPr>
              <w:jc w:val="center"/>
              <w:rPr>
                <w:rFonts w:eastAsia="Calibri"/>
                <w:b/>
                <w:color w:val="000000"/>
                <w:lang w:val="nl-NL" w:eastAsia="en-US"/>
              </w:rPr>
            </w:pPr>
            <w:r>
              <w:rPr>
                <w:rFonts w:eastAsia="Calibri"/>
                <w:b/>
                <w:color w:val="000000"/>
                <w:lang w:val="nl-NL" w:eastAsia="en-US"/>
              </w:rPr>
              <w:t>HĐH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4C0875EB" w14:textId="27ADCA7D" w:rsidR="00A12612" w:rsidRPr="007917F4" w:rsidRDefault="00A12612" w:rsidP="00A12612">
            <w:pPr>
              <w:jc w:val="center"/>
              <w:rPr>
                <w:rFonts w:eastAsia="Calibri"/>
                <w:color w:val="000000"/>
                <w:lang w:val="nl-NL" w:eastAsia="en-US"/>
              </w:rPr>
            </w:pPr>
            <w:r w:rsidRPr="00C4103F">
              <w:rPr>
                <w:color w:val="000000"/>
                <w:lang w:val="nl-NL"/>
              </w:rPr>
              <w:t xml:space="preserve">Ngày </w:t>
            </w:r>
            <w:r>
              <w:rPr>
                <w:color w:val="000000"/>
                <w:lang w:val="nl-NL"/>
              </w:rPr>
              <w:t>10</w:t>
            </w:r>
            <w:r w:rsidRPr="00C4103F">
              <w:rPr>
                <w:color w:val="000000"/>
                <w:lang w:val="nl-NL"/>
              </w:rPr>
              <w:t>/</w:t>
            </w:r>
            <w:r>
              <w:rPr>
                <w:color w:val="000000"/>
                <w:lang w:val="nl-NL"/>
              </w:rPr>
              <w:t>03</w:t>
            </w:r>
            <w:r w:rsidRPr="00C4103F">
              <w:rPr>
                <w:color w:val="000000"/>
                <w:lang w:val="nl-NL"/>
              </w:rPr>
              <w:t>/ 202</w:t>
            </w:r>
            <w:r>
              <w:rPr>
                <w:color w:val="000000"/>
                <w:lang w:val="nl-NL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A0A0AB" w14:textId="517121DA" w:rsidR="00A12612" w:rsidRPr="007917F4" w:rsidRDefault="00A12612" w:rsidP="00A12612">
            <w:pPr>
              <w:jc w:val="center"/>
              <w:rPr>
                <w:rFonts w:eastAsia="Calibri"/>
                <w:color w:val="000000"/>
                <w:lang w:val="nl-NL" w:eastAsia="en-US"/>
              </w:rPr>
            </w:pPr>
            <w:r w:rsidRPr="00C4103F">
              <w:rPr>
                <w:color w:val="000000"/>
                <w:lang w:val="nl-NL"/>
              </w:rPr>
              <w:t xml:space="preserve">Ngày </w:t>
            </w:r>
            <w:r>
              <w:rPr>
                <w:color w:val="000000"/>
                <w:lang w:val="nl-NL"/>
              </w:rPr>
              <w:t>11</w:t>
            </w:r>
            <w:r w:rsidRPr="00C4103F">
              <w:rPr>
                <w:color w:val="000000"/>
                <w:lang w:val="nl-NL"/>
              </w:rPr>
              <w:t>/</w:t>
            </w:r>
            <w:r>
              <w:rPr>
                <w:color w:val="000000"/>
                <w:lang w:val="nl-NL"/>
              </w:rPr>
              <w:t>03</w:t>
            </w:r>
            <w:r w:rsidRPr="00C4103F">
              <w:rPr>
                <w:color w:val="000000"/>
                <w:lang w:val="nl-NL"/>
              </w:rPr>
              <w:t>/ 202</w:t>
            </w:r>
            <w:r>
              <w:rPr>
                <w:color w:val="000000"/>
                <w:lang w:val="nl-NL"/>
              </w:rPr>
              <w:t>4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5C40BA54" w14:textId="54121318" w:rsidR="00A12612" w:rsidRPr="007917F4" w:rsidRDefault="00A12612" w:rsidP="00A12612">
            <w:pPr>
              <w:jc w:val="center"/>
              <w:rPr>
                <w:rFonts w:eastAsia="Calibri"/>
                <w:color w:val="000000"/>
                <w:lang w:val="nl-NL" w:eastAsia="en-US"/>
              </w:rPr>
            </w:pPr>
            <w:r w:rsidRPr="00C4103F">
              <w:rPr>
                <w:color w:val="000000"/>
                <w:lang w:val="nl-NL"/>
              </w:rPr>
              <w:t xml:space="preserve">Ngày </w:t>
            </w:r>
            <w:r>
              <w:rPr>
                <w:color w:val="000000"/>
                <w:lang w:val="nl-NL"/>
              </w:rPr>
              <w:t>12</w:t>
            </w:r>
            <w:r w:rsidRPr="00C4103F">
              <w:rPr>
                <w:color w:val="000000"/>
                <w:lang w:val="nl-NL"/>
              </w:rPr>
              <w:t>/</w:t>
            </w:r>
            <w:r>
              <w:rPr>
                <w:color w:val="000000"/>
                <w:lang w:val="nl-NL"/>
              </w:rPr>
              <w:t>03</w:t>
            </w:r>
            <w:r w:rsidRPr="00C4103F">
              <w:rPr>
                <w:color w:val="000000"/>
                <w:lang w:val="nl-NL"/>
              </w:rPr>
              <w:t>/ 202</w:t>
            </w:r>
            <w:r>
              <w:rPr>
                <w:color w:val="000000"/>
                <w:lang w:val="nl-NL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A390C3F" w14:textId="693109C1" w:rsidR="00A12612" w:rsidRPr="007917F4" w:rsidRDefault="00A12612" w:rsidP="00A12612">
            <w:pPr>
              <w:jc w:val="center"/>
              <w:rPr>
                <w:rFonts w:eastAsia="Calibri"/>
                <w:color w:val="000000"/>
                <w:lang w:val="nl-NL" w:eastAsia="en-US"/>
              </w:rPr>
            </w:pPr>
            <w:r w:rsidRPr="00C4103F">
              <w:rPr>
                <w:color w:val="000000"/>
                <w:lang w:val="nl-NL"/>
              </w:rPr>
              <w:t xml:space="preserve">Ngày </w:t>
            </w:r>
            <w:r>
              <w:rPr>
                <w:color w:val="000000"/>
                <w:lang w:val="nl-NL"/>
              </w:rPr>
              <w:t>13</w:t>
            </w:r>
            <w:r w:rsidRPr="00C4103F">
              <w:rPr>
                <w:color w:val="000000"/>
                <w:lang w:val="nl-NL"/>
              </w:rPr>
              <w:t>/</w:t>
            </w:r>
            <w:r>
              <w:rPr>
                <w:color w:val="000000"/>
                <w:lang w:val="nl-NL"/>
              </w:rPr>
              <w:t>03</w:t>
            </w:r>
            <w:r w:rsidRPr="00C4103F">
              <w:rPr>
                <w:color w:val="000000"/>
                <w:lang w:val="nl-NL"/>
              </w:rPr>
              <w:t>/ 202</w:t>
            </w:r>
            <w:r>
              <w:rPr>
                <w:color w:val="000000"/>
                <w:lang w:val="nl-NL"/>
              </w:rPr>
              <w:t>5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39979DA9" w14:textId="344D046D" w:rsidR="00A12612" w:rsidRPr="007917F4" w:rsidRDefault="00A12612" w:rsidP="00A12612">
            <w:pPr>
              <w:jc w:val="center"/>
              <w:rPr>
                <w:rFonts w:eastAsia="Calibri"/>
                <w:color w:val="000000"/>
                <w:lang w:val="nl-NL" w:eastAsia="en-US"/>
              </w:rPr>
            </w:pPr>
            <w:r w:rsidRPr="00C4103F">
              <w:rPr>
                <w:color w:val="000000"/>
                <w:lang w:val="nl-NL"/>
              </w:rPr>
              <w:t xml:space="preserve">Ngày </w:t>
            </w:r>
            <w:r>
              <w:rPr>
                <w:color w:val="000000"/>
                <w:lang w:val="nl-NL"/>
              </w:rPr>
              <w:t>14</w:t>
            </w:r>
            <w:r w:rsidRPr="00C4103F">
              <w:rPr>
                <w:color w:val="000000"/>
                <w:lang w:val="nl-NL"/>
              </w:rPr>
              <w:t>/</w:t>
            </w:r>
            <w:r>
              <w:rPr>
                <w:color w:val="000000"/>
                <w:lang w:val="nl-NL"/>
              </w:rPr>
              <w:t>03</w:t>
            </w:r>
            <w:r w:rsidRPr="00C4103F">
              <w:rPr>
                <w:color w:val="000000"/>
                <w:lang w:val="nl-NL"/>
              </w:rPr>
              <w:t>/ 202</w:t>
            </w:r>
            <w:r>
              <w:rPr>
                <w:color w:val="000000"/>
                <w:lang w:val="nl-NL"/>
              </w:rPr>
              <w:t>5</w:t>
            </w:r>
          </w:p>
        </w:tc>
        <w:tc>
          <w:tcPr>
            <w:tcW w:w="2028" w:type="dxa"/>
          </w:tcPr>
          <w:p w14:paraId="08882EE5" w14:textId="31AAD689" w:rsidR="00A12612" w:rsidRPr="007917F4" w:rsidRDefault="00A12612" w:rsidP="00A12612">
            <w:pPr>
              <w:rPr>
                <w:rFonts w:eastAsia="Calibri"/>
                <w:color w:val="000000"/>
                <w:lang w:val="nl-NL" w:eastAsia="en-US"/>
              </w:rPr>
            </w:pPr>
            <w:r w:rsidRPr="00C4103F">
              <w:rPr>
                <w:color w:val="000000"/>
                <w:lang w:val="nl-NL"/>
              </w:rPr>
              <w:t xml:space="preserve">Ngày </w:t>
            </w:r>
            <w:r>
              <w:rPr>
                <w:color w:val="000000"/>
                <w:lang w:val="nl-NL"/>
              </w:rPr>
              <w:t>15</w:t>
            </w:r>
            <w:r w:rsidRPr="00C4103F">
              <w:rPr>
                <w:color w:val="000000"/>
                <w:lang w:val="nl-NL"/>
              </w:rPr>
              <w:t>/</w:t>
            </w:r>
            <w:r>
              <w:rPr>
                <w:color w:val="000000"/>
                <w:lang w:val="nl-NL"/>
              </w:rPr>
              <w:t>03</w:t>
            </w:r>
            <w:r w:rsidRPr="00C4103F">
              <w:rPr>
                <w:color w:val="000000"/>
                <w:lang w:val="nl-NL"/>
              </w:rPr>
              <w:t>/ 202</w:t>
            </w:r>
            <w:r>
              <w:rPr>
                <w:color w:val="000000"/>
                <w:lang w:val="nl-NL"/>
              </w:rPr>
              <w:t>5</w:t>
            </w:r>
          </w:p>
        </w:tc>
        <w:tc>
          <w:tcPr>
            <w:tcW w:w="701" w:type="dxa"/>
            <w:vMerge w:val="restart"/>
            <w:shd w:val="clear" w:color="auto" w:fill="auto"/>
          </w:tcPr>
          <w:p w14:paraId="6B7BBA24" w14:textId="77777777" w:rsidR="00A12612" w:rsidRPr="007917F4" w:rsidRDefault="00A12612" w:rsidP="00A12612">
            <w:pPr>
              <w:rPr>
                <w:rFonts w:eastAsia="Calibri"/>
                <w:color w:val="000000"/>
                <w:lang w:val="nl-NL" w:eastAsia="en-US"/>
              </w:rPr>
            </w:pPr>
          </w:p>
        </w:tc>
      </w:tr>
      <w:tr w:rsidR="00A12612" w:rsidRPr="00E04652" w14:paraId="766AD4A3" w14:textId="77777777" w:rsidTr="00D929FC">
        <w:trPr>
          <w:trHeight w:val="928"/>
          <w:jc w:val="center"/>
        </w:trPr>
        <w:tc>
          <w:tcPr>
            <w:tcW w:w="1125" w:type="dxa"/>
            <w:vMerge/>
            <w:shd w:val="clear" w:color="auto" w:fill="auto"/>
          </w:tcPr>
          <w:p w14:paraId="2B7276FA" w14:textId="77777777" w:rsidR="00A12612" w:rsidRPr="007917F4" w:rsidRDefault="00A12612" w:rsidP="00A12612">
            <w:pPr>
              <w:jc w:val="center"/>
              <w:rPr>
                <w:rFonts w:eastAsia="Calibri"/>
                <w:b/>
                <w:color w:val="000000"/>
                <w:lang w:val="nl-NL" w:eastAsia="en-US"/>
              </w:rPr>
            </w:pPr>
          </w:p>
        </w:tc>
        <w:tc>
          <w:tcPr>
            <w:tcW w:w="2278" w:type="dxa"/>
          </w:tcPr>
          <w:p w14:paraId="2FAE64AE" w14:textId="77777777" w:rsidR="00A12612" w:rsidRPr="00CE4C04" w:rsidRDefault="00A12612" w:rsidP="00A12612">
            <w:pPr>
              <w:jc w:val="center"/>
              <w:rPr>
                <w:b/>
                <w:bCs/>
                <w:color w:val="000000"/>
                <w:lang w:val="nl-NL"/>
              </w:rPr>
            </w:pPr>
            <w:r w:rsidRPr="00CE4C04">
              <w:rPr>
                <w:b/>
                <w:bCs/>
                <w:color w:val="000000"/>
                <w:lang w:val="nl-NL"/>
              </w:rPr>
              <w:t>PTTC</w:t>
            </w:r>
          </w:p>
          <w:p w14:paraId="1B33079D" w14:textId="50592661" w:rsidR="00A12612" w:rsidRPr="007917F4" w:rsidRDefault="00A12612" w:rsidP="00A12612">
            <w:pPr>
              <w:jc w:val="center"/>
              <w:rPr>
                <w:rFonts w:eastAsia="Calibri"/>
                <w:color w:val="000000"/>
                <w:lang w:val="nl-NL" w:eastAsia="en-US"/>
              </w:rPr>
            </w:pPr>
            <w:r w:rsidRPr="00C40D3A">
              <w:rPr>
                <w:color w:val="000000"/>
                <w:lang w:val="nl-NL"/>
              </w:rPr>
              <w:t>Trèo qua ghế dài 1,5m x 30cm</w:t>
            </w:r>
          </w:p>
        </w:tc>
        <w:tc>
          <w:tcPr>
            <w:tcW w:w="2410" w:type="dxa"/>
          </w:tcPr>
          <w:p w14:paraId="4429704D" w14:textId="77777777" w:rsidR="00A12612" w:rsidRPr="00CE4C04" w:rsidRDefault="00A12612" w:rsidP="00A12612">
            <w:pPr>
              <w:jc w:val="center"/>
              <w:rPr>
                <w:b/>
                <w:bCs/>
                <w:color w:val="000000"/>
                <w:lang w:val="nl-NL"/>
              </w:rPr>
            </w:pPr>
            <w:r w:rsidRPr="00CE4C04">
              <w:rPr>
                <w:b/>
                <w:bCs/>
                <w:color w:val="000000"/>
                <w:lang w:val="nl-NL"/>
              </w:rPr>
              <w:t>PTNT</w:t>
            </w:r>
          </w:p>
          <w:p w14:paraId="1A79C93C" w14:textId="04C61D1B" w:rsidR="00A12612" w:rsidRPr="007917F4" w:rsidRDefault="00A12612" w:rsidP="00A12612">
            <w:pPr>
              <w:jc w:val="center"/>
              <w:rPr>
                <w:rFonts w:eastAsia="Calibri"/>
                <w:color w:val="000000"/>
                <w:lang w:val="pt-BR" w:eastAsia="en-US"/>
              </w:rPr>
            </w:pPr>
            <w:r w:rsidRPr="00C40D3A">
              <w:rPr>
                <w:color w:val="000000"/>
                <w:lang w:val="nl-NL"/>
              </w:rPr>
              <w:t>Tìm hiểu về xe ô tô khách</w:t>
            </w:r>
          </w:p>
        </w:tc>
        <w:tc>
          <w:tcPr>
            <w:tcW w:w="2161" w:type="dxa"/>
          </w:tcPr>
          <w:p w14:paraId="1445F5A2" w14:textId="77777777" w:rsidR="00A12612" w:rsidRPr="00CE4C04" w:rsidRDefault="00A12612" w:rsidP="00A12612">
            <w:pPr>
              <w:jc w:val="center"/>
              <w:rPr>
                <w:b/>
                <w:bCs/>
                <w:color w:val="000000"/>
                <w:lang w:val="nl-NL"/>
              </w:rPr>
            </w:pPr>
            <w:r w:rsidRPr="00CE4C04">
              <w:rPr>
                <w:b/>
                <w:bCs/>
                <w:color w:val="000000"/>
                <w:lang w:val="nl-NL"/>
              </w:rPr>
              <w:t>PTNN</w:t>
            </w:r>
          </w:p>
          <w:p w14:paraId="023FA253" w14:textId="5AECF7CE" w:rsidR="00A12612" w:rsidRPr="007917F4" w:rsidRDefault="00A12612" w:rsidP="00A12612">
            <w:pPr>
              <w:jc w:val="center"/>
              <w:rPr>
                <w:rFonts w:eastAsia="Calibri"/>
                <w:color w:val="000000"/>
                <w:lang w:val="pt-BR" w:eastAsia="en-US"/>
              </w:rPr>
            </w:pPr>
            <w:r w:rsidRPr="00C40D3A">
              <w:rPr>
                <w:color w:val="000000"/>
                <w:lang w:val="nl-NL"/>
              </w:rPr>
              <w:t>Kể lại chuyện qua đường</w:t>
            </w:r>
          </w:p>
        </w:tc>
        <w:tc>
          <w:tcPr>
            <w:tcW w:w="2552" w:type="dxa"/>
          </w:tcPr>
          <w:p w14:paraId="183174F8" w14:textId="77777777" w:rsidR="00A12612" w:rsidRPr="00A418A5" w:rsidRDefault="00A12612" w:rsidP="00A12612">
            <w:pPr>
              <w:jc w:val="center"/>
              <w:rPr>
                <w:b/>
                <w:bCs/>
                <w:color w:val="000000"/>
                <w:lang w:val="nl-NL"/>
              </w:rPr>
            </w:pPr>
            <w:r w:rsidRPr="00A418A5">
              <w:rPr>
                <w:b/>
                <w:bCs/>
                <w:color w:val="000000"/>
                <w:lang w:val="nl-NL"/>
              </w:rPr>
              <w:t>PTTM</w:t>
            </w:r>
          </w:p>
          <w:p w14:paraId="4AACDF4D" w14:textId="3C610AB6" w:rsidR="00A12612" w:rsidRPr="007917F4" w:rsidRDefault="00A12612" w:rsidP="00A12612">
            <w:pPr>
              <w:jc w:val="center"/>
              <w:rPr>
                <w:rFonts w:eastAsia="Calibri"/>
                <w:color w:val="000000"/>
                <w:lang w:val="pt-BR" w:eastAsia="en-US"/>
              </w:rPr>
            </w:pPr>
            <w:r w:rsidRPr="00C40D3A">
              <w:rPr>
                <w:color w:val="000000"/>
                <w:lang w:val="nl-NL"/>
              </w:rPr>
              <w:t>Dạy trẻ xé dán ô tô khách</w:t>
            </w:r>
          </w:p>
        </w:tc>
        <w:tc>
          <w:tcPr>
            <w:tcW w:w="2029" w:type="dxa"/>
          </w:tcPr>
          <w:p w14:paraId="6FA4092A" w14:textId="77777777" w:rsidR="00A12612" w:rsidRPr="00A418A5" w:rsidRDefault="00A12612" w:rsidP="00A12612">
            <w:pPr>
              <w:jc w:val="center"/>
              <w:rPr>
                <w:b/>
                <w:bCs/>
                <w:color w:val="000000"/>
                <w:lang w:val="nl-NL"/>
              </w:rPr>
            </w:pPr>
            <w:r w:rsidRPr="00A418A5">
              <w:rPr>
                <w:b/>
                <w:bCs/>
                <w:color w:val="000000"/>
                <w:lang w:val="nl-NL"/>
              </w:rPr>
              <w:t>PTNT</w:t>
            </w:r>
          </w:p>
          <w:p w14:paraId="353D698E" w14:textId="03008C45" w:rsidR="00A12612" w:rsidRPr="007917F4" w:rsidRDefault="00A12612" w:rsidP="00A12612">
            <w:pPr>
              <w:jc w:val="center"/>
              <w:rPr>
                <w:rFonts w:eastAsia="Calibri"/>
                <w:color w:val="000000"/>
                <w:lang w:val="pt-BR" w:eastAsia="en-US"/>
              </w:rPr>
            </w:pPr>
            <w:r w:rsidRPr="00C40D3A">
              <w:rPr>
                <w:color w:val="000000"/>
                <w:lang w:val="nl-NL"/>
              </w:rPr>
              <w:t>Nhận biết và  Phân biệt hình vuông, hình chữ nhật</w:t>
            </w:r>
          </w:p>
        </w:tc>
        <w:tc>
          <w:tcPr>
            <w:tcW w:w="2028" w:type="dxa"/>
          </w:tcPr>
          <w:p w14:paraId="1292CD85" w14:textId="77777777" w:rsidR="00A12612" w:rsidRPr="00A418A5" w:rsidRDefault="00A12612" w:rsidP="00A12612">
            <w:pPr>
              <w:jc w:val="center"/>
              <w:rPr>
                <w:b/>
                <w:bCs/>
                <w:color w:val="000000"/>
                <w:lang w:val="nl-NL"/>
              </w:rPr>
            </w:pPr>
            <w:r w:rsidRPr="00A418A5">
              <w:rPr>
                <w:b/>
                <w:bCs/>
                <w:color w:val="000000"/>
                <w:lang w:val="nl-NL"/>
              </w:rPr>
              <w:t>PTTM</w:t>
            </w:r>
          </w:p>
          <w:p w14:paraId="24E33372" w14:textId="77777777" w:rsidR="00A12612" w:rsidRDefault="00A12612" w:rsidP="00A12612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 xml:space="preserve">DH: </w:t>
            </w:r>
            <w:r w:rsidRPr="00C40D3A">
              <w:rPr>
                <w:color w:val="000000"/>
                <w:lang w:val="nl-NL"/>
              </w:rPr>
              <w:t>Bé thích ô tô</w:t>
            </w:r>
          </w:p>
          <w:p w14:paraId="3B3964DF" w14:textId="77777777" w:rsidR="00A12612" w:rsidRDefault="00A12612" w:rsidP="00A12612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NH: Chúng em với ATGT</w:t>
            </w:r>
          </w:p>
          <w:p w14:paraId="6F5FDE4E" w14:textId="23DF8B4A" w:rsidR="00A12612" w:rsidRPr="007917F4" w:rsidRDefault="00A12612" w:rsidP="00A12612">
            <w:pPr>
              <w:rPr>
                <w:rFonts w:eastAsia="Calibri"/>
                <w:color w:val="000000"/>
                <w:lang w:val="nl-NL" w:eastAsia="en-US"/>
              </w:rPr>
            </w:pPr>
            <w:r>
              <w:rPr>
                <w:color w:val="000000"/>
                <w:lang w:val="nl-NL"/>
              </w:rPr>
              <w:t>TC: Nhìn đồ dùng đoán tên bài hát</w:t>
            </w:r>
          </w:p>
        </w:tc>
        <w:tc>
          <w:tcPr>
            <w:tcW w:w="701" w:type="dxa"/>
            <w:vMerge/>
            <w:shd w:val="clear" w:color="auto" w:fill="auto"/>
          </w:tcPr>
          <w:p w14:paraId="4BE0495A" w14:textId="77777777" w:rsidR="00A12612" w:rsidRPr="007917F4" w:rsidRDefault="00A12612" w:rsidP="00A12612">
            <w:pPr>
              <w:rPr>
                <w:rFonts w:eastAsia="Calibri"/>
                <w:color w:val="000000"/>
                <w:lang w:val="nl-NL" w:eastAsia="en-US"/>
              </w:rPr>
            </w:pPr>
          </w:p>
        </w:tc>
      </w:tr>
      <w:tr w:rsidR="00A12612" w:rsidRPr="00E04652" w14:paraId="102D81FB" w14:textId="77777777" w:rsidTr="00D929FC">
        <w:trPr>
          <w:trHeight w:val="928"/>
          <w:jc w:val="center"/>
        </w:trPr>
        <w:tc>
          <w:tcPr>
            <w:tcW w:w="1125" w:type="dxa"/>
            <w:shd w:val="clear" w:color="auto" w:fill="auto"/>
          </w:tcPr>
          <w:p w14:paraId="7B6C7456" w14:textId="77777777" w:rsidR="00A12612" w:rsidRPr="007917F4" w:rsidRDefault="00A12612" w:rsidP="00A12612">
            <w:pPr>
              <w:jc w:val="center"/>
              <w:rPr>
                <w:rFonts w:eastAsia="Calibri"/>
                <w:b/>
                <w:color w:val="000000"/>
                <w:lang w:val="nl-NL" w:eastAsia="en-US"/>
              </w:rPr>
            </w:pPr>
            <w:r>
              <w:rPr>
                <w:rFonts w:eastAsia="Calibri"/>
                <w:b/>
                <w:color w:val="000000"/>
                <w:lang w:val="nl-NL" w:eastAsia="en-US"/>
              </w:rPr>
              <w:t>HĐNT</w:t>
            </w:r>
          </w:p>
        </w:tc>
        <w:tc>
          <w:tcPr>
            <w:tcW w:w="2278" w:type="dxa"/>
          </w:tcPr>
          <w:p w14:paraId="3D88997E" w14:textId="77777777" w:rsidR="00A12612" w:rsidRPr="00B14078" w:rsidRDefault="00A12612" w:rsidP="00A12612">
            <w:pPr>
              <w:tabs>
                <w:tab w:val="left" w:pos="8010"/>
              </w:tabs>
              <w:rPr>
                <w:color w:val="000000"/>
                <w:lang w:val="nl-NL"/>
              </w:rPr>
            </w:pPr>
            <w:r w:rsidRPr="00B14078">
              <w:rPr>
                <w:color w:val="000000"/>
                <w:lang w:val="nl-NL"/>
              </w:rPr>
              <w:t>Quan sát bánh xe ô tô,</w:t>
            </w:r>
          </w:p>
          <w:p w14:paraId="3C753E7B" w14:textId="77777777" w:rsidR="00A12612" w:rsidRPr="00B14078" w:rsidRDefault="00A12612" w:rsidP="00A12612">
            <w:pPr>
              <w:tabs>
                <w:tab w:val="left" w:pos="8010"/>
              </w:tabs>
              <w:rPr>
                <w:color w:val="000000"/>
                <w:lang w:val="nl-NL"/>
              </w:rPr>
            </w:pPr>
            <w:r w:rsidRPr="00B14078">
              <w:rPr>
                <w:color w:val="000000"/>
                <w:lang w:val="nl-NL"/>
              </w:rPr>
              <w:t>TC; Lăn bánh xe</w:t>
            </w:r>
          </w:p>
          <w:p w14:paraId="5447F640" w14:textId="78EAC800" w:rsidR="00A12612" w:rsidRPr="00650780" w:rsidRDefault="00A12612" w:rsidP="00A12612">
            <w:pPr>
              <w:jc w:val="center"/>
              <w:rPr>
                <w:b/>
                <w:bCs/>
                <w:color w:val="000000"/>
                <w:lang w:val="nl-NL"/>
              </w:rPr>
            </w:pPr>
            <w:r w:rsidRPr="00B14078">
              <w:rPr>
                <w:color w:val="000000"/>
                <w:lang w:val="nl-NL"/>
              </w:rPr>
              <w:t xml:space="preserve">- </w:t>
            </w:r>
            <w:r>
              <w:rPr>
                <w:color w:val="000000"/>
                <w:lang w:val="nl-NL"/>
              </w:rPr>
              <w:t>CDT: Ca2 khu 4</w:t>
            </w:r>
          </w:p>
        </w:tc>
        <w:tc>
          <w:tcPr>
            <w:tcW w:w="2410" w:type="dxa"/>
          </w:tcPr>
          <w:p w14:paraId="5AB5A5AC" w14:textId="77777777" w:rsidR="00A12612" w:rsidRPr="00B14078" w:rsidRDefault="00A12612" w:rsidP="00A12612">
            <w:pPr>
              <w:tabs>
                <w:tab w:val="left" w:pos="8010"/>
              </w:tabs>
              <w:rPr>
                <w:color w:val="000000"/>
                <w:lang w:val="pt-PT"/>
              </w:rPr>
            </w:pPr>
            <w:r w:rsidRPr="00B14078">
              <w:rPr>
                <w:color w:val="000000"/>
                <w:lang w:val="pt-PT"/>
              </w:rPr>
              <w:t>Quan sát ô tô</w:t>
            </w:r>
          </w:p>
          <w:p w14:paraId="05A19274" w14:textId="77777777" w:rsidR="00A12612" w:rsidRPr="00B14078" w:rsidRDefault="00A12612" w:rsidP="00A12612">
            <w:pPr>
              <w:tabs>
                <w:tab w:val="left" w:pos="8010"/>
              </w:tabs>
              <w:rPr>
                <w:color w:val="000000"/>
                <w:lang w:val="pt-PT"/>
              </w:rPr>
            </w:pPr>
            <w:r w:rsidRPr="00B14078">
              <w:rPr>
                <w:color w:val="000000"/>
                <w:lang w:val="pt-PT"/>
              </w:rPr>
              <w:t>TC: Ô tô và chim sẻ</w:t>
            </w:r>
          </w:p>
          <w:p w14:paraId="1DE7B95C" w14:textId="227C0CE3" w:rsidR="00A12612" w:rsidRPr="00650780" w:rsidRDefault="00A12612" w:rsidP="00A12612">
            <w:pPr>
              <w:jc w:val="center"/>
              <w:rPr>
                <w:b/>
                <w:bCs/>
                <w:color w:val="000000"/>
                <w:lang w:val="nl-NL"/>
              </w:rPr>
            </w:pPr>
            <w:r w:rsidRPr="00B14078">
              <w:rPr>
                <w:color w:val="000000"/>
                <w:lang w:val="nl-NL"/>
              </w:rPr>
              <w:t xml:space="preserve">- </w:t>
            </w:r>
            <w:r>
              <w:rPr>
                <w:color w:val="000000"/>
                <w:lang w:val="nl-NL"/>
              </w:rPr>
              <w:t>CDT: Ca2 khu 4</w:t>
            </w:r>
          </w:p>
        </w:tc>
        <w:tc>
          <w:tcPr>
            <w:tcW w:w="2161" w:type="dxa"/>
            <w:vAlign w:val="center"/>
          </w:tcPr>
          <w:p w14:paraId="08BF9D44" w14:textId="77777777" w:rsidR="00A12612" w:rsidRPr="00B14078" w:rsidRDefault="00A12612" w:rsidP="00A12612">
            <w:pPr>
              <w:tabs>
                <w:tab w:val="left" w:pos="8010"/>
              </w:tabs>
              <w:rPr>
                <w:color w:val="000000"/>
                <w:lang w:val="pt-PT"/>
              </w:rPr>
            </w:pPr>
            <w:r w:rsidRPr="00B14078">
              <w:rPr>
                <w:color w:val="000000"/>
                <w:lang w:val="pt-PT"/>
              </w:rPr>
              <w:t>Quan sát bánh xe đạp</w:t>
            </w:r>
          </w:p>
          <w:p w14:paraId="3A00F6FF" w14:textId="77777777" w:rsidR="00A12612" w:rsidRPr="00B14078" w:rsidRDefault="00A12612" w:rsidP="00A12612">
            <w:pPr>
              <w:tabs>
                <w:tab w:val="left" w:pos="8010"/>
              </w:tabs>
              <w:rPr>
                <w:color w:val="000000"/>
                <w:lang w:val="pt-PT"/>
              </w:rPr>
            </w:pPr>
            <w:r w:rsidRPr="00B14078">
              <w:rPr>
                <w:color w:val="000000"/>
                <w:lang w:val="pt-PT"/>
              </w:rPr>
              <w:t>TC: Vòng quay</w:t>
            </w:r>
          </w:p>
          <w:p w14:paraId="377E7CD6" w14:textId="52105E71" w:rsidR="00A12612" w:rsidRPr="00650780" w:rsidRDefault="00A12612" w:rsidP="00A12612">
            <w:pPr>
              <w:jc w:val="center"/>
              <w:rPr>
                <w:b/>
                <w:bCs/>
                <w:color w:val="000000"/>
                <w:lang w:val="nl-NL"/>
              </w:rPr>
            </w:pPr>
            <w:r w:rsidRPr="00B14078">
              <w:rPr>
                <w:color w:val="000000"/>
                <w:lang w:val="nl-NL"/>
              </w:rPr>
              <w:t xml:space="preserve">- </w:t>
            </w:r>
            <w:r>
              <w:rPr>
                <w:color w:val="000000"/>
                <w:lang w:val="nl-NL"/>
              </w:rPr>
              <w:t>CDT: Ca2 khu 4</w:t>
            </w:r>
          </w:p>
        </w:tc>
        <w:tc>
          <w:tcPr>
            <w:tcW w:w="2552" w:type="dxa"/>
          </w:tcPr>
          <w:p w14:paraId="0674D811" w14:textId="77777777" w:rsidR="00A12612" w:rsidRPr="00B14078" w:rsidRDefault="00A12612" w:rsidP="00A12612">
            <w:pPr>
              <w:tabs>
                <w:tab w:val="left" w:pos="8010"/>
              </w:tabs>
              <w:rPr>
                <w:color w:val="000000"/>
                <w:lang w:val="pt-PT"/>
              </w:rPr>
            </w:pPr>
            <w:r w:rsidRPr="00B14078">
              <w:rPr>
                <w:color w:val="000000"/>
                <w:lang w:val="pt-PT"/>
              </w:rPr>
              <w:t>Quan sát xe đạp</w:t>
            </w:r>
          </w:p>
          <w:p w14:paraId="4B91A897" w14:textId="77777777" w:rsidR="00A12612" w:rsidRPr="00B14078" w:rsidRDefault="00A12612" w:rsidP="00A12612">
            <w:pPr>
              <w:tabs>
                <w:tab w:val="left" w:pos="8010"/>
              </w:tabs>
              <w:rPr>
                <w:color w:val="000000"/>
                <w:lang w:val="pt-PT"/>
              </w:rPr>
            </w:pPr>
            <w:r w:rsidRPr="00B14078">
              <w:rPr>
                <w:color w:val="000000"/>
                <w:lang w:val="pt-PT"/>
              </w:rPr>
              <w:t>TC: Lái xe</w:t>
            </w:r>
          </w:p>
          <w:p w14:paraId="202B8492" w14:textId="2DFD8D56" w:rsidR="00A12612" w:rsidRPr="00650780" w:rsidRDefault="00A12612" w:rsidP="00A12612">
            <w:pPr>
              <w:jc w:val="center"/>
              <w:rPr>
                <w:b/>
                <w:bCs/>
                <w:color w:val="000000"/>
                <w:lang w:val="nl-NL"/>
              </w:rPr>
            </w:pPr>
            <w:r w:rsidRPr="00B14078">
              <w:rPr>
                <w:color w:val="000000"/>
                <w:lang w:val="nl-NL"/>
              </w:rPr>
              <w:t xml:space="preserve">- </w:t>
            </w:r>
            <w:r>
              <w:rPr>
                <w:color w:val="000000"/>
                <w:lang w:val="nl-NL"/>
              </w:rPr>
              <w:t>CDT: Ca2 khu 5</w:t>
            </w:r>
          </w:p>
        </w:tc>
        <w:tc>
          <w:tcPr>
            <w:tcW w:w="2029" w:type="dxa"/>
          </w:tcPr>
          <w:p w14:paraId="433A511B" w14:textId="77777777" w:rsidR="00A12612" w:rsidRPr="00F864DF" w:rsidRDefault="00A12612" w:rsidP="00A12612">
            <w:pPr>
              <w:tabs>
                <w:tab w:val="left" w:pos="8010"/>
              </w:tabs>
              <w:rPr>
                <w:color w:val="000000"/>
                <w:lang w:val="nl-NL"/>
              </w:rPr>
            </w:pPr>
            <w:r w:rsidRPr="00F864DF">
              <w:rPr>
                <w:color w:val="000000"/>
                <w:lang w:val="nl-NL"/>
              </w:rPr>
              <w:t>Quan sát bánh xe máy,</w:t>
            </w:r>
          </w:p>
          <w:p w14:paraId="2F4655F2" w14:textId="77777777" w:rsidR="00A12612" w:rsidRPr="00F864DF" w:rsidRDefault="00A12612" w:rsidP="00A12612">
            <w:pPr>
              <w:tabs>
                <w:tab w:val="left" w:pos="8010"/>
              </w:tabs>
              <w:rPr>
                <w:color w:val="000000"/>
                <w:lang w:val="nl-NL"/>
              </w:rPr>
            </w:pPr>
            <w:r w:rsidRPr="00F864DF">
              <w:rPr>
                <w:color w:val="000000"/>
                <w:lang w:val="nl-NL"/>
              </w:rPr>
              <w:t>TC; Ai giỏi hơn</w:t>
            </w:r>
          </w:p>
          <w:p w14:paraId="75EB1110" w14:textId="385BF649" w:rsidR="00A12612" w:rsidRPr="00650780" w:rsidRDefault="00A12612" w:rsidP="00A12612">
            <w:pPr>
              <w:jc w:val="center"/>
              <w:rPr>
                <w:b/>
                <w:bCs/>
                <w:color w:val="000000"/>
                <w:lang w:val="nl-NL"/>
              </w:rPr>
            </w:pPr>
            <w:r w:rsidRPr="00B14078">
              <w:rPr>
                <w:color w:val="000000"/>
                <w:lang w:val="nl-NL"/>
              </w:rPr>
              <w:t xml:space="preserve">- </w:t>
            </w:r>
            <w:r>
              <w:rPr>
                <w:color w:val="000000"/>
                <w:lang w:val="nl-NL"/>
              </w:rPr>
              <w:t>CDT: Ca2 khu 5</w:t>
            </w:r>
          </w:p>
        </w:tc>
        <w:tc>
          <w:tcPr>
            <w:tcW w:w="2028" w:type="dxa"/>
          </w:tcPr>
          <w:p w14:paraId="2B0E51C4" w14:textId="77777777" w:rsidR="00A12612" w:rsidRPr="00F864DF" w:rsidRDefault="00A12612" w:rsidP="00A12612">
            <w:pPr>
              <w:rPr>
                <w:bCs/>
                <w:color w:val="000000"/>
                <w:lang w:val="nl-NL"/>
              </w:rPr>
            </w:pPr>
            <w:r w:rsidRPr="00F864DF">
              <w:rPr>
                <w:bCs/>
                <w:color w:val="000000"/>
                <w:lang w:val="nl-NL"/>
              </w:rPr>
              <w:t>Quan sát xe máy,</w:t>
            </w:r>
          </w:p>
          <w:p w14:paraId="5F639675" w14:textId="77777777" w:rsidR="00A12612" w:rsidRPr="00F864DF" w:rsidRDefault="00A12612" w:rsidP="00A12612">
            <w:pPr>
              <w:rPr>
                <w:bCs/>
                <w:color w:val="000000"/>
                <w:lang w:val="nl-NL"/>
              </w:rPr>
            </w:pPr>
            <w:r w:rsidRPr="00F864DF">
              <w:rPr>
                <w:bCs/>
                <w:color w:val="000000"/>
                <w:lang w:val="nl-NL"/>
              </w:rPr>
              <w:t>TC; Ai giỏi hơn</w:t>
            </w:r>
          </w:p>
          <w:p w14:paraId="33CD4C92" w14:textId="0A8FE092" w:rsidR="00A12612" w:rsidRPr="00650780" w:rsidRDefault="00A12612" w:rsidP="00A12612">
            <w:pPr>
              <w:jc w:val="center"/>
              <w:rPr>
                <w:b/>
                <w:bCs/>
                <w:color w:val="000000"/>
                <w:lang w:val="nl-NL"/>
              </w:rPr>
            </w:pPr>
            <w:r w:rsidRPr="00B14078">
              <w:rPr>
                <w:color w:val="000000"/>
                <w:lang w:val="nl-NL"/>
              </w:rPr>
              <w:t xml:space="preserve">- </w:t>
            </w:r>
            <w:r>
              <w:rPr>
                <w:color w:val="000000"/>
                <w:lang w:val="nl-NL"/>
              </w:rPr>
              <w:t>CDT: Ca2 khu 5</w:t>
            </w:r>
          </w:p>
        </w:tc>
        <w:tc>
          <w:tcPr>
            <w:tcW w:w="701" w:type="dxa"/>
            <w:shd w:val="clear" w:color="auto" w:fill="auto"/>
          </w:tcPr>
          <w:p w14:paraId="65FF5A06" w14:textId="77777777" w:rsidR="00A12612" w:rsidRPr="007917F4" w:rsidRDefault="00A12612" w:rsidP="00A12612">
            <w:pPr>
              <w:rPr>
                <w:rFonts w:eastAsia="Calibri"/>
                <w:color w:val="000000"/>
                <w:lang w:val="nl-NL" w:eastAsia="en-US"/>
              </w:rPr>
            </w:pPr>
          </w:p>
        </w:tc>
      </w:tr>
      <w:tr w:rsidR="00A12612" w:rsidRPr="00E04652" w14:paraId="57196EC9" w14:textId="77777777" w:rsidTr="00E15B2A">
        <w:trPr>
          <w:trHeight w:val="928"/>
          <w:jc w:val="center"/>
        </w:trPr>
        <w:tc>
          <w:tcPr>
            <w:tcW w:w="1125" w:type="dxa"/>
            <w:shd w:val="clear" w:color="auto" w:fill="auto"/>
          </w:tcPr>
          <w:p w14:paraId="3CE03FF1" w14:textId="77777777" w:rsidR="00A12612" w:rsidRDefault="00A12612" w:rsidP="00A12612">
            <w:pPr>
              <w:jc w:val="center"/>
              <w:rPr>
                <w:rFonts w:eastAsia="Calibri"/>
                <w:b/>
                <w:color w:val="000000"/>
                <w:lang w:val="nl-NL" w:eastAsia="en-US"/>
              </w:rPr>
            </w:pPr>
            <w:r>
              <w:rPr>
                <w:rFonts w:eastAsia="Calibri"/>
                <w:b/>
                <w:color w:val="000000"/>
                <w:lang w:val="nl-NL" w:eastAsia="en-US"/>
              </w:rPr>
              <w:t>HĐC</w:t>
            </w:r>
          </w:p>
        </w:tc>
        <w:tc>
          <w:tcPr>
            <w:tcW w:w="2278" w:type="dxa"/>
          </w:tcPr>
          <w:p w14:paraId="4BC57166" w14:textId="77777777" w:rsidR="00A12612" w:rsidRDefault="00A12612" w:rsidP="00A12612">
            <w:pPr>
              <w:rPr>
                <w:color w:val="000000"/>
                <w:lang w:val="pt-PT"/>
              </w:rPr>
            </w:pPr>
            <w:r>
              <w:rPr>
                <w:color w:val="000000"/>
                <w:lang w:val="pt-PT"/>
              </w:rPr>
              <w:t>-</w:t>
            </w:r>
            <w:r w:rsidRPr="00536473">
              <w:rPr>
                <w:color w:val="000000"/>
                <w:lang w:val="pt-PT"/>
              </w:rPr>
              <w:t xml:space="preserve">Cho trẻ xem và đàm thoại 1 số slides về  phương tiện giao thông đường bộ. </w:t>
            </w:r>
          </w:p>
          <w:p w14:paraId="1CC218E4" w14:textId="709C25DA" w:rsidR="00A12612" w:rsidRPr="0093591B" w:rsidRDefault="00A12612" w:rsidP="00A12612">
            <w:pPr>
              <w:tabs>
                <w:tab w:val="left" w:pos="8010"/>
              </w:tabs>
              <w:rPr>
                <w:color w:val="000000"/>
                <w:lang w:val="nl-NL"/>
              </w:rPr>
            </w:pPr>
            <w:r>
              <w:rPr>
                <w:color w:val="000000"/>
                <w:lang w:val="pt-PT"/>
              </w:rPr>
              <w:t>-</w:t>
            </w:r>
            <w:r w:rsidRPr="00536473">
              <w:rPr>
                <w:color w:val="000000"/>
                <w:lang w:val="pt-PT"/>
              </w:rPr>
              <w:t>TC phân loại PTGT</w:t>
            </w:r>
          </w:p>
        </w:tc>
        <w:tc>
          <w:tcPr>
            <w:tcW w:w="2410" w:type="dxa"/>
          </w:tcPr>
          <w:p w14:paraId="0BD1CB54" w14:textId="77777777" w:rsidR="00A12612" w:rsidRDefault="00A12612" w:rsidP="00A12612">
            <w:pPr>
              <w:rPr>
                <w:color w:val="000000"/>
                <w:lang w:val="pt-PT"/>
              </w:rPr>
            </w:pPr>
            <w:r>
              <w:rPr>
                <w:color w:val="000000"/>
                <w:lang w:val="pt-PT"/>
              </w:rPr>
              <w:t>-</w:t>
            </w:r>
            <w:r w:rsidRPr="00536473">
              <w:rPr>
                <w:color w:val="000000"/>
                <w:lang w:val="pt-PT"/>
              </w:rPr>
              <w:t>Trò chuyện về xe ô tô khách</w:t>
            </w:r>
          </w:p>
          <w:p w14:paraId="35D5EFDF" w14:textId="0A7217E8" w:rsidR="00A12612" w:rsidRPr="0093591B" w:rsidRDefault="00A12612" w:rsidP="00A12612">
            <w:pPr>
              <w:tabs>
                <w:tab w:val="left" w:pos="8010"/>
              </w:tabs>
              <w:rPr>
                <w:color w:val="000000"/>
                <w:lang w:val="pt-PT"/>
              </w:rPr>
            </w:pPr>
            <w:r>
              <w:rPr>
                <w:color w:val="000000"/>
                <w:lang w:val="pt-PT"/>
              </w:rPr>
              <w:t>-</w:t>
            </w:r>
            <w:r w:rsidRPr="00536473">
              <w:rPr>
                <w:color w:val="000000"/>
                <w:lang w:val="pt-PT"/>
              </w:rPr>
              <w:t>TC Ô tô về bến</w:t>
            </w:r>
          </w:p>
        </w:tc>
        <w:tc>
          <w:tcPr>
            <w:tcW w:w="2161" w:type="dxa"/>
          </w:tcPr>
          <w:p w14:paraId="1E3F728C" w14:textId="77777777" w:rsidR="00A12612" w:rsidRDefault="00A12612" w:rsidP="00A12612">
            <w:pPr>
              <w:rPr>
                <w:color w:val="000000"/>
                <w:lang w:val="pt-BR"/>
              </w:rPr>
            </w:pPr>
            <w:r>
              <w:rPr>
                <w:color w:val="000000"/>
                <w:lang w:val="pt-BR"/>
              </w:rPr>
              <w:t>-</w:t>
            </w:r>
            <w:r w:rsidRPr="00536473">
              <w:rPr>
                <w:color w:val="000000"/>
                <w:lang w:val="pt-BR"/>
              </w:rPr>
              <w:t>Ôn truyện "qua đường</w:t>
            </w:r>
          </w:p>
          <w:p w14:paraId="5FBC60A9" w14:textId="031A30EA" w:rsidR="00A12612" w:rsidRPr="0093591B" w:rsidRDefault="00A12612" w:rsidP="00A12612">
            <w:pPr>
              <w:tabs>
                <w:tab w:val="left" w:pos="8010"/>
              </w:tabs>
              <w:rPr>
                <w:color w:val="000000"/>
                <w:lang w:val="pt-PT"/>
              </w:rPr>
            </w:pPr>
            <w:r>
              <w:rPr>
                <w:color w:val="000000"/>
                <w:lang w:val="pt-BR"/>
              </w:rPr>
              <w:t>-</w:t>
            </w:r>
            <w:r w:rsidRPr="00536473">
              <w:rPr>
                <w:color w:val="000000"/>
                <w:lang w:val="pt-BR"/>
              </w:rPr>
              <w:t>TC Bác tài xế giỏi</w:t>
            </w:r>
          </w:p>
        </w:tc>
        <w:tc>
          <w:tcPr>
            <w:tcW w:w="2552" w:type="dxa"/>
          </w:tcPr>
          <w:p w14:paraId="29AAD28A" w14:textId="77777777" w:rsidR="00A12612" w:rsidRDefault="00A12612" w:rsidP="00A12612">
            <w:pPr>
              <w:rPr>
                <w:color w:val="000000"/>
                <w:lang w:val="pt-PT"/>
              </w:rPr>
            </w:pPr>
            <w:r>
              <w:rPr>
                <w:color w:val="000000"/>
                <w:lang w:val="pt-PT"/>
              </w:rPr>
              <w:t>-</w:t>
            </w:r>
            <w:r w:rsidRPr="00536473">
              <w:rPr>
                <w:color w:val="000000"/>
                <w:lang w:val="pt-PT"/>
              </w:rPr>
              <w:t>Ôn  hình tròn và hình chữ nhật</w:t>
            </w:r>
          </w:p>
          <w:p w14:paraId="195BBECB" w14:textId="77777777" w:rsidR="00A12612" w:rsidRPr="00536473" w:rsidRDefault="00A12612" w:rsidP="00A12612">
            <w:pPr>
              <w:rPr>
                <w:color w:val="000000"/>
                <w:lang w:val="pt-PT"/>
              </w:rPr>
            </w:pPr>
            <w:r>
              <w:rPr>
                <w:color w:val="000000"/>
                <w:lang w:val="pt-PT"/>
              </w:rPr>
              <w:t>-</w:t>
            </w:r>
            <w:r w:rsidRPr="00536473">
              <w:rPr>
                <w:color w:val="000000"/>
                <w:lang w:val="pt-PT"/>
              </w:rPr>
              <w:t>Cho  trẻ xem video giao thông</w:t>
            </w:r>
          </w:p>
          <w:p w14:paraId="021E74D1" w14:textId="6FB3303C" w:rsidR="00A12612" w:rsidRPr="0093591B" w:rsidRDefault="00A12612" w:rsidP="00A12612">
            <w:pPr>
              <w:rPr>
                <w:color w:val="000000"/>
                <w:lang w:val="pt-PT"/>
              </w:rPr>
            </w:pPr>
            <w:r w:rsidRPr="00536473">
              <w:rPr>
                <w:color w:val="000000"/>
                <w:lang w:val="pt-PT"/>
              </w:rPr>
              <w:t>Chơi Tự do</w:t>
            </w:r>
          </w:p>
        </w:tc>
        <w:tc>
          <w:tcPr>
            <w:tcW w:w="2029" w:type="dxa"/>
          </w:tcPr>
          <w:p w14:paraId="00EDA9A2" w14:textId="77777777" w:rsidR="00A12612" w:rsidRDefault="00A12612" w:rsidP="00A12612">
            <w:pPr>
              <w:jc w:val="both"/>
              <w:rPr>
                <w:color w:val="000000"/>
                <w:lang w:val="pt-BR" w:eastAsia="vi-VN"/>
              </w:rPr>
            </w:pPr>
            <w:r>
              <w:rPr>
                <w:color w:val="000000"/>
                <w:lang w:val="pt-BR" w:eastAsia="vi-VN"/>
              </w:rPr>
              <w:t>-</w:t>
            </w:r>
            <w:r w:rsidRPr="00536473">
              <w:rPr>
                <w:color w:val="000000"/>
                <w:lang w:val="pt-BR" w:eastAsia="vi-VN"/>
              </w:rPr>
              <w:t>Nhận biết và  Phân biệt hình vuông, hình chữ nhật</w:t>
            </w:r>
          </w:p>
          <w:p w14:paraId="3270FC99" w14:textId="38916B64" w:rsidR="00A12612" w:rsidRPr="0093591B" w:rsidRDefault="00A12612" w:rsidP="00A12612">
            <w:pPr>
              <w:tabs>
                <w:tab w:val="left" w:pos="8010"/>
              </w:tabs>
              <w:rPr>
                <w:color w:val="000000"/>
                <w:lang w:val="nl-NL"/>
              </w:rPr>
            </w:pPr>
            <w:r>
              <w:rPr>
                <w:color w:val="000000"/>
                <w:lang w:val="pt-BR" w:eastAsia="vi-VN"/>
              </w:rPr>
              <w:t>-</w:t>
            </w:r>
            <w:r w:rsidRPr="00536473">
              <w:rPr>
                <w:color w:val="000000"/>
                <w:lang w:val="pt-BR" w:eastAsia="vi-VN"/>
              </w:rPr>
              <w:t>TC: Thi xem ai nhanh</w:t>
            </w:r>
          </w:p>
        </w:tc>
        <w:tc>
          <w:tcPr>
            <w:tcW w:w="2028" w:type="dxa"/>
          </w:tcPr>
          <w:p w14:paraId="314E0DB0" w14:textId="77777777" w:rsidR="00A12612" w:rsidRPr="00536473" w:rsidRDefault="00A12612" w:rsidP="00A12612">
            <w:pPr>
              <w:rPr>
                <w:bCs/>
                <w:color w:val="000000"/>
                <w:lang w:val="nl-NL"/>
              </w:rPr>
            </w:pPr>
            <w:r>
              <w:rPr>
                <w:bCs/>
                <w:color w:val="000000"/>
                <w:lang w:val="nl-NL"/>
              </w:rPr>
              <w:t>-</w:t>
            </w:r>
            <w:r w:rsidRPr="00536473">
              <w:rPr>
                <w:bCs/>
                <w:color w:val="000000"/>
                <w:lang w:val="nl-NL"/>
              </w:rPr>
              <w:t>Ôn hát: Bé thích ô tô</w:t>
            </w:r>
          </w:p>
          <w:p w14:paraId="76512703" w14:textId="1A6FF51A" w:rsidR="00A12612" w:rsidRPr="0093591B" w:rsidRDefault="00A12612" w:rsidP="00A12612">
            <w:pPr>
              <w:rPr>
                <w:bCs/>
                <w:color w:val="000000"/>
                <w:lang w:val="nl-NL"/>
              </w:rPr>
            </w:pPr>
            <w:r>
              <w:rPr>
                <w:bCs/>
                <w:color w:val="000000"/>
                <w:lang w:val="nl-NL"/>
              </w:rPr>
              <w:t>-</w:t>
            </w:r>
            <w:r w:rsidRPr="00536473">
              <w:rPr>
                <w:bCs/>
                <w:color w:val="000000"/>
                <w:lang w:val="nl-NL"/>
              </w:rPr>
              <w:t>Dạy hát  Em tập lái ô tô</w:t>
            </w:r>
          </w:p>
        </w:tc>
        <w:tc>
          <w:tcPr>
            <w:tcW w:w="701" w:type="dxa"/>
            <w:shd w:val="clear" w:color="auto" w:fill="auto"/>
          </w:tcPr>
          <w:p w14:paraId="2252A1E4" w14:textId="77777777" w:rsidR="00A12612" w:rsidRPr="007917F4" w:rsidRDefault="00A12612" w:rsidP="00A12612">
            <w:pPr>
              <w:rPr>
                <w:rFonts w:eastAsia="Calibri"/>
                <w:color w:val="000000"/>
                <w:lang w:val="nl-NL" w:eastAsia="en-US"/>
              </w:rPr>
            </w:pPr>
          </w:p>
        </w:tc>
      </w:tr>
    </w:tbl>
    <w:p w14:paraId="71CCF158" w14:textId="77777777" w:rsidR="0048515D" w:rsidRDefault="0048515D"/>
    <w:sectPr w:rsidR="0048515D" w:rsidSect="004F1677">
      <w:pgSz w:w="16840" w:h="11907" w:orient="landscape" w:code="9"/>
      <w:pgMar w:top="993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677"/>
    <w:rsid w:val="0001388B"/>
    <w:rsid w:val="001066CF"/>
    <w:rsid w:val="00177BE3"/>
    <w:rsid w:val="001949E0"/>
    <w:rsid w:val="00287892"/>
    <w:rsid w:val="00392D0A"/>
    <w:rsid w:val="004059C4"/>
    <w:rsid w:val="00405BED"/>
    <w:rsid w:val="0048515D"/>
    <w:rsid w:val="004F1677"/>
    <w:rsid w:val="0058427C"/>
    <w:rsid w:val="006335BA"/>
    <w:rsid w:val="006E2D95"/>
    <w:rsid w:val="007C7A40"/>
    <w:rsid w:val="0081027F"/>
    <w:rsid w:val="00900A18"/>
    <w:rsid w:val="00A12612"/>
    <w:rsid w:val="00AC1F02"/>
    <w:rsid w:val="00D20008"/>
    <w:rsid w:val="00D3262C"/>
    <w:rsid w:val="00E608D4"/>
    <w:rsid w:val="00EF0356"/>
    <w:rsid w:val="00FB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76010"/>
  <w15:chartTrackingRefBased/>
  <w15:docId w15:val="{BC304616-49BF-4D97-A8F1-E9F01B797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Calibri"/>
        <w:kern w:val="2"/>
        <w:sz w:val="24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677"/>
    <w:pPr>
      <w:spacing w:after="0" w:line="240" w:lineRule="auto"/>
    </w:pPr>
    <w:rPr>
      <w:rFonts w:eastAsiaTheme="minorEastAsia" w:cs="Times New Roman"/>
      <w:kern w:val="0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167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167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167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167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1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167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1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167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1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167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1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167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167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16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167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167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167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167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167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167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167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16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4F1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67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4F167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1677"/>
    <w:pPr>
      <w:spacing w:before="160" w:after="160" w:line="259" w:lineRule="auto"/>
      <w:jc w:val="center"/>
    </w:pPr>
    <w:rPr>
      <w:rFonts w:eastAsiaTheme="minorHAnsi" w:cs="Calibri"/>
      <w:i/>
      <w:iCs/>
      <w:color w:val="404040" w:themeColor="text1" w:themeTint="BF"/>
      <w:kern w:val="2"/>
      <w:szCs w:val="21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4F16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1677"/>
    <w:pPr>
      <w:spacing w:after="160" w:line="259" w:lineRule="auto"/>
      <w:ind w:left="720"/>
      <w:contextualSpacing/>
    </w:pPr>
    <w:rPr>
      <w:rFonts w:eastAsiaTheme="minorHAnsi" w:cs="Calibri"/>
      <w:kern w:val="2"/>
      <w:szCs w:val="21"/>
      <w:lang w:eastAsia="en-US"/>
    </w:rPr>
  </w:style>
  <w:style w:type="character" w:styleId="IntenseEmphasis">
    <w:name w:val="Intense Emphasis"/>
    <w:basedOn w:val="DefaultParagraphFont"/>
    <w:uiPriority w:val="21"/>
    <w:qFormat/>
    <w:rsid w:val="004F16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16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="Calibri"/>
      <w:i/>
      <w:iCs/>
      <w:color w:val="2F5496" w:themeColor="accent1" w:themeShade="BF"/>
      <w:kern w:val="2"/>
      <w:szCs w:val="21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16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1677"/>
    <w:rPr>
      <w:b/>
      <w:bCs/>
      <w:smallCaps/>
      <w:color w:val="2F5496" w:themeColor="accent1" w:themeShade="BF"/>
      <w:spacing w:val="5"/>
    </w:rPr>
  </w:style>
  <w:style w:type="character" w:styleId="Strong">
    <w:name w:val="Strong"/>
    <w:uiPriority w:val="22"/>
    <w:qFormat/>
    <w:rsid w:val="004F16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cp:lastPrinted>2025-02-23T14:35:00Z</cp:lastPrinted>
  <dcterms:created xsi:type="dcterms:W3CDTF">2025-02-02T14:32:00Z</dcterms:created>
  <dcterms:modified xsi:type="dcterms:W3CDTF">2025-03-09T12:05:00Z</dcterms:modified>
</cp:coreProperties>
</file>