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954" w:rsidRPr="00454954" w:rsidRDefault="00454954" w:rsidP="004D6BC2">
      <w:pPr>
        <w:spacing w:line="276" w:lineRule="auto"/>
        <w:jc w:val="center"/>
        <w:rPr>
          <w:b/>
          <w:color w:val="FF0000"/>
          <w:szCs w:val="28"/>
          <w:lang w:val="nl-NL"/>
        </w:rPr>
      </w:pPr>
      <w:r w:rsidRPr="00454954">
        <w:rPr>
          <w:b/>
          <w:color w:val="0D0D0D" w:themeColor="text1" w:themeTint="F2"/>
          <w:szCs w:val="28"/>
          <w:lang w:val="nl-NL"/>
        </w:rPr>
        <w:t xml:space="preserve">GIÁO </w:t>
      </w:r>
      <w:r w:rsidR="004D6BC2">
        <w:rPr>
          <w:b/>
          <w:color w:val="0D0D0D" w:themeColor="text1" w:themeTint="F2"/>
          <w:szCs w:val="28"/>
          <w:lang w:val="nl-NL"/>
        </w:rPr>
        <w:t>ÁN</w:t>
      </w:r>
    </w:p>
    <w:p w:rsidR="006E4597" w:rsidRDefault="00454954" w:rsidP="00AA1BD8">
      <w:pPr>
        <w:spacing w:line="276" w:lineRule="auto"/>
        <w:jc w:val="center"/>
        <w:rPr>
          <w:b/>
          <w:color w:val="000000" w:themeColor="text1"/>
          <w:lang w:val="nl-NL"/>
        </w:rPr>
      </w:pPr>
      <w:r>
        <w:rPr>
          <w:b/>
          <w:color w:val="000000" w:themeColor="text1"/>
          <w:lang w:val="nl-NL"/>
        </w:rPr>
        <w:t xml:space="preserve">  </w:t>
      </w:r>
      <w:r w:rsidR="004D6BC2">
        <w:rPr>
          <w:b/>
          <w:color w:val="000000" w:themeColor="text1"/>
          <w:lang w:val="nl-NL"/>
        </w:rPr>
        <w:t xml:space="preserve">      </w:t>
      </w:r>
      <w:r w:rsidR="00AA1BD8">
        <w:rPr>
          <w:b/>
          <w:color w:val="000000" w:themeColor="text1"/>
          <w:lang w:val="nl-NL"/>
        </w:rPr>
        <w:t xml:space="preserve">Đề tài: </w:t>
      </w:r>
      <w:r w:rsidR="004D6BC2" w:rsidRPr="000D32F8">
        <w:rPr>
          <w:b/>
          <w:szCs w:val="28"/>
        </w:rPr>
        <w:t>TDKN "Đi thay đổi tốc độ theo hiệu lệnh"</w:t>
      </w:r>
    </w:p>
    <w:p w:rsidR="00AA1BD8" w:rsidRPr="00B8172B" w:rsidRDefault="00AA1BD8" w:rsidP="00AA1BD8">
      <w:pPr>
        <w:spacing w:line="276" w:lineRule="auto"/>
        <w:rPr>
          <w:b/>
          <w:color w:val="000000" w:themeColor="text1"/>
          <w:lang w:val="nl-NL"/>
        </w:rPr>
      </w:pPr>
      <w:r>
        <w:rPr>
          <w:b/>
          <w:color w:val="000000" w:themeColor="text1"/>
          <w:lang w:val="nl-NL"/>
        </w:rPr>
        <w:t xml:space="preserve">                              Chủ đề: </w:t>
      </w:r>
      <w:r w:rsidR="00454954">
        <w:rPr>
          <w:b/>
          <w:color w:val="000000" w:themeColor="text1"/>
          <w:lang w:val="nl-NL"/>
        </w:rPr>
        <w:t>Thực vật + Ngày 8/3</w:t>
      </w:r>
    </w:p>
    <w:p w:rsidR="006E4597" w:rsidRDefault="00AA1BD8" w:rsidP="00AA1BD8">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PTT</w:t>
      </w:r>
      <w:r w:rsidR="004D6BC2">
        <w:rPr>
          <w:b/>
          <w:color w:val="000000" w:themeColor="text1"/>
        </w:rPr>
        <w:t>C</w:t>
      </w:r>
    </w:p>
    <w:p w:rsidR="00AA1BD8" w:rsidRDefault="00AA1BD8" w:rsidP="00AA1BD8">
      <w:pPr>
        <w:spacing w:line="276" w:lineRule="auto"/>
        <w:rPr>
          <w:b/>
          <w:color w:val="000000" w:themeColor="text1"/>
        </w:rPr>
      </w:pPr>
      <w:r>
        <w:rPr>
          <w:b/>
          <w:color w:val="000000" w:themeColor="text1"/>
        </w:rPr>
        <w:t xml:space="preserve">                              Độ tuổi: 4 tuổi</w:t>
      </w:r>
    </w:p>
    <w:p w:rsidR="00AA1BD8" w:rsidRDefault="00AA1BD8" w:rsidP="00AA1BD8">
      <w:pPr>
        <w:spacing w:line="276" w:lineRule="auto"/>
        <w:rPr>
          <w:b/>
          <w:color w:val="000000" w:themeColor="text1"/>
        </w:rPr>
      </w:pPr>
      <w:r>
        <w:rPr>
          <w:b/>
          <w:color w:val="000000" w:themeColor="text1"/>
        </w:rPr>
        <w:t xml:space="preserve">                              Người dạy: </w:t>
      </w:r>
      <w:r w:rsidR="004D6BC2">
        <w:rPr>
          <w:b/>
          <w:color w:val="000000" w:themeColor="text1"/>
        </w:rPr>
        <w:t>Đào Thị Mận</w:t>
      </w:r>
    </w:p>
    <w:p w:rsidR="00AA1BD8" w:rsidRDefault="00AA1BD8" w:rsidP="00AA1BD8">
      <w:pPr>
        <w:spacing w:line="276" w:lineRule="auto"/>
        <w:rPr>
          <w:b/>
          <w:color w:val="000000" w:themeColor="text1"/>
        </w:rPr>
      </w:pPr>
      <w:r>
        <w:rPr>
          <w:b/>
          <w:color w:val="000000" w:themeColor="text1"/>
        </w:rPr>
        <w:t xml:space="preserve">                             </w:t>
      </w:r>
      <w:r w:rsidR="00454954">
        <w:rPr>
          <w:b/>
          <w:color w:val="000000" w:themeColor="text1"/>
        </w:rPr>
        <w:t xml:space="preserve"> </w:t>
      </w:r>
      <w:r>
        <w:rPr>
          <w:b/>
          <w:color w:val="000000" w:themeColor="text1"/>
        </w:rPr>
        <w:t xml:space="preserve">Ngày dạy: </w:t>
      </w:r>
      <w:r w:rsidR="004D6BC2">
        <w:rPr>
          <w:b/>
          <w:color w:val="000000" w:themeColor="text1"/>
        </w:rPr>
        <w:t>27</w:t>
      </w:r>
      <w:r>
        <w:rPr>
          <w:b/>
          <w:color w:val="000000" w:themeColor="text1"/>
        </w:rPr>
        <w:t>/</w:t>
      </w:r>
      <w:r w:rsidR="004D6BC2">
        <w:rPr>
          <w:b/>
          <w:color w:val="000000" w:themeColor="text1"/>
        </w:rPr>
        <w:t>03</w:t>
      </w:r>
      <w:r>
        <w:rPr>
          <w:b/>
          <w:color w:val="000000" w:themeColor="text1"/>
        </w:rPr>
        <w:t>/202</w:t>
      </w:r>
      <w:r w:rsidR="004D6BC2">
        <w:rPr>
          <w:b/>
          <w:color w:val="000000" w:themeColor="text1"/>
        </w:rPr>
        <w:t>5</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0D32F8" w:rsidRPr="000D32F8" w:rsidRDefault="000D32F8" w:rsidP="000D32F8">
      <w:pPr>
        <w:spacing w:line="276" w:lineRule="auto"/>
        <w:rPr>
          <w:b/>
          <w:szCs w:val="28"/>
        </w:rPr>
      </w:pPr>
      <w:r w:rsidRPr="000D32F8">
        <w:rPr>
          <w:b/>
          <w:szCs w:val="28"/>
        </w:rPr>
        <w:t>I. Mục đích - yêu cầu</w:t>
      </w:r>
    </w:p>
    <w:p w:rsidR="000D32F8" w:rsidRPr="000D32F8" w:rsidRDefault="000D32F8" w:rsidP="000D32F8">
      <w:pPr>
        <w:spacing w:line="276" w:lineRule="auto"/>
        <w:rPr>
          <w:szCs w:val="28"/>
        </w:rPr>
      </w:pPr>
      <w:r w:rsidRPr="000D32F8">
        <w:rPr>
          <w:szCs w:val="28"/>
        </w:rPr>
        <w:t>- Trẻ  nhớ tên vận động, biết cách thực hiện vận động "Đi thay đổi tốc độ theo hiệu lệnh"</w:t>
      </w:r>
    </w:p>
    <w:p w:rsidR="000D32F8" w:rsidRPr="000D32F8" w:rsidRDefault="000D32F8" w:rsidP="000D32F8">
      <w:pPr>
        <w:spacing w:line="276" w:lineRule="auto"/>
        <w:rPr>
          <w:szCs w:val="28"/>
        </w:rPr>
      </w:pPr>
      <w:r w:rsidRPr="000D32F8">
        <w:rPr>
          <w:szCs w:val="28"/>
        </w:rPr>
        <w:t>- Rèn kĩ năng đi thay đổi theo tốc độ hiệu lệnh. Phát triển nhóm cơ chân cho trẻ.</w:t>
      </w:r>
    </w:p>
    <w:p w:rsidR="000D32F8" w:rsidRPr="000D32F8" w:rsidRDefault="000D32F8" w:rsidP="000D32F8">
      <w:pPr>
        <w:spacing w:line="276" w:lineRule="auto"/>
        <w:rPr>
          <w:szCs w:val="28"/>
        </w:rPr>
      </w:pPr>
      <w:r w:rsidRPr="000D32F8">
        <w:rPr>
          <w:szCs w:val="28"/>
        </w:rPr>
        <w:t>- Trẻ hứng thú tham vào các hoạt động trong giờ học, biết chờ đến lượt.</w:t>
      </w:r>
    </w:p>
    <w:p w:rsidR="000D32F8" w:rsidRPr="000D32F8" w:rsidRDefault="000D32F8" w:rsidP="000D32F8">
      <w:pPr>
        <w:spacing w:line="276" w:lineRule="auto"/>
        <w:rPr>
          <w:b/>
          <w:szCs w:val="28"/>
        </w:rPr>
      </w:pPr>
      <w:r w:rsidRPr="000D32F8">
        <w:rPr>
          <w:b/>
          <w:szCs w:val="28"/>
        </w:rPr>
        <w:t>II. Chuẩn bị</w:t>
      </w:r>
    </w:p>
    <w:p w:rsidR="000D32F8" w:rsidRPr="000D32F8" w:rsidRDefault="000D32F8" w:rsidP="000D32F8">
      <w:pPr>
        <w:spacing w:line="276" w:lineRule="auto"/>
        <w:rPr>
          <w:szCs w:val="28"/>
        </w:rPr>
      </w:pPr>
      <w:r w:rsidRPr="000D32F8">
        <w:rPr>
          <w:szCs w:val="28"/>
        </w:rPr>
        <w:t>- Sân tập đủ diện tích, sạch sẽ, an toàn.</w:t>
      </w:r>
    </w:p>
    <w:p w:rsidR="000D32F8" w:rsidRPr="000D32F8" w:rsidRDefault="000D32F8" w:rsidP="000D32F8">
      <w:pPr>
        <w:spacing w:line="276" w:lineRule="auto"/>
        <w:rPr>
          <w:szCs w:val="28"/>
        </w:rPr>
      </w:pPr>
      <w:r w:rsidRPr="000D32F8">
        <w:rPr>
          <w:szCs w:val="28"/>
        </w:rPr>
        <w:t>- Vạch xuất phát, vạch đích. Nhạc bài hát “Màu hoa”</w:t>
      </w:r>
    </w:p>
    <w:p w:rsidR="000D32F8" w:rsidRPr="000D32F8" w:rsidRDefault="000D32F8" w:rsidP="000D32F8">
      <w:pPr>
        <w:spacing w:line="276" w:lineRule="auto"/>
        <w:rPr>
          <w:szCs w:val="28"/>
        </w:rPr>
      </w:pPr>
      <w:r w:rsidRPr="000D32F8">
        <w:rPr>
          <w:szCs w:val="28"/>
        </w:rPr>
        <w:t>- Một số đồ dùng bổ trợ cho tiết học.</w:t>
      </w:r>
    </w:p>
    <w:p w:rsidR="000D32F8" w:rsidRPr="000D32F8" w:rsidRDefault="000D32F8" w:rsidP="000D32F8">
      <w:pPr>
        <w:spacing w:line="276" w:lineRule="auto"/>
        <w:rPr>
          <w:b/>
          <w:szCs w:val="28"/>
        </w:rPr>
      </w:pPr>
      <w:r w:rsidRPr="000D32F8">
        <w:rPr>
          <w:b/>
          <w:szCs w:val="28"/>
        </w:rPr>
        <w:t>III. Tiến hành</w:t>
      </w:r>
    </w:p>
    <w:p w:rsidR="000D32F8" w:rsidRPr="000D32F8" w:rsidRDefault="000D32F8" w:rsidP="000D32F8">
      <w:pPr>
        <w:spacing w:line="276" w:lineRule="auto"/>
        <w:rPr>
          <w:b/>
          <w:szCs w:val="28"/>
        </w:rPr>
      </w:pPr>
      <w:r w:rsidRPr="000D32F8">
        <w:rPr>
          <w:b/>
          <w:szCs w:val="28"/>
        </w:rPr>
        <w:t>* Hoạt động 1: Khởi động</w:t>
      </w:r>
    </w:p>
    <w:p w:rsidR="000D32F8" w:rsidRPr="000D32F8" w:rsidRDefault="000D32F8" w:rsidP="000D32F8">
      <w:pPr>
        <w:spacing w:line="276" w:lineRule="auto"/>
        <w:rPr>
          <w:szCs w:val="28"/>
        </w:rPr>
      </w:pPr>
      <w:r w:rsidRPr="000D32F8">
        <w:rPr>
          <w:szCs w:val="28"/>
        </w:rPr>
        <w:t>- Cô cho trẻ đi vòng tròn kết hợp với các kiểu đi: đi thường, đi bằng mũi bàn chân, đi bằng gót chân, đi khom lưng, chạy nhanh, chạy chậm sau đó về đội hình vòng tròn dãn cách đều.</w:t>
      </w:r>
    </w:p>
    <w:p w:rsidR="000D32F8" w:rsidRPr="000D32F8" w:rsidRDefault="000D32F8" w:rsidP="000D32F8">
      <w:pPr>
        <w:spacing w:line="276" w:lineRule="auto"/>
        <w:rPr>
          <w:b/>
          <w:szCs w:val="28"/>
        </w:rPr>
      </w:pPr>
      <w:r w:rsidRPr="000D32F8">
        <w:rPr>
          <w:b/>
          <w:szCs w:val="28"/>
        </w:rPr>
        <w:t>*</w:t>
      </w:r>
      <w:r w:rsidRPr="000D32F8">
        <w:rPr>
          <w:b/>
          <w:szCs w:val="28"/>
          <w:lang w:val="vi-VN"/>
        </w:rPr>
        <w:t xml:space="preserve"> </w:t>
      </w:r>
      <w:r w:rsidRPr="000D32F8">
        <w:rPr>
          <w:b/>
          <w:szCs w:val="28"/>
        </w:rPr>
        <w:t>Hoạt động 2: Trọng động</w:t>
      </w:r>
    </w:p>
    <w:p w:rsidR="000D32F8" w:rsidRPr="000D32F8" w:rsidRDefault="000D32F8" w:rsidP="00D171E6">
      <w:pPr>
        <w:spacing w:line="276" w:lineRule="auto"/>
        <w:jc w:val="left"/>
        <w:rPr>
          <w:szCs w:val="28"/>
        </w:rPr>
      </w:pPr>
      <w:r w:rsidRPr="000D32F8">
        <w:rPr>
          <w:b/>
          <w:szCs w:val="28"/>
        </w:rPr>
        <w:t>a. Bài tập phát triển chung</w:t>
      </w:r>
      <w:r w:rsidRPr="000D32F8">
        <w:rPr>
          <w:szCs w:val="28"/>
        </w:rPr>
        <w:t xml:space="preserve"> ( Trẻ tập từng động tác, mỗi động tác 4 lần x 4 nhịp)</w:t>
      </w:r>
    </w:p>
    <w:p w:rsidR="000D32F8" w:rsidRPr="000D32F8" w:rsidRDefault="000D32F8" w:rsidP="00D171E6">
      <w:pPr>
        <w:spacing w:line="276" w:lineRule="auto"/>
        <w:jc w:val="left"/>
        <w:rPr>
          <w:szCs w:val="28"/>
        </w:rPr>
      </w:pPr>
      <w:r w:rsidRPr="000D32F8">
        <w:rPr>
          <w:szCs w:val="28"/>
        </w:rPr>
        <w:t xml:space="preserve">+ Tay: Hai tay dang ngang lên </w:t>
      </w:r>
      <w:r w:rsidRPr="000D32F8">
        <w:rPr>
          <w:szCs w:val="28"/>
        </w:rPr>
        <w:br/>
        <w:t>+ Chân: Đứng đưa 1 chân ra phía trước</w:t>
      </w:r>
    </w:p>
    <w:p w:rsidR="000D32F8" w:rsidRPr="000D32F8" w:rsidRDefault="000D32F8" w:rsidP="000D32F8">
      <w:pPr>
        <w:spacing w:line="276" w:lineRule="auto"/>
        <w:rPr>
          <w:szCs w:val="28"/>
        </w:rPr>
      </w:pPr>
      <w:r w:rsidRPr="000D32F8">
        <w:rPr>
          <w:szCs w:val="28"/>
        </w:rPr>
        <w:t xml:space="preserve">+ Bụng: Đứng quay thân sang bên 90 ° </w:t>
      </w:r>
    </w:p>
    <w:p w:rsidR="000D32F8" w:rsidRPr="000D32F8" w:rsidRDefault="000D32F8" w:rsidP="000D32F8">
      <w:pPr>
        <w:spacing w:line="276" w:lineRule="auto"/>
        <w:rPr>
          <w:szCs w:val="28"/>
        </w:rPr>
      </w:pPr>
      <w:r w:rsidRPr="000D32F8">
        <w:rPr>
          <w:szCs w:val="28"/>
        </w:rPr>
        <w:t>+ Bật: Bật nhảy tại chỗ</w:t>
      </w:r>
    </w:p>
    <w:p w:rsidR="000D32F8" w:rsidRPr="000D32F8" w:rsidRDefault="000D32F8" w:rsidP="000D32F8">
      <w:pPr>
        <w:spacing w:line="276" w:lineRule="auto"/>
        <w:rPr>
          <w:szCs w:val="28"/>
        </w:rPr>
      </w:pPr>
      <w:r w:rsidRPr="000D32F8">
        <w:rPr>
          <w:szCs w:val="28"/>
        </w:rPr>
        <w:t>- ĐTNM: Động tác chân (tập 2l x 4n)</w:t>
      </w:r>
    </w:p>
    <w:p w:rsidR="000D32F8" w:rsidRPr="000D32F8" w:rsidRDefault="000D32F8" w:rsidP="000D32F8">
      <w:pPr>
        <w:spacing w:line="276" w:lineRule="auto"/>
        <w:rPr>
          <w:b/>
          <w:szCs w:val="28"/>
        </w:rPr>
      </w:pPr>
      <w:r w:rsidRPr="000D32F8">
        <w:rPr>
          <w:b/>
          <w:szCs w:val="28"/>
        </w:rPr>
        <w:t>b. VĐCB: Đi thay đổi tốc độ theo hiệu lệnh</w:t>
      </w:r>
    </w:p>
    <w:p w:rsidR="000D32F8" w:rsidRPr="000D32F8" w:rsidRDefault="000D32F8" w:rsidP="000D32F8">
      <w:pPr>
        <w:spacing w:line="276" w:lineRule="auto"/>
        <w:rPr>
          <w:szCs w:val="28"/>
        </w:rPr>
      </w:pPr>
      <w:r w:rsidRPr="000D32F8">
        <w:rPr>
          <w:szCs w:val="28"/>
        </w:rPr>
        <w:t>- Cô cho trẻ chuyển về đội hình 2 hàng ngang. Cô hỏi ý tưởng trẻ chơi với đường đi.</w:t>
      </w:r>
    </w:p>
    <w:p w:rsidR="000D32F8" w:rsidRPr="000D32F8" w:rsidRDefault="000D32F8" w:rsidP="000D32F8">
      <w:pPr>
        <w:spacing w:line="276" w:lineRule="auto"/>
        <w:rPr>
          <w:szCs w:val="28"/>
        </w:rPr>
      </w:pPr>
      <w:r w:rsidRPr="000D32F8">
        <w:rPr>
          <w:szCs w:val="28"/>
        </w:rPr>
        <w:t>- Cô cho trẻ chơi theo ý tưởng của trẻ.</w:t>
      </w:r>
    </w:p>
    <w:p w:rsidR="000D32F8" w:rsidRPr="000D32F8" w:rsidRDefault="000D32F8" w:rsidP="000D32F8">
      <w:pPr>
        <w:spacing w:line="276" w:lineRule="auto"/>
        <w:rPr>
          <w:szCs w:val="28"/>
        </w:rPr>
      </w:pPr>
      <w:r w:rsidRPr="000D32F8">
        <w:rPr>
          <w:szCs w:val="28"/>
        </w:rPr>
        <w:t>- Cô và trẻ thống nhất vận động "Đi thay đổi tốc độ theo hiệu lệnh"</w:t>
      </w:r>
    </w:p>
    <w:p w:rsidR="000D32F8" w:rsidRPr="000D32F8" w:rsidRDefault="000D32F8" w:rsidP="000D32F8">
      <w:pPr>
        <w:spacing w:line="276" w:lineRule="auto"/>
        <w:rPr>
          <w:szCs w:val="28"/>
        </w:rPr>
      </w:pPr>
      <w:r w:rsidRPr="000D32F8">
        <w:rPr>
          <w:szCs w:val="28"/>
        </w:rPr>
        <w:t>- Cô làm mẫu lần 1 không giải thích</w:t>
      </w:r>
    </w:p>
    <w:p w:rsidR="000D32F8" w:rsidRPr="000D32F8" w:rsidRDefault="000D32F8" w:rsidP="000D32F8">
      <w:pPr>
        <w:spacing w:line="276" w:lineRule="auto"/>
        <w:rPr>
          <w:szCs w:val="28"/>
        </w:rPr>
      </w:pPr>
      <w:r w:rsidRPr="000D32F8">
        <w:rPr>
          <w:szCs w:val="28"/>
        </w:rPr>
        <w:t xml:space="preserve">- Cô thực hiện lần 2 kết hợp giải thích: </w:t>
      </w:r>
    </w:p>
    <w:p w:rsidR="000D32F8" w:rsidRPr="000D32F8" w:rsidRDefault="000D32F8" w:rsidP="000D32F8">
      <w:pPr>
        <w:spacing w:line="276" w:lineRule="auto"/>
        <w:rPr>
          <w:szCs w:val="28"/>
        </w:rPr>
      </w:pPr>
      <w:r w:rsidRPr="000D32F8">
        <w:rPr>
          <w:szCs w:val="28"/>
        </w:rPr>
        <w:t>+ TTCB: Đứng trước vạch xuất phát (1 tiếng sắc xô) hai tay chống hông, mắt nhìn thẳng.</w:t>
      </w:r>
    </w:p>
    <w:p w:rsidR="000D32F8" w:rsidRPr="000D32F8" w:rsidRDefault="000D32F8" w:rsidP="000D32F8">
      <w:pPr>
        <w:spacing w:line="276" w:lineRule="auto"/>
        <w:rPr>
          <w:szCs w:val="28"/>
        </w:rPr>
      </w:pPr>
      <w:r w:rsidRPr="000D32F8">
        <w:rPr>
          <w:szCs w:val="28"/>
        </w:rPr>
        <w:lastRenderedPageBreak/>
        <w:t>+ TH: (2 tiếng sắc xô): Cô lần lượt bước từng chân, tai lắng nghe đi theo hiệu lệnh của cô. Đi hết đường rồi cô đi về cuối hàng cô đứng.</w:t>
      </w:r>
    </w:p>
    <w:p w:rsidR="000D32F8" w:rsidRPr="000D32F8" w:rsidRDefault="000D32F8" w:rsidP="000D32F8">
      <w:pPr>
        <w:spacing w:line="276" w:lineRule="auto"/>
        <w:rPr>
          <w:szCs w:val="28"/>
        </w:rPr>
      </w:pPr>
      <w:r w:rsidRPr="000D32F8">
        <w:rPr>
          <w:szCs w:val="28"/>
        </w:rPr>
        <w:t>- Mời 1, 2 trẻ lên đi cho cả lớp xem, cô sửa sai</w:t>
      </w:r>
    </w:p>
    <w:p w:rsidR="000D32F8" w:rsidRPr="000D32F8" w:rsidRDefault="000D32F8" w:rsidP="000D32F8">
      <w:pPr>
        <w:spacing w:line="276" w:lineRule="auto"/>
        <w:rPr>
          <w:szCs w:val="28"/>
        </w:rPr>
      </w:pPr>
      <w:r w:rsidRPr="000D32F8">
        <w:rPr>
          <w:szCs w:val="28"/>
        </w:rPr>
        <w:t>- Cô cho lần lượt từng bạn của 2 hàng lên thực hiên, cô chú ý sửa sai.</w:t>
      </w:r>
    </w:p>
    <w:p w:rsidR="000D32F8" w:rsidRPr="000D32F8" w:rsidRDefault="000D32F8" w:rsidP="000D32F8">
      <w:pPr>
        <w:spacing w:line="276" w:lineRule="auto"/>
        <w:rPr>
          <w:szCs w:val="28"/>
        </w:rPr>
      </w:pPr>
      <w:r w:rsidRPr="000D32F8">
        <w:rPr>
          <w:szCs w:val="28"/>
        </w:rPr>
        <w:t>- Lần 2 cô cho trẻ thực hiện dưới hình thức thi đua.</w:t>
      </w:r>
    </w:p>
    <w:p w:rsidR="000D32F8" w:rsidRPr="000D32F8" w:rsidRDefault="000D32F8" w:rsidP="000D32F8">
      <w:pPr>
        <w:spacing w:line="276" w:lineRule="auto"/>
        <w:rPr>
          <w:szCs w:val="28"/>
        </w:rPr>
      </w:pPr>
      <w:r w:rsidRPr="000D32F8">
        <w:rPr>
          <w:szCs w:val="28"/>
        </w:rPr>
        <w:t>- Cô hỏi lại trẻ tên vận động và mời 1-2 trẻ tập đẹp lên thực hiện lại.</w:t>
      </w:r>
    </w:p>
    <w:p w:rsidR="000D32F8" w:rsidRPr="000D32F8" w:rsidRDefault="000D32F8" w:rsidP="000D32F8">
      <w:pPr>
        <w:spacing w:line="276" w:lineRule="auto"/>
        <w:rPr>
          <w:b/>
          <w:szCs w:val="28"/>
        </w:rPr>
      </w:pPr>
      <w:r w:rsidRPr="000D32F8">
        <w:rPr>
          <w:b/>
          <w:szCs w:val="28"/>
          <w:lang w:val="vi-VN"/>
        </w:rPr>
        <w:t>c.</w:t>
      </w:r>
      <w:r w:rsidRPr="000D32F8">
        <w:rPr>
          <w:b/>
          <w:szCs w:val="28"/>
        </w:rPr>
        <w:t xml:space="preserve"> Trò chơi vận động: Bịt mắt đập chuông</w:t>
      </w:r>
    </w:p>
    <w:p w:rsidR="000D32F8" w:rsidRPr="000D32F8" w:rsidRDefault="000D32F8" w:rsidP="000D32F8">
      <w:pPr>
        <w:spacing w:line="276" w:lineRule="auto"/>
        <w:rPr>
          <w:szCs w:val="28"/>
        </w:rPr>
      </w:pPr>
      <w:r w:rsidRPr="000D32F8">
        <w:rPr>
          <w:szCs w:val="28"/>
        </w:rPr>
        <w:t>- Cô giới thiệu tên trò chơi.</w:t>
      </w:r>
    </w:p>
    <w:p w:rsidR="000D32F8" w:rsidRPr="000D32F8" w:rsidRDefault="000D32F8" w:rsidP="00D171E6">
      <w:pPr>
        <w:spacing w:line="276" w:lineRule="auto"/>
        <w:jc w:val="left"/>
        <w:rPr>
          <w:szCs w:val="28"/>
        </w:rPr>
      </w:pPr>
      <w:r w:rsidRPr="000D32F8">
        <w:rPr>
          <w:szCs w:val="28"/>
        </w:rPr>
        <w:t xml:space="preserve">- Cô hướng dẫn cách chơi: Tất cả các bạn tham dự chơi đều bị bịt mắt, đi lại tự do trong khu vực sân chơi, trừ 1 bạn không bị bịt mắt. Khi có lệnh chơi, bạn không bịt mắt cầm chuông tìm cách tránh để không bị bắt. Bạn nào bắt được người rung chuông sẽ làm nhiệm vụ thay người rung chuông. Sau một thời gian chơi, nếu không bắt được người rung chuông, trò chơi phải dừng lại, thay người cầm chuông, trẻ cầm chuông </w:t>
      </w:r>
      <w:bookmarkStart w:id="0" w:name="_GoBack"/>
      <w:r w:rsidRPr="000D32F8">
        <w:rPr>
          <w:szCs w:val="28"/>
        </w:rPr>
        <w:t>không bị bắt là trẻ giỏi</w:t>
      </w:r>
      <w:bookmarkEnd w:id="0"/>
      <w:r w:rsidRPr="000D32F8">
        <w:rPr>
          <w:szCs w:val="28"/>
        </w:rPr>
        <w:t>.</w:t>
      </w:r>
      <w:r w:rsidRPr="000D32F8">
        <w:rPr>
          <w:szCs w:val="28"/>
        </w:rPr>
        <w:br/>
        <w:t>- Luật chơi: Chỉ khi bị đối phương sờ được vào người thì bạn rung chuông mới bị bắt. Bạn cầm chuông luôn phải chuyển động, không được đứng tại chỗ. Mỗi bước đi đều phải có tiếng chuông kêu.</w:t>
      </w:r>
    </w:p>
    <w:p w:rsidR="000D32F8" w:rsidRPr="000D32F8" w:rsidRDefault="000D32F8" w:rsidP="000D32F8">
      <w:pPr>
        <w:spacing w:line="276" w:lineRule="auto"/>
        <w:rPr>
          <w:szCs w:val="28"/>
        </w:rPr>
      </w:pPr>
      <w:r w:rsidRPr="000D32F8">
        <w:rPr>
          <w:szCs w:val="28"/>
        </w:rPr>
        <w:t>- Cô cho trẻ chơi 3 - 4 lần. Sau mỗi lần chơi, cô cho trẻ đóng vai chơi, cô cho trẻ đổi vai chơi.  </w:t>
      </w:r>
    </w:p>
    <w:p w:rsidR="000D32F8" w:rsidRPr="000D32F8" w:rsidRDefault="000D32F8" w:rsidP="000D32F8">
      <w:pPr>
        <w:spacing w:line="276" w:lineRule="auto"/>
        <w:rPr>
          <w:szCs w:val="28"/>
        </w:rPr>
      </w:pPr>
      <w:r w:rsidRPr="000D32F8">
        <w:rPr>
          <w:szCs w:val="28"/>
        </w:rPr>
        <w:t>- Cô nhận xét, khen trẻ sau mỗi lần chơi.</w:t>
      </w:r>
    </w:p>
    <w:p w:rsidR="000D32F8" w:rsidRPr="000D32F8" w:rsidRDefault="000D32F8" w:rsidP="000D32F8">
      <w:pPr>
        <w:spacing w:line="276" w:lineRule="auto"/>
        <w:rPr>
          <w:b/>
          <w:szCs w:val="28"/>
        </w:rPr>
      </w:pPr>
      <w:r w:rsidRPr="000D32F8">
        <w:rPr>
          <w:b/>
          <w:szCs w:val="28"/>
        </w:rPr>
        <w:t>* Hoạt động 3: Hồi tĩnh</w:t>
      </w:r>
    </w:p>
    <w:p w:rsidR="000D32F8" w:rsidRPr="000D32F8" w:rsidRDefault="000D32F8" w:rsidP="000D32F8">
      <w:pPr>
        <w:spacing w:line="276" w:lineRule="auto"/>
        <w:rPr>
          <w:szCs w:val="28"/>
        </w:rPr>
      </w:pPr>
      <w:r w:rsidRPr="000D32F8">
        <w:rPr>
          <w:szCs w:val="28"/>
        </w:rPr>
        <w:t>- Trẻ đi nhẹ nhàng 2 tay vẫy nhẹ 1 -2 vòng quanh lớp, hít thở sâu.</w:t>
      </w:r>
    </w:p>
    <w:p w:rsidR="000D32F8" w:rsidRPr="000D32F8" w:rsidRDefault="000D32F8" w:rsidP="000D32F8">
      <w:pPr>
        <w:spacing w:line="276" w:lineRule="auto"/>
        <w:rPr>
          <w:szCs w:val="28"/>
        </w:rPr>
      </w:pPr>
      <w:r w:rsidRPr="000D32F8">
        <w:rPr>
          <w:szCs w:val="28"/>
        </w:rPr>
        <w:t>- Cô nhận xét, tuyên dương trẻ và kết thúc giờ học.</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A1BD8">
        <w:rPr>
          <w:b/>
          <w:color w:val="000000" w:themeColor="text1"/>
          <w:sz w:val="28"/>
          <w:szCs w:val="28"/>
          <w:shd w:val="clear" w:color="auto" w:fill="FFFFFF"/>
        </w:rPr>
        <w:t xml:space="preserve">                                                                                                 </w:t>
      </w:r>
      <w:r w:rsidR="000D32F8">
        <w:rPr>
          <w:b/>
          <w:color w:val="000000" w:themeColor="text1"/>
          <w:sz w:val="28"/>
          <w:szCs w:val="28"/>
          <w:shd w:val="clear" w:color="auto" w:fill="FFFFFF"/>
        </w:rPr>
        <w:t>Đào Thị Mận</w:t>
      </w:r>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32F8"/>
    <w:rsid w:val="002D0AA5"/>
    <w:rsid w:val="00454954"/>
    <w:rsid w:val="004D6BC2"/>
    <w:rsid w:val="005557AB"/>
    <w:rsid w:val="006E4597"/>
    <w:rsid w:val="007B2E1C"/>
    <w:rsid w:val="00AA1BD8"/>
    <w:rsid w:val="00D171E6"/>
    <w:rsid w:val="00D4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3441"/>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9</cp:revision>
  <dcterms:created xsi:type="dcterms:W3CDTF">2025-04-09T08:23:00Z</dcterms:created>
  <dcterms:modified xsi:type="dcterms:W3CDTF">2025-04-09T13:36:00Z</dcterms:modified>
</cp:coreProperties>
</file>