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B5F" w:rsidRPr="00747B5F" w:rsidRDefault="00747B5F" w:rsidP="00747B5F">
      <w:pPr>
        <w:spacing w:after="0" w:line="240" w:lineRule="auto"/>
        <w:outlineLvl w:val="0"/>
        <w:rPr>
          <w:rFonts w:ascii="Times New Roman" w:eastAsia="Calibri" w:hAnsi="Times New Roman" w:cs="Times New Roman"/>
          <w:b/>
          <w:kern w:val="0"/>
          <w:sz w:val="28"/>
          <w:szCs w:val="28"/>
          <w:lang w:val="en-US"/>
          <w14:ligatures w14:val="none"/>
        </w:rPr>
      </w:pPr>
      <w:r w:rsidRPr="00747B5F">
        <w:rPr>
          <w:rFonts w:ascii="Times New Roman" w:eastAsia="Calibri" w:hAnsi="Times New Roman" w:cs="Times New Roman"/>
          <w:b/>
          <w:kern w:val="0"/>
          <w:sz w:val="28"/>
          <w:szCs w:val="28"/>
          <w14:ligatures w14:val="none"/>
        </w:rPr>
        <w:t xml:space="preserve">                                                                       </w:t>
      </w:r>
      <w:r w:rsidRPr="00747B5F">
        <w:rPr>
          <w:rFonts w:ascii="Times New Roman" w:eastAsia="Calibri" w:hAnsi="Times New Roman" w:cs="Times New Roman"/>
          <w:b/>
          <w:kern w:val="0"/>
          <w:sz w:val="28"/>
          <w:szCs w:val="28"/>
          <w:lang w:val="en-US"/>
          <w14:ligatures w14:val="none"/>
        </w:rPr>
        <w:t>GIÁO ÁN</w:t>
      </w:r>
    </w:p>
    <w:p w:rsidR="00747B5F" w:rsidRPr="00747B5F" w:rsidRDefault="00747B5F" w:rsidP="00747B5F">
      <w:pPr>
        <w:tabs>
          <w:tab w:val="left" w:pos="975"/>
        </w:tabs>
        <w:spacing w:after="0" w:line="240" w:lineRule="auto"/>
        <w:rPr>
          <w:rFonts w:ascii="Times New Roman" w:eastAsia="Calibri" w:hAnsi="Times New Roman" w:cs="Times New Roman"/>
          <w:b/>
          <w:kern w:val="0"/>
          <w:sz w:val="28"/>
          <w:szCs w:val="28"/>
          <w14:ligatures w14:val="none"/>
        </w:rPr>
      </w:pPr>
      <w:r w:rsidRPr="00747B5F">
        <w:rPr>
          <w:rFonts w:ascii="Times New Roman" w:eastAsia="Calibri" w:hAnsi="Times New Roman" w:cs="Times New Roman"/>
          <w:b/>
          <w:kern w:val="0"/>
          <w:sz w:val="28"/>
          <w:szCs w:val="28"/>
          <w14:ligatures w14:val="none"/>
        </w:rPr>
        <w:t xml:space="preserve">                                                               </w:t>
      </w:r>
      <w:r w:rsidRPr="00747B5F">
        <w:rPr>
          <w:rFonts w:ascii="Times New Roman" w:eastAsia="Calibri" w:hAnsi="Times New Roman" w:cs="Times New Roman"/>
          <w:b/>
          <w:kern w:val="0"/>
          <w:sz w:val="28"/>
          <w:szCs w:val="28"/>
          <w:lang w:val="en-US"/>
          <w14:ligatures w14:val="none"/>
        </w:rPr>
        <w:t>Đề tài</w:t>
      </w:r>
      <w:r w:rsidRPr="00747B5F">
        <w:rPr>
          <w:rFonts w:ascii="Times New Roman" w:eastAsia="Calibri" w:hAnsi="Times New Roman" w:cs="Times New Roman"/>
          <w:b/>
          <w:kern w:val="0"/>
          <w:sz w:val="28"/>
          <w:szCs w:val="22"/>
          <w:lang w:val="nl-NL"/>
          <w14:ligatures w14:val="none"/>
        </w:rPr>
        <w:t xml:space="preserve">: </w:t>
      </w:r>
      <w:r w:rsidRPr="00747B5F">
        <w:rPr>
          <w:rFonts w:ascii="Times New Roman" w:eastAsia="Calibri" w:hAnsi="Times New Roman"/>
          <w:b/>
          <w:kern w:val="0"/>
          <w:sz w:val="28"/>
          <w:szCs w:val="22"/>
          <w:lang w:val="nl-NL"/>
          <w14:ligatures w14:val="none"/>
        </w:rPr>
        <w:t>:</w:t>
      </w:r>
      <w:r w:rsidRPr="00747B5F">
        <w:rPr>
          <w:rFonts w:ascii="Times New Roman" w:hAnsi="Times New Roman"/>
          <w:b/>
          <w:kern w:val="0"/>
          <w:sz w:val="28"/>
          <w:szCs w:val="28"/>
          <w14:ligatures w14:val="none"/>
        </w:rPr>
        <w:t xml:space="preserve"> </w:t>
      </w:r>
      <w:r w:rsidRPr="00081BFC">
        <w:rPr>
          <w:rFonts w:ascii="Times New Roman" w:hAnsi="Times New Roman" w:cs="Times New Roman"/>
          <w:b/>
          <w:sz w:val="28"/>
          <w:szCs w:val="28"/>
          <w:lang w:val="pt-BR"/>
        </w:rPr>
        <w:t>Tô</w:t>
      </w:r>
      <w:r w:rsidRPr="00081BFC">
        <w:rPr>
          <w:rFonts w:ascii="Times New Roman" w:hAnsi="Times New Roman" w:cs="Times New Roman"/>
          <w:b/>
          <w:sz w:val="28"/>
          <w:szCs w:val="28"/>
        </w:rPr>
        <w:t xml:space="preserve"> màu nước một số loại rau </w:t>
      </w:r>
      <w:r w:rsidRPr="00081BFC">
        <w:rPr>
          <w:rFonts w:ascii="Times New Roman" w:hAnsi="Times New Roman" w:cs="Times New Roman"/>
          <w:b/>
          <w:sz w:val="28"/>
          <w:szCs w:val="28"/>
          <w:lang w:val="pt-BR"/>
        </w:rPr>
        <w:t>(ĐT)</w:t>
      </w:r>
      <w:r w:rsidRPr="00747B5F">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 xml:space="preserve">                   </w:t>
      </w:r>
      <w:r w:rsidRPr="00747B5F">
        <w:rPr>
          <w:rFonts w:ascii="Times New Roman" w:eastAsia="Calibri" w:hAnsi="Times New Roman" w:cs="Times New Roman"/>
          <w:b/>
          <w:kern w:val="0"/>
          <w:sz w:val="28"/>
          <w:szCs w:val="28"/>
          <w:lang w:val="en-US"/>
          <w14:ligatures w14:val="none"/>
        </w:rPr>
        <w:t>C</w:t>
      </w:r>
      <w:r>
        <w:rPr>
          <w:rFonts w:ascii="Times New Roman" w:eastAsia="Calibri" w:hAnsi="Times New Roman" w:cs="Times New Roman"/>
          <w:b/>
          <w:kern w:val="0"/>
          <w:sz w:val="28"/>
          <w:szCs w:val="28"/>
          <w14:ligatures w14:val="none"/>
        </w:rPr>
        <w:t xml:space="preserve">                                                           C</w:t>
      </w:r>
      <w:r w:rsidRPr="00747B5F">
        <w:rPr>
          <w:rFonts w:ascii="Times New Roman" w:eastAsia="Calibri" w:hAnsi="Times New Roman" w:cs="Times New Roman"/>
          <w:b/>
          <w:kern w:val="0"/>
          <w:sz w:val="28"/>
          <w:szCs w:val="28"/>
          <w:lang w:val="en-US"/>
          <w14:ligatures w14:val="none"/>
        </w:rPr>
        <w:t xml:space="preserve">hủ đề: </w:t>
      </w:r>
      <w:r w:rsidRPr="00747B5F">
        <w:rPr>
          <w:rFonts w:ascii="Times New Roman" w:eastAsia="Calibri" w:hAnsi="Times New Roman" w:cs="Times New Roman"/>
          <w:b/>
          <w:kern w:val="0"/>
          <w:sz w:val="28"/>
          <w:szCs w:val="28"/>
          <w14:ligatures w14:val="none"/>
        </w:rPr>
        <w:t xml:space="preserve">Thực </w:t>
      </w:r>
      <w:r>
        <w:rPr>
          <w:rFonts w:ascii="Times New Roman" w:eastAsia="Calibri" w:hAnsi="Times New Roman" w:cs="Times New Roman"/>
          <w:b/>
          <w:kern w:val="0"/>
          <w:sz w:val="28"/>
          <w:szCs w:val="28"/>
          <w14:ligatures w14:val="none"/>
        </w:rPr>
        <w:t xml:space="preserve">Vật </w:t>
      </w:r>
    </w:p>
    <w:p w:rsidR="00747B5F" w:rsidRPr="00747B5F" w:rsidRDefault="00747B5F" w:rsidP="00747B5F">
      <w:pPr>
        <w:spacing w:after="0" w:line="240" w:lineRule="auto"/>
        <w:rPr>
          <w:rFonts w:ascii="Times New Roman" w:eastAsia="Calibri" w:hAnsi="Times New Roman" w:cs="Times New Roman"/>
          <w:b/>
          <w:kern w:val="0"/>
          <w:sz w:val="28"/>
          <w:szCs w:val="28"/>
          <w:lang w:val="en-US"/>
          <w14:ligatures w14:val="none"/>
        </w:rPr>
      </w:pPr>
      <w:r w:rsidRPr="00747B5F">
        <w:rPr>
          <w:rFonts w:ascii="Times New Roman" w:eastAsia="Calibri" w:hAnsi="Times New Roman" w:cs="Times New Roman"/>
          <w:b/>
          <w:kern w:val="0"/>
          <w:sz w:val="28"/>
          <w:szCs w:val="28"/>
          <w14:ligatures w14:val="none"/>
        </w:rPr>
        <w:t xml:space="preserve">                                                               </w:t>
      </w:r>
      <w:r w:rsidRPr="00747B5F">
        <w:rPr>
          <w:rFonts w:ascii="Times New Roman" w:eastAsia="Calibri" w:hAnsi="Times New Roman" w:cs="Times New Roman"/>
          <w:b/>
          <w:kern w:val="0"/>
          <w:sz w:val="28"/>
          <w:szCs w:val="28"/>
          <w:lang w:val="en-US"/>
          <w14:ligatures w14:val="none"/>
        </w:rPr>
        <w:t xml:space="preserve">LVPT: </w:t>
      </w:r>
      <w:r>
        <w:rPr>
          <w:rFonts w:ascii="Times New Roman" w:eastAsia="Calibri" w:hAnsi="Times New Roman" w:cs="Times New Roman"/>
          <w:b/>
          <w:kern w:val="0"/>
          <w:sz w:val="28"/>
          <w:szCs w:val="28"/>
          <w14:ligatures w14:val="none"/>
        </w:rPr>
        <w:t>PTTM</w:t>
      </w:r>
    </w:p>
    <w:p w:rsidR="00747B5F" w:rsidRPr="00747B5F" w:rsidRDefault="00747B5F" w:rsidP="00747B5F">
      <w:pPr>
        <w:spacing w:after="0" w:line="240" w:lineRule="auto"/>
        <w:rPr>
          <w:rFonts w:ascii="Times New Roman" w:eastAsia="Calibri" w:hAnsi="Times New Roman" w:cs="Times New Roman"/>
          <w:b/>
          <w:kern w:val="0"/>
          <w:sz w:val="28"/>
          <w:szCs w:val="28"/>
          <w:lang w:val="en-US"/>
          <w14:ligatures w14:val="none"/>
        </w:rPr>
      </w:pPr>
      <w:r w:rsidRPr="00747B5F">
        <w:rPr>
          <w:rFonts w:ascii="Times New Roman" w:eastAsia="Calibri" w:hAnsi="Times New Roman" w:cs="Times New Roman"/>
          <w:b/>
          <w:kern w:val="0"/>
          <w:sz w:val="28"/>
          <w:szCs w:val="28"/>
          <w14:ligatures w14:val="none"/>
        </w:rPr>
        <w:t xml:space="preserve">                                                               </w:t>
      </w:r>
      <w:r w:rsidRPr="00747B5F">
        <w:rPr>
          <w:rFonts w:ascii="Times New Roman" w:eastAsia="Calibri" w:hAnsi="Times New Roman" w:cs="Times New Roman"/>
          <w:b/>
          <w:kern w:val="0"/>
          <w:sz w:val="28"/>
          <w:szCs w:val="28"/>
          <w:lang w:val="en-US"/>
          <w14:ligatures w14:val="none"/>
        </w:rPr>
        <w:t xml:space="preserve">Độ tuổi: </w:t>
      </w:r>
      <w:r w:rsidRPr="00747B5F">
        <w:rPr>
          <w:rFonts w:ascii="Times New Roman" w:eastAsia="Calibri" w:hAnsi="Times New Roman" w:cs="Times New Roman"/>
          <w:b/>
          <w:kern w:val="0"/>
          <w:sz w:val="28"/>
          <w:szCs w:val="28"/>
          <w14:ligatures w14:val="none"/>
        </w:rPr>
        <w:t>5</w:t>
      </w:r>
      <w:r w:rsidRPr="00747B5F">
        <w:rPr>
          <w:rFonts w:ascii="Times New Roman" w:eastAsia="Calibri" w:hAnsi="Times New Roman" w:cs="Times New Roman"/>
          <w:b/>
          <w:kern w:val="0"/>
          <w:sz w:val="28"/>
          <w:szCs w:val="28"/>
          <w:lang w:val="en-US"/>
          <w14:ligatures w14:val="none"/>
        </w:rPr>
        <w:t xml:space="preserve"> - </w:t>
      </w:r>
      <w:r w:rsidRPr="00747B5F">
        <w:rPr>
          <w:rFonts w:ascii="Times New Roman" w:eastAsia="Calibri" w:hAnsi="Times New Roman" w:cs="Times New Roman"/>
          <w:b/>
          <w:kern w:val="0"/>
          <w:sz w:val="28"/>
          <w:szCs w:val="28"/>
          <w14:ligatures w14:val="none"/>
        </w:rPr>
        <w:t>6</w:t>
      </w:r>
      <w:r w:rsidRPr="00747B5F">
        <w:rPr>
          <w:rFonts w:ascii="Times New Roman" w:eastAsia="Calibri" w:hAnsi="Times New Roman" w:cs="Times New Roman"/>
          <w:b/>
          <w:kern w:val="0"/>
          <w:sz w:val="28"/>
          <w:szCs w:val="28"/>
          <w:lang w:val="en-US"/>
          <w14:ligatures w14:val="none"/>
        </w:rPr>
        <w:t xml:space="preserve"> tuổi</w:t>
      </w:r>
    </w:p>
    <w:p w:rsidR="00747B5F" w:rsidRPr="00747B5F" w:rsidRDefault="00747B5F" w:rsidP="00747B5F">
      <w:pPr>
        <w:spacing w:after="0" w:line="240" w:lineRule="auto"/>
        <w:ind w:left="3119"/>
        <w:rPr>
          <w:rFonts w:ascii="Times New Roman" w:eastAsia="Calibri" w:hAnsi="Times New Roman" w:cs="Times New Roman"/>
          <w:b/>
          <w:kern w:val="0"/>
          <w:sz w:val="28"/>
          <w:szCs w:val="28"/>
          <w:lang w:val="en-US"/>
          <w14:ligatures w14:val="none"/>
        </w:rPr>
      </w:pPr>
      <w:r w:rsidRPr="00747B5F">
        <w:rPr>
          <w:rFonts w:ascii="Times New Roman" w:eastAsia="Calibri" w:hAnsi="Times New Roman" w:cs="Times New Roman"/>
          <w:b/>
          <w:kern w:val="0"/>
          <w:sz w:val="28"/>
          <w:szCs w:val="28"/>
          <w14:ligatures w14:val="none"/>
        </w:rPr>
        <w:t xml:space="preserve">                  Thời</w:t>
      </w:r>
      <w:r w:rsidRPr="00747B5F">
        <w:rPr>
          <w:rFonts w:ascii="Times New Roman" w:eastAsia="Calibri" w:hAnsi="Times New Roman" w:cs="Times New Roman"/>
          <w:b/>
          <w:kern w:val="0"/>
          <w:sz w:val="28"/>
          <w:szCs w:val="28"/>
          <w:lang w:val="en-US"/>
          <w14:ligatures w14:val="none"/>
        </w:rPr>
        <w:t xml:space="preserve"> gian: </w:t>
      </w:r>
      <w:r w:rsidRPr="00747B5F">
        <w:rPr>
          <w:rFonts w:ascii="Times New Roman" w:eastAsia="Calibri" w:hAnsi="Times New Roman" w:cs="Times New Roman"/>
          <w:b/>
          <w:kern w:val="0"/>
          <w:sz w:val="28"/>
          <w:szCs w:val="28"/>
          <w14:ligatures w14:val="none"/>
        </w:rPr>
        <w:t>30 - 35</w:t>
      </w:r>
      <w:r w:rsidRPr="00747B5F">
        <w:rPr>
          <w:rFonts w:ascii="Times New Roman" w:eastAsia="Calibri" w:hAnsi="Times New Roman" w:cs="Times New Roman"/>
          <w:b/>
          <w:kern w:val="0"/>
          <w:sz w:val="28"/>
          <w:szCs w:val="28"/>
          <w:lang w:val="en-US"/>
          <w14:ligatures w14:val="none"/>
        </w:rPr>
        <w:t xml:space="preserve"> phút</w:t>
      </w:r>
    </w:p>
    <w:p w:rsidR="00747B5F" w:rsidRPr="00AE6B32" w:rsidRDefault="00747B5F" w:rsidP="00747B5F">
      <w:pPr>
        <w:spacing w:after="0" w:line="240" w:lineRule="auto"/>
        <w:ind w:left="3119"/>
        <w:rPr>
          <w:rFonts w:ascii="Times New Roman" w:eastAsia="Calibri" w:hAnsi="Times New Roman" w:cs="Times New Roman"/>
          <w:b/>
          <w:kern w:val="0"/>
          <w:sz w:val="28"/>
          <w:szCs w:val="28"/>
          <w14:ligatures w14:val="none"/>
        </w:rPr>
      </w:pPr>
      <w:r w:rsidRPr="00747B5F">
        <w:rPr>
          <w:rFonts w:ascii="Times New Roman" w:eastAsia="Calibri" w:hAnsi="Times New Roman" w:cs="Times New Roman"/>
          <w:b/>
          <w:kern w:val="0"/>
          <w:sz w:val="28"/>
          <w:szCs w:val="28"/>
          <w14:ligatures w14:val="none"/>
        </w:rPr>
        <w:t xml:space="preserve">                  </w:t>
      </w:r>
      <w:r w:rsidRPr="00747B5F">
        <w:rPr>
          <w:rFonts w:ascii="Times New Roman" w:eastAsia="Calibri" w:hAnsi="Times New Roman" w:cs="Times New Roman"/>
          <w:b/>
          <w:kern w:val="0"/>
          <w:sz w:val="28"/>
          <w:szCs w:val="28"/>
          <w:lang w:val="en-US"/>
          <w14:ligatures w14:val="none"/>
        </w:rPr>
        <w:t xml:space="preserve">Người dạy: </w:t>
      </w:r>
      <w:r w:rsidR="00AE6B32">
        <w:rPr>
          <w:rFonts w:ascii="Times New Roman" w:eastAsia="Calibri" w:hAnsi="Times New Roman" w:cs="Times New Roman"/>
          <w:b/>
          <w:kern w:val="0"/>
          <w:sz w:val="28"/>
          <w:szCs w:val="28"/>
          <w14:ligatures w14:val="none"/>
        </w:rPr>
        <w:t>Đoàn Thị Nguyệt</w:t>
      </w:r>
    </w:p>
    <w:p w:rsidR="00747B5F" w:rsidRPr="00747B5F" w:rsidRDefault="00747B5F" w:rsidP="00747B5F">
      <w:pPr>
        <w:spacing w:after="0" w:line="240" w:lineRule="auto"/>
        <w:ind w:left="3119"/>
        <w:rPr>
          <w:rFonts w:ascii="Times New Roman" w:eastAsia="Calibri" w:hAnsi="Times New Roman" w:cs="Times New Roman"/>
          <w:b/>
          <w:kern w:val="0"/>
          <w:sz w:val="28"/>
          <w:szCs w:val="28"/>
          <w:lang w:val="en-US"/>
          <w14:ligatures w14:val="none"/>
        </w:rPr>
      </w:pPr>
      <w:r w:rsidRPr="00747B5F">
        <w:rPr>
          <w:rFonts w:ascii="Times New Roman" w:eastAsia="Calibri" w:hAnsi="Times New Roman" w:cs="Times New Roman"/>
          <w:b/>
          <w:kern w:val="0"/>
          <w:sz w:val="28"/>
          <w:szCs w:val="28"/>
          <w14:ligatures w14:val="none"/>
        </w:rPr>
        <w:t xml:space="preserve">                  </w:t>
      </w:r>
      <w:r w:rsidRPr="00747B5F">
        <w:rPr>
          <w:rFonts w:ascii="Times New Roman" w:eastAsia="Calibri" w:hAnsi="Times New Roman" w:cs="Times New Roman"/>
          <w:b/>
          <w:kern w:val="0"/>
          <w:sz w:val="28"/>
          <w:szCs w:val="28"/>
          <w:lang w:val="en-US"/>
          <w14:ligatures w14:val="none"/>
        </w:rPr>
        <w:t xml:space="preserve">Ngày dạy: </w:t>
      </w:r>
      <w:r w:rsidR="006A4536">
        <w:rPr>
          <w:rFonts w:ascii="Times New Roman" w:eastAsia="Calibri" w:hAnsi="Times New Roman" w:cs="Times New Roman"/>
          <w:b/>
          <w:kern w:val="0"/>
          <w:sz w:val="28"/>
          <w:szCs w:val="28"/>
          <w14:ligatures w14:val="none"/>
        </w:rPr>
        <w:t>22</w:t>
      </w:r>
      <w:bookmarkStart w:id="0" w:name="_GoBack"/>
      <w:bookmarkEnd w:id="0"/>
      <w:r w:rsidRPr="00747B5F">
        <w:rPr>
          <w:rFonts w:ascii="Times New Roman" w:eastAsia="Calibri" w:hAnsi="Times New Roman" w:cs="Times New Roman"/>
          <w:b/>
          <w:kern w:val="0"/>
          <w:sz w:val="28"/>
          <w:szCs w:val="28"/>
          <w:lang w:val="en-US"/>
          <w14:ligatures w14:val="none"/>
        </w:rPr>
        <w:t>/</w:t>
      </w:r>
      <w:r w:rsidRPr="00747B5F">
        <w:rPr>
          <w:rFonts w:ascii="Times New Roman" w:eastAsia="Calibri" w:hAnsi="Times New Roman" w:cs="Times New Roman"/>
          <w:b/>
          <w:kern w:val="0"/>
          <w:sz w:val="28"/>
          <w:szCs w:val="28"/>
          <w14:ligatures w14:val="none"/>
        </w:rPr>
        <w:t>03/2025</w:t>
      </w:r>
    </w:p>
    <w:p w:rsidR="00747B5F" w:rsidRDefault="00747B5F" w:rsidP="00747B5F">
      <w:pPr>
        <w:tabs>
          <w:tab w:val="left" w:pos="975"/>
        </w:tabs>
        <w:spacing w:after="0"/>
        <w:jc w:val="center"/>
        <w:rPr>
          <w:rFonts w:ascii="Times New Roman" w:hAnsi="Times New Roman" w:cs="Times New Roman"/>
          <w:b/>
          <w:sz w:val="28"/>
          <w:szCs w:val="28"/>
          <w:lang w:val="pt-BR"/>
        </w:rPr>
      </w:pPr>
    </w:p>
    <w:p w:rsidR="00747B5F" w:rsidRPr="00081BFC" w:rsidRDefault="00747B5F" w:rsidP="00747B5F">
      <w:pPr>
        <w:tabs>
          <w:tab w:val="left" w:pos="8280"/>
          <w:tab w:val="left" w:pos="11492"/>
        </w:tabs>
        <w:spacing w:after="0"/>
        <w:outlineLvl w:val="0"/>
        <w:rPr>
          <w:rFonts w:ascii="Times New Roman" w:hAnsi="Times New Roman" w:cs="Times New Roman"/>
          <w:b/>
          <w:sz w:val="28"/>
          <w:szCs w:val="28"/>
          <w:lang w:val="pt-BR"/>
        </w:rPr>
      </w:pPr>
      <w:r w:rsidRPr="00081BFC">
        <w:rPr>
          <w:rFonts w:ascii="Times New Roman" w:hAnsi="Times New Roman" w:cs="Times New Roman"/>
          <w:b/>
          <w:sz w:val="28"/>
          <w:szCs w:val="28"/>
          <w:lang w:val="pt-BR"/>
        </w:rPr>
        <w:t>I. Mục đích – yêu cầu:</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Trẻ biết sử dụng kỹ năng đã học để xé dán đường thẳng, đường cong  và biết phết hồ vào mặt trái của giấy để dán thành bức tranh về rau củ quả.</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Rèn kỹ năng xé, dán, cách sắp xếp bố cục bức tranh, phát triển khả năng quan sát tư duy tưởng tượng cho trẻ.</w:t>
      </w:r>
    </w:p>
    <w:p w:rsidR="00747B5F" w:rsidRPr="00081BFC" w:rsidRDefault="00747B5F" w:rsidP="00747B5F">
      <w:pPr>
        <w:spacing w:after="0"/>
        <w:jc w:val="both"/>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xml:space="preserve">- Trẻ tích cực tham gia vào hoạt động, biết giữ gìn sản phẩm của mình và của bạn. </w:t>
      </w:r>
    </w:p>
    <w:p w:rsidR="00747B5F" w:rsidRPr="00081BFC" w:rsidRDefault="00747B5F" w:rsidP="00747B5F">
      <w:pPr>
        <w:spacing w:after="0"/>
        <w:jc w:val="both"/>
        <w:outlineLvl w:val="0"/>
        <w:rPr>
          <w:rFonts w:ascii="Times New Roman" w:eastAsia="Calibri" w:hAnsi="Times New Roman" w:cs="Times New Roman"/>
          <w:b/>
          <w:sz w:val="28"/>
          <w:szCs w:val="28"/>
          <w:lang w:val="pt-BR"/>
        </w:rPr>
      </w:pPr>
      <w:r w:rsidRPr="00081BFC">
        <w:rPr>
          <w:rFonts w:ascii="Times New Roman" w:eastAsia="Calibri" w:hAnsi="Times New Roman" w:cs="Times New Roman"/>
          <w:b/>
          <w:sz w:val="28"/>
          <w:szCs w:val="28"/>
          <w:lang w:val="pt-BR"/>
        </w:rPr>
        <w:t>II. Chuẩn bị</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Nhạc bài hát “Quả"</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Bức tranh:</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Tranh 1: Tranh xé dán hoa cánh tròn</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Tranh 2: Tranh xé dán hoa cánh dài</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Tranh 3: Tranh xé dán các loại hoa</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Giấy A4, giấy màu, hồ dán,sáp mầu , que chỉ, giá treo sản phẩm</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Một số đồ dùng bổ trợ khác.</w:t>
      </w:r>
    </w:p>
    <w:p w:rsidR="00747B5F" w:rsidRPr="00081BFC" w:rsidRDefault="00747B5F" w:rsidP="00747B5F">
      <w:pPr>
        <w:spacing w:after="0"/>
        <w:outlineLvl w:val="0"/>
        <w:rPr>
          <w:rFonts w:ascii="Times New Roman" w:eastAsia="Calibri" w:hAnsi="Times New Roman" w:cs="Times New Roman"/>
          <w:b/>
          <w:sz w:val="28"/>
          <w:szCs w:val="28"/>
          <w:lang w:val="pt-BR"/>
        </w:rPr>
      </w:pPr>
      <w:r w:rsidRPr="00081BFC">
        <w:rPr>
          <w:rFonts w:ascii="Times New Roman" w:eastAsia="Calibri" w:hAnsi="Times New Roman" w:cs="Times New Roman"/>
          <w:b/>
          <w:sz w:val="28"/>
          <w:szCs w:val="28"/>
          <w:lang w:val="pt-BR"/>
        </w:rPr>
        <w:t>III. Hoạt động:</w:t>
      </w:r>
    </w:p>
    <w:p w:rsidR="00747B5F" w:rsidRPr="00081BFC" w:rsidRDefault="00747B5F" w:rsidP="00747B5F">
      <w:pPr>
        <w:spacing w:after="0"/>
        <w:outlineLvl w:val="0"/>
        <w:rPr>
          <w:rFonts w:ascii="Times New Roman" w:eastAsia="Calibri" w:hAnsi="Times New Roman" w:cs="Times New Roman"/>
          <w:b/>
          <w:sz w:val="28"/>
          <w:szCs w:val="28"/>
          <w:lang w:val="pt-BR"/>
        </w:rPr>
      </w:pPr>
      <w:r w:rsidRPr="00081BFC">
        <w:rPr>
          <w:rFonts w:ascii="Times New Roman" w:eastAsia="Calibri" w:hAnsi="Times New Roman" w:cs="Times New Roman"/>
          <w:b/>
          <w:sz w:val="28"/>
          <w:szCs w:val="28"/>
          <w:lang w:val="pt-BR"/>
        </w:rPr>
        <w:t xml:space="preserve">* HĐ1: Ổn định tổ chức </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Cô và trẻ hát "</w:t>
      </w:r>
      <w:r>
        <w:rPr>
          <w:rFonts w:ascii="Times New Roman" w:eastAsia="Calibri" w:hAnsi="Times New Roman" w:cs="Times New Roman"/>
          <w:sz w:val="28"/>
          <w:szCs w:val="28"/>
          <w:lang w:val="pt-BR"/>
        </w:rPr>
        <w:t>Mồng 8/3</w:t>
      </w:r>
      <w:r w:rsidRPr="00081BFC">
        <w:rPr>
          <w:rFonts w:ascii="Times New Roman" w:eastAsia="Calibri" w:hAnsi="Times New Roman" w:cs="Times New Roman"/>
          <w:sz w:val="28"/>
          <w:szCs w:val="28"/>
          <w:lang w:val="pt-BR"/>
        </w:rPr>
        <w:t>"</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Trò chuyện về nội dung bài hát</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lastRenderedPageBreak/>
        <w:t>=&gt; Cô khái quát lại dẫn dắt trẻ vào bài</w:t>
      </w:r>
    </w:p>
    <w:p w:rsidR="00747B5F" w:rsidRPr="00081BFC" w:rsidRDefault="00747B5F" w:rsidP="00747B5F">
      <w:pPr>
        <w:spacing w:after="0"/>
        <w:outlineLvl w:val="0"/>
        <w:rPr>
          <w:rFonts w:ascii="Times New Roman" w:eastAsia="Calibri" w:hAnsi="Times New Roman" w:cs="Times New Roman"/>
          <w:b/>
          <w:sz w:val="28"/>
          <w:szCs w:val="28"/>
          <w:lang w:val="pt-BR"/>
        </w:rPr>
      </w:pPr>
      <w:r w:rsidRPr="00081BFC">
        <w:rPr>
          <w:rFonts w:ascii="Times New Roman" w:eastAsia="Calibri" w:hAnsi="Times New Roman" w:cs="Times New Roman"/>
          <w:b/>
          <w:sz w:val="28"/>
          <w:szCs w:val="28"/>
          <w:lang w:val="pt-BR"/>
        </w:rPr>
        <w:t xml:space="preserve">*HĐ2: Quan sát đàm thoại </w:t>
      </w:r>
    </w:p>
    <w:p w:rsidR="00747B5F" w:rsidRPr="00081BFC" w:rsidRDefault="00747B5F" w:rsidP="00747B5F">
      <w:pPr>
        <w:spacing w:after="0"/>
        <w:outlineLvl w:val="0"/>
        <w:rPr>
          <w:rFonts w:ascii="Times New Roman" w:eastAsia="Calibri" w:hAnsi="Times New Roman" w:cs="Times New Roman"/>
          <w:b/>
          <w:sz w:val="28"/>
          <w:szCs w:val="28"/>
          <w:lang w:val="pt-BR"/>
        </w:rPr>
      </w:pPr>
      <w:r w:rsidRPr="00081BFC">
        <w:rPr>
          <w:rFonts w:ascii="Times New Roman" w:eastAsia="Calibri" w:hAnsi="Times New Roman" w:cs="Times New Roman"/>
          <w:b/>
          <w:sz w:val="28"/>
          <w:szCs w:val="28"/>
          <w:lang w:val="pt-BR"/>
        </w:rPr>
        <w:t xml:space="preserve">- </w:t>
      </w:r>
      <w:r w:rsidRPr="00081BFC">
        <w:rPr>
          <w:rFonts w:ascii="Times New Roman" w:eastAsia="Calibri" w:hAnsi="Times New Roman" w:cs="Times New Roman"/>
          <w:sz w:val="28"/>
          <w:szCs w:val="28"/>
          <w:lang w:val="pt-BR"/>
        </w:rPr>
        <w:t>Cô cho trẻ chơi trò chơi  “Trời tối trời sáng”</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Cô đưa ra bức tranh, hỏi trẻ cô có bức tranh gì?</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Một phút cho trẻ quan sát và thảo luận</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Ai có nhận xét gì về bức tranh của cô?</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Bức tranh có đặc điểm gì giống và khác nhau?</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Bức tranh xé dán gì? Và màu sắc, các sắp xếp bố cục bức tranh?</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Ngoài ra cô còn xé dán gì cho bức tranh thêm đẹp ?</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Cô hỏi ý tưởng trẻ</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Con sẽ xé dán hoa gì? Xé như thế nào?</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Cách cầm giấy như thế nào, cách phết hồ?</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=&gt; Cô khái quát lại</w:t>
      </w:r>
    </w:p>
    <w:p w:rsidR="00747B5F" w:rsidRPr="00081BFC" w:rsidRDefault="00747B5F" w:rsidP="00747B5F">
      <w:pPr>
        <w:spacing w:after="0"/>
        <w:outlineLvl w:val="0"/>
        <w:rPr>
          <w:rFonts w:ascii="Times New Roman" w:eastAsia="Calibri" w:hAnsi="Times New Roman" w:cs="Times New Roman"/>
          <w:b/>
          <w:sz w:val="28"/>
          <w:szCs w:val="28"/>
          <w:lang w:val="pt-BR"/>
        </w:rPr>
      </w:pPr>
      <w:r w:rsidRPr="00081BFC">
        <w:rPr>
          <w:rFonts w:ascii="Times New Roman" w:eastAsia="Calibri" w:hAnsi="Times New Roman" w:cs="Times New Roman"/>
          <w:b/>
          <w:sz w:val="28"/>
          <w:szCs w:val="28"/>
          <w:lang w:val="pt-BR"/>
        </w:rPr>
        <w:t>* HĐ3: Trẻ thực hiện</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b/>
          <w:sz w:val="28"/>
          <w:szCs w:val="28"/>
          <w:lang w:val="pt-BR"/>
        </w:rPr>
        <w:t xml:space="preserve">- </w:t>
      </w:r>
      <w:r w:rsidRPr="00081BFC">
        <w:rPr>
          <w:rFonts w:ascii="Times New Roman" w:eastAsia="Calibri" w:hAnsi="Times New Roman" w:cs="Times New Roman"/>
          <w:sz w:val="28"/>
          <w:szCs w:val="28"/>
          <w:lang w:val="pt-BR"/>
        </w:rPr>
        <w:t xml:space="preserve">Trẻ lấy đồ dùng về chỗ thực hiện, cô mở nhạc nhỏ bài hát “Bông hồng tặng cô” </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Cô bao quát, gợi ý giúp trẻ hoàn thành sản phẩm</w:t>
      </w:r>
    </w:p>
    <w:p w:rsidR="00747B5F" w:rsidRPr="00081BFC" w:rsidRDefault="00747B5F" w:rsidP="00747B5F">
      <w:pPr>
        <w:spacing w:after="0"/>
        <w:outlineLvl w:val="0"/>
        <w:rPr>
          <w:rFonts w:ascii="Times New Roman" w:eastAsia="Calibri" w:hAnsi="Times New Roman" w:cs="Times New Roman"/>
          <w:b/>
          <w:sz w:val="28"/>
          <w:szCs w:val="28"/>
          <w:lang w:val="pt-BR"/>
        </w:rPr>
      </w:pPr>
      <w:r w:rsidRPr="00081BFC">
        <w:rPr>
          <w:rFonts w:ascii="Times New Roman" w:eastAsia="Calibri" w:hAnsi="Times New Roman" w:cs="Times New Roman"/>
          <w:b/>
          <w:sz w:val="28"/>
          <w:szCs w:val="28"/>
          <w:lang w:val="pt-BR"/>
        </w:rPr>
        <w:t>* HĐ4: Trưng bày sản phẩm.</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Cô cho trẻ mang sản phẩm lên trưng bày.</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Cô cho trẻ nhận xét bài của mình và của bạn.</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xml:space="preserve">+ Con thích bài nào? vì sao con thích bài? </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Bạn xé dán như thế nào? Con giới thiệu bài của con?</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Cô nhận xét chung, tuyên dương trẻ.</w:t>
      </w:r>
    </w:p>
    <w:p w:rsidR="00747B5F" w:rsidRPr="00081BFC" w:rsidRDefault="00747B5F" w:rsidP="00747B5F">
      <w:pPr>
        <w:spacing w:after="0"/>
        <w:outlineLvl w:val="0"/>
        <w:rPr>
          <w:rFonts w:ascii="Times New Roman" w:eastAsia="Calibri" w:hAnsi="Times New Roman" w:cs="Times New Roman"/>
          <w:sz w:val="28"/>
          <w:szCs w:val="28"/>
          <w:lang w:val="pt-BR"/>
        </w:rPr>
      </w:pPr>
      <w:r w:rsidRPr="00081BFC">
        <w:rPr>
          <w:rFonts w:ascii="Times New Roman" w:eastAsia="Calibri" w:hAnsi="Times New Roman" w:cs="Times New Roman"/>
          <w:sz w:val="28"/>
          <w:szCs w:val="28"/>
          <w:lang w:val="pt-BR"/>
        </w:rPr>
        <w:t>- Kết thúc cho trẻ mang bài về góc nghệ thuật</w:t>
      </w:r>
    </w:p>
    <w:p w:rsidR="00C730E9" w:rsidRPr="00747B5F" w:rsidRDefault="00C730E9">
      <w:pPr>
        <w:rPr>
          <w:rFonts w:ascii="Times New Roman" w:hAnsi="Times New Roman" w:cs="Times New Roman"/>
          <w:sz w:val="28"/>
          <w:szCs w:val="28"/>
        </w:rPr>
      </w:pPr>
    </w:p>
    <w:sectPr w:rsidR="00C730E9" w:rsidRPr="00747B5F" w:rsidSect="00747B5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5F"/>
    <w:rsid w:val="006A4536"/>
    <w:rsid w:val="00747B5F"/>
    <w:rsid w:val="00AE6B32"/>
    <w:rsid w:val="00C7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1EB4"/>
  <w15:chartTrackingRefBased/>
  <w15:docId w15:val="{BE8CD8E4-F27C-4710-B757-92247CB8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5F"/>
    <w:pPr>
      <w:spacing w:line="278" w:lineRule="auto"/>
    </w:pPr>
    <w:rPr>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3</cp:revision>
  <dcterms:created xsi:type="dcterms:W3CDTF">2025-04-13T21:47:00Z</dcterms:created>
  <dcterms:modified xsi:type="dcterms:W3CDTF">2025-04-13T22:06:00Z</dcterms:modified>
</cp:coreProperties>
</file>