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8079"/>
      </w:tblGrid>
      <w:tr w:rsidR="004E7498" w:rsidRPr="00B9594C" w14:paraId="79804AC6" w14:textId="77777777" w:rsidTr="00C30AA3">
        <w:tc>
          <w:tcPr>
            <w:tcW w:w="5524" w:type="dxa"/>
          </w:tcPr>
          <w:p w14:paraId="7834AB39" w14:textId="2E7DCB8D" w:rsidR="00C30AA3" w:rsidRPr="00B9594C" w:rsidRDefault="00C30AA3" w:rsidP="00C30AA3">
            <w:pPr>
              <w:jc w:val="center"/>
              <w:rPr>
                <w:rFonts w:ascii="Times New Roman" w:hAnsi="Times New Roman" w:cs="Times New Roman"/>
                <w:b/>
                <w:bCs/>
                <w:color w:val="000000" w:themeColor="text1"/>
                <w:sz w:val="28"/>
                <w:szCs w:val="28"/>
              </w:rPr>
            </w:pPr>
            <w:r w:rsidRPr="00B9594C">
              <w:rPr>
                <w:rFonts w:ascii="Times New Roman" w:hAnsi="Times New Roman" w:cs="Times New Roman"/>
                <w:b/>
                <w:bCs/>
                <w:color w:val="000000" w:themeColor="text1"/>
                <w:sz w:val="28"/>
                <w:szCs w:val="28"/>
              </w:rPr>
              <w:t>BỘ GIÁO DỤC VÀ ĐÀO TẠO</w:t>
            </w:r>
          </w:p>
        </w:tc>
        <w:tc>
          <w:tcPr>
            <w:tcW w:w="8079" w:type="dxa"/>
          </w:tcPr>
          <w:p w14:paraId="179991EF" w14:textId="77777777" w:rsidR="00C30AA3" w:rsidRPr="00B9594C" w:rsidRDefault="00C30AA3">
            <w:pPr>
              <w:rPr>
                <w:rFonts w:ascii="Times New Roman" w:hAnsi="Times New Roman" w:cs="Times New Roman"/>
                <w:color w:val="000000" w:themeColor="text1"/>
                <w:sz w:val="28"/>
                <w:szCs w:val="28"/>
              </w:rPr>
            </w:pPr>
          </w:p>
        </w:tc>
      </w:tr>
    </w:tbl>
    <w:p w14:paraId="4C436BF7" w14:textId="723FD7C9" w:rsidR="000231C7" w:rsidRPr="00B9594C" w:rsidRDefault="00C30AA3">
      <w:pPr>
        <w:rPr>
          <w:rFonts w:ascii="Times New Roman" w:hAnsi="Times New Roman" w:cs="Times New Roman"/>
          <w:color w:val="000000" w:themeColor="text1"/>
          <w:sz w:val="28"/>
          <w:szCs w:val="28"/>
        </w:rPr>
      </w:pPr>
      <w:r w:rsidRPr="00B9594C">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6462A0A" wp14:editId="0D7898A7">
                <wp:simplePos x="0" y="0"/>
                <wp:positionH relativeFrom="column">
                  <wp:posOffset>1170717</wp:posOffset>
                </wp:positionH>
                <wp:positionV relativeFrom="paragraph">
                  <wp:posOffset>22860</wp:posOffset>
                </wp:positionV>
                <wp:extent cx="1128156" cy="0"/>
                <wp:effectExtent l="0" t="0" r="0" b="0"/>
                <wp:wrapNone/>
                <wp:docPr id="988081415" name="Straight Connector 1"/>
                <wp:cNvGraphicFramePr/>
                <a:graphic xmlns:a="http://schemas.openxmlformats.org/drawingml/2006/main">
                  <a:graphicData uri="http://schemas.microsoft.com/office/word/2010/wordprocessingShape">
                    <wps:wsp>
                      <wps:cNvCnPr/>
                      <wps:spPr>
                        <a:xfrm flipV="1">
                          <a:off x="0" y="0"/>
                          <a:ext cx="11281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2A1A26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pt,1.8pt" to="181.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" strokecolor="black [3200]" strokeweight=".5pt">
                <v:stroke joinstyle="miter"/>
              </v:line>
            </w:pict>
          </mc:Fallback>
        </mc:AlternateContent>
      </w:r>
    </w:p>
    <w:p w14:paraId="551FD261" w14:textId="1C0F9C5F" w:rsidR="00C30AA3" w:rsidRPr="00E65400" w:rsidRDefault="00663D69" w:rsidP="00C30AA3">
      <w:pPr>
        <w:spacing w:after="240"/>
        <w:jc w:val="center"/>
        <w:rPr>
          <w:rFonts w:ascii="Times New Roman" w:hAnsi="Times New Roman" w:cs="Times New Roman"/>
          <w:i/>
          <w:iCs/>
          <w:color w:val="000000" w:themeColor="text1"/>
          <w:sz w:val="28"/>
          <w:szCs w:val="28"/>
        </w:rPr>
      </w:pPr>
      <w:r w:rsidRPr="00B9594C">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192C1010" wp14:editId="1741E25F">
                <wp:simplePos x="0" y="0"/>
                <wp:positionH relativeFrom="column">
                  <wp:posOffset>2796540</wp:posOffset>
                </wp:positionH>
                <wp:positionV relativeFrom="paragraph">
                  <wp:posOffset>1012825</wp:posOffset>
                </wp:positionV>
                <wp:extent cx="3597965" cy="0"/>
                <wp:effectExtent l="0" t="0" r="0" b="0"/>
                <wp:wrapNone/>
                <wp:docPr id="2009280247" name="Straight Connector 2"/>
                <wp:cNvGraphicFramePr/>
                <a:graphic xmlns:a="http://schemas.openxmlformats.org/drawingml/2006/main">
                  <a:graphicData uri="http://schemas.microsoft.com/office/word/2010/wordprocessingShape">
                    <wps:wsp>
                      <wps:cNvCnPr/>
                      <wps:spPr>
                        <a:xfrm flipV="1">
                          <a:off x="0" y="0"/>
                          <a:ext cx="3597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B0AA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pt,79.75pt" to="503.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" strokecolor="black [3200]" strokeweight=".5pt">
                <v:stroke joinstyle="miter"/>
              </v:line>
            </w:pict>
          </mc:Fallback>
        </mc:AlternateContent>
      </w:r>
      <w:r w:rsidR="002B1A6C" w:rsidRPr="00B9594C">
        <w:rPr>
          <w:rFonts w:ascii="Times New Roman" w:hAnsi="Times New Roman" w:cs="Times New Roman"/>
          <w:b/>
          <w:bCs/>
          <w:noProof/>
          <w:color w:val="000000" w:themeColor="text1"/>
          <w:sz w:val="28"/>
          <w:szCs w:val="28"/>
          <w:lang w:val="vi-VN"/>
        </w:rPr>
        <w:t>PH</w:t>
      </w:r>
      <w:r w:rsidR="00E04835" w:rsidRPr="00B9594C">
        <w:rPr>
          <w:rFonts w:ascii="Times New Roman" w:hAnsi="Times New Roman" w:cs="Times New Roman"/>
          <w:b/>
          <w:bCs/>
          <w:noProof/>
          <w:color w:val="000000" w:themeColor="text1"/>
          <w:sz w:val="28"/>
          <w:szCs w:val="28"/>
          <w:lang w:val="vi-VN"/>
        </w:rPr>
        <w:t>Ụ LỤC</w:t>
      </w:r>
      <w:r w:rsidR="00B27223" w:rsidRPr="00B9594C">
        <w:rPr>
          <w:rFonts w:ascii="Times New Roman" w:hAnsi="Times New Roman" w:cs="Times New Roman"/>
          <w:b/>
          <w:bCs/>
          <w:color w:val="000000" w:themeColor="text1"/>
          <w:sz w:val="28"/>
          <w:szCs w:val="28"/>
        </w:rPr>
        <w:t xml:space="preserve"> I</w:t>
      </w:r>
      <w:r w:rsidRPr="00B9594C">
        <w:rPr>
          <w:rFonts w:ascii="Times New Roman" w:hAnsi="Times New Roman" w:cs="Times New Roman"/>
          <w:b/>
          <w:bCs/>
          <w:color w:val="000000" w:themeColor="text1"/>
          <w:sz w:val="28"/>
          <w:szCs w:val="28"/>
        </w:rPr>
        <w:br/>
      </w:r>
      <w:r w:rsidR="00C30AA3" w:rsidRPr="00B9594C">
        <w:rPr>
          <w:rFonts w:ascii="Times New Roman" w:hAnsi="Times New Roman" w:cs="Times New Roman"/>
          <w:b/>
          <w:bCs/>
          <w:color w:val="000000" w:themeColor="text1"/>
          <w:sz w:val="28"/>
          <w:szCs w:val="28"/>
        </w:rPr>
        <w:t xml:space="preserve">DANH MỤC </w:t>
      </w:r>
      <w:r w:rsidR="007C0354" w:rsidRPr="00B9594C">
        <w:rPr>
          <w:rFonts w:ascii="Times New Roman" w:hAnsi="Times New Roman" w:cs="Times New Roman"/>
          <w:b/>
          <w:bCs/>
          <w:color w:val="000000" w:themeColor="text1"/>
          <w:sz w:val="28"/>
          <w:szCs w:val="28"/>
        </w:rPr>
        <w:t>TTHC</w:t>
      </w:r>
      <w:r w:rsidR="00C30AA3" w:rsidRPr="00B9594C">
        <w:rPr>
          <w:rFonts w:ascii="Times New Roman" w:hAnsi="Times New Roman" w:cs="Times New Roman"/>
          <w:b/>
          <w:bCs/>
          <w:color w:val="000000" w:themeColor="text1"/>
          <w:sz w:val="28"/>
          <w:szCs w:val="28"/>
        </w:rPr>
        <w:t xml:space="preserve"> </w:t>
      </w:r>
      <w:r w:rsidR="007C0354" w:rsidRPr="00B9594C">
        <w:rPr>
          <w:rFonts w:ascii="Times New Roman" w:hAnsi="Times New Roman" w:cs="Times New Roman"/>
          <w:b/>
          <w:bCs/>
          <w:color w:val="000000" w:themeColor="text1"/>
          <w:sz w:val="28"/>
          <w:szCs w:val="28"/>
        </w:rPr>
        <w:t>TẠI</w:t>
      </w:r>
      <w:r w:rsidR="00C30AA3" w:rsidRPr="00B9594C">
        <w:rPr>
          <w:rFonts w:ascii="Times New Roman" w:hAnsi="Times New Roman" w:cs="Times New Roman"/>
          <w:b/>
          <w:bCs/>
          <w:color w:val="000000" w:themeColor="text1"/>
          <w:sz w:val="28"/>
          <w:szCs w:val="28"/>
        </w:rPr>
        <w:t xml:space="preserve"> DỰ </w:t>
      </w:r>
      <w:r w:rsidR="007C0354" w:rsidRPr="00B9594C">
        <w:rPr>
          <w:rFonts w:ascii="Times New Roman" w:hAnsi="Times New Roman" w:cs="Times New Roman"/>
          <w:b/>
          <w:bCs/>
          <w:color w:val="000000" w:themeColor="text1"/>
          <w:sz w:val="28"/>
          <w:szCs w:val="28"/>
        </w:rPr>
        <w:t>THẢO LUẬT SỬA ĐỔI, BỔ SUNG MỘT SỐ ĐIỀU CỦA LUẬT GIÁO DỤC</w:t>
      </w:r>
      <w:r w:rsidR="00C30AA3" w:rsidRPr="00B9594C">
        <w:rPr>
          <w:rFonts w:ascii="Times New Roman" w:hAnsi="Times New Roman" w:cs="Times New Roman"/>
          <w:b/>
          <w:bCs/>
          <w:color w:val="000000" w:themeColor="text1"/>
          <w:sz w:val="28"/>
          <w:szCs w:val="28"/>
        </w:rPr>
        <w:br/>
      </w:r>
      <w:r w:rsidR="002B1A6C" w:rsidRPr="00B9594C">
        <w:rPr>
          <w:rFonts w:ascii="Times New Roman" w:hAnsi="Times New Roman" w:cs="Times New Roman"/>
          <w:i/>
          <w:iCs/>
          <w:color w:val="000000" w:themeColor="text1"/>
          <w:sz w:val="28"/>
          <w:szCs w:val="28"/>
        </w:rPr>
        <w:t xml:space="preserve">(Kèm theo </w:t>
      </w:r>
      <w:r w:rsidR="00E65400">
        <w:rPr>
          <w:rFonts w:ascii="Times New Roman" w:hAnsi="Times New Roman" w:cs="Times New Roman"/>
          <w:i/>
          <w:iCs/>
          <w:color w:val="000000" w:themeColor="text1"/>
          <w:sz w:val="28"/>
          <w:szCs w:val="28"/>
        </w:rPr>
        <w:t xml:space="preserve">Bản </w:t>
      </w:r>
      <w:r w:rsidR="00E65400" w:rsidRPr="00E65400">
        <w:rPr>
          <w:rFonts w:ascii="Times New Roman" w:hAnsi="Times New Roman" w:cs="Times New Roman"/>
          <w:i/>
          <w:iCs/>
          <w:color w:val="000000" w:themeColor="text1"/>
          <w:sz w:val="28"/>
          <w:szCs w:val="28"/>
        </w:rPr>
        <w:t xml:space="preserve">đánh giá thủ tục hành chính, việc phân quyền, phân cấp, bảo đảm bình đẳng giới, việc thực hiện chính sách dân tộc trong dự án Luật sửa đổi, bổ sung một số điều của Luật Giáo dục </w:t>
      </w:r>
      <w:r w:rsidR="002B1A6C" w:rsidRPr="00B9594C">
        <w:rPr>
          <w:rFonts w:ascii="Times New Roman" w:hAnsi="Times New Roman" w:cs="Times New Roman"/>
          <w:i/>
          <w:iCs/>
          <w:color w:val="000000" w:themeColor="text1"/>
          <w:sz w:val="28"/>
          <w:szCs w:val="28"/>
        </w:rPr>
        <w:t>)</w:t>
      </w:r>
      <w:r w:rsidR="002B1A6C" w:rsidRPr="00E65400">
        <w:rPr>
          <w:rFonts w:ascii="Times New Roman" w:hAnsi="Times New Roman" w:cs="Times New Roman"/>
          <w:i/>
          <w:iCs/>
          <w:color w:val="000000" w:themeColor="text1"/>
          <w:sz w:val="28"/>
          <w:szCs w:val="28"/>
        </w:rPr>
        <w:t xml:space="preserve"> </w:t>
      </w:r>
    </w:p>
    <w:p w14:paraId="00614E80" w14:textId="77777777" w:rsidR="002B1A6C" w:rsidRPr="00B9594C" w:rsidRDefault="002B1A6C" w:rsidP="00C30AA3">
      <w:pPr>
        <w:spacing w:after="240"/>
        <w:jc w:val="center"/>
        <w:rPr>
          <w:rFonts w:ascii="Times New Roman" w:hAnsi="Times New Roman" w:cs="Times New Roman"/>
          <w:i/>
          <w:iCs/>
          <w:color w:val="000000" w:themeColor="text1"/>
          <w:sz w:val="28"/>
          <w:szCs w:val="28"/>
          <w:lang w:val="vi-VN"/>
        </w:rPr>
      </w:pPr>
    </w:p>
    <w:tbl>
      <w:tblPr>
        <w:tblStyle w:val="TableGrid"/>
        <w:tblW w:w="14312" w:type="dxa"/>
        <w:tblLook w:val="04A0" w:firstRow="1" w:lastRow="0" w:firstColumn="1" w:lastColumn="0" w:noHBand="0" w:noVBand="1"/>
      </w:tblPr>
      <w:tblGrid>
        <w:gridCol w:w="846"/>
        <w:gridCol w:w="3402"/>
        <w:gridCol w:w="1843"/>
        <w:gridCol w:w="2977"/>
        <w:gridCol w:w="3402"/>
        <w:gridCol w:w="1842"/>
      </w:tblGrid>
      <w:tr w:rsidR="004E7498" w:rsidRPr="00B9594C" w14:paraId="0186364F" w14:textId="77777777" w:rsidTr="005244EB">
        <w:tc>
          <w:tcPr>
            <w:tcW w:w="846" w:type="dxa"/>
          </w:tcPr>
          <w:p w14:paraId="66375890" w14:textId="6F71E48A" w:rsidR="000231C7" w:rsidRPr="00B9594C" w:rsidRDefault="000231C7" w:rsidP="00580546">
            <w:pPr>
              <w:spacing w:line="276" w:lineRule="auto"/>
              <w:jc w:val="center"/>
              <w:rPr>
                <w:rFonts w:ascii="Times New Roman" w:hAnsi="Times New Roman" w:cs="Times New Roman"/>
                <w:b/>
                <w:bCs/>
                <w:color w:val="000000" w:themeColor="text1"/>
                <w:sz w:val="28"/>
                <w:szCs w:val="28"/>
              </w:rPr>
            </w:pPr>
            <w:r w:rsidRPr="00B9594C">
              <w:rPr>
                <w:rFonts w:ascii="Times New Roman" w:hAnsi="Times New Roman" w:cs="Times New Roman"/>
                <w:b/>
                <w:bCs/>
                <w:color w:val="000000" w:themeColor="text1"/>
                <w:sz w:val="28"/>
                <w:szCs w:val="28"/>
              </w:rPr>
              <w:t>STT</w:t>
            </w:r>
          </w:p>
        </w:tc>
        <w:tc>
          <w:tcPr>
            <w:tcW w:w="3402" w:type="dxa"/>
          </w:tcPr>
          <w:p w14:paraId="25F14556" w14:textId="5194B013" w:rsidR="000231C7" w:rsidRPr="00B9594C" w:rsidRDefault="007C0354" w:rsidP="00580546">
            <w:pPr>
              <w:spacing w:line="276" w:lineRule="auto"/>
              <w:jc w:val="center"/>
              <w:rPr>
                <w:rFonts w:ascii="Times New Roman" w:hAnsi="Times New Roman" w:cs="Times New Roman"/>
                <w:b/>
                <w:bCs/>
                <w:color w:val="000000" w:themeColor="text1"/>
                <w:sz w:val="28"/>
                <w:szCs w:val="28"/>
              </w:rPr>
            </w:pPr>
            <w:r w:rsidRPr="00B9594C">
              <w:rPr>
                <w:rFonts w:ascii="Times New Roman" w:hAnsi="Times New Roman" w:cs="Times New Roman"/>
                <w:b/>
                <w:bCs/>
                <w:color w:val="000000" w:themeColor="text1"/>
                <w:sz w:val="28"/>
                <w:szCs w:val="28"/>
              </w:rPr>
              <w:t>Nội dung</w:t>
            </w:r>
            <w:r w:rsidR="000231C7" w:rsidRPr="00B9594C">
              <w:rPr>
                <w:rFonts w:ascii="Times New Roman" w:hAnsi="Times New Roman" w:cs="Times New Roman"/>
                <w:b/>
                <w:bCs/>
                <w:color w:val="000000" w:themeColor="text1"/>
                <w:sz w:val="28"/>
                <w:szCs w:val="28"/>
              </w:rPr>
              <w:t xml:space="preserve"> dự kiến quy định tại</w:t>
            </w:r>
            <w:r w:rsidR="005244EB" w:rsidRPr="00B9594C">
              <w:rPr>
                <w:rFonts w:ascii="Times New Roman" w:hAnsi="Times New Roman" w:cs="Times New Roman"/>
                <w:b/>
                <w:bCs/>
                <w:color w:val="000000" w:themeColor="text1"/>
                <w:sz w:val="28"/>
                <w:szCs w:val="28"/>
              </w:rPr>
              <w:t xml:space="preserve"> </w:t>
            </w:r>
            <w:r w:rsidR="000231C7" w:rsidRPr="00B9594C">
              <w:rPr>
                <w:rFonts w:ascii="Times New Roman" w:hAnsi="Times New Roman" w:cs="Times New Roman"/>
                <w:b/>
                <w:bCs/>
                <w:color w:val="000000" w:themeColor="text1"/>
                <w:sz w:val="28"/>
                <w:szCs w:val="28"/>
              </w:rPr>
              <w:t xml:space="preserve">Dự </w:t>
            </w:r>
            <w:r w:rsidR="005244EB" w:rsidRPr="00B9594C">
              <w:rPr>
                <w:rFonts w:ascii="Times New Roman" w:hAnsi="Times New Roman" w:cs="Times New Roman"/>
                <w:b/>
                <w:bCs/>
                <w:color w:val="000000" w:themeColor="text1"/>
                <w:sz w:val="28"/>
                <w:szCs w:val="28"/>
              </w:rPr>
              <w:t xml:space="preserve">thảo </w:t>
            </w:r>
            <w:r w:rsidR="000231C7" w:rsidRPr="00B9594C">
              <w:rPr>
                <w:rFonts w:ascii="Times New Roman" w:hAnsi="Times New Roman" w:cs="Times New Roman"/>
                <w:b/>
                <w:bCs/>
                <w:color w:val="000000" w:themeColor="text1"/>
                <w:sz w:val="28"/>
                <w:szCs w:val="28"/>
              </w:rPr>
              <w:t>Luật</w:t>
            </w:r>
            <w:r w:rsidR="00B9594C">
              <w:rPr>
                <w:rFonts w:ascii="Times New Roman" w:hAnsi="Times New Roman" w:cs="Times New Roman"/>
                <w:b/>
                <w:bCs/>
                <w:color w:val="000000" w:themeColor="text1"/>
                <w:sz w:val="28"/>
                <w:szCs w:val="28"/>
              </w:rPr>
              <w:t>/Luật Giáo dục</w:t>
            </w:r>
          </w:p>
        </w:tc>
        <w:tc>
          <w:tcPr>
            <w:tcW w:w="1843" w:type="dxa"/>
          </w:tcPr>
          <w:p w14:paraId="40FEA320" w14:textId="6F14BD0F" w:rsidR="000231C7" w:rsidRPr="00B9594C" w:rsidRDefault="000231C7" w:rsidP="00580546">
            <w:pPr>
              <w:spacing w:line="276" w:lineRule="auto"/>
              <w:jc w:val="center"/>
              <w:rPr>
                <w:rFonts w:ascii="Times New Roman" w:hAnsi="Times New Roman" w:cs="Times New Roman"/>
                <w:b/>
                <w:bCs/>
                <w:color w:val="000000" w:themeColor="text1"/>
                <w:sz w:val="28"/>
                <w:szCs w:val="28"/>
              </w:rPr>
            </w:pPr>
            <w:r w:rsidRPr="00B9594C">
              <w:rPr>
                <w:rFonts w:ascii="Times New Roman" w:hAnsi="Times New Roman" w:cs="Times New Roman"/>
                <w:b/>
                <w:bCs/>
                <w:color w:val="000000" w:themeColor="text1"/>
                <w:sz w:val="28"/>
                <w:szCs w:val="28"/>
              </w:rPr>
              <w:t>Đối tượng chịu tác động</w:t>
            </w:r>
          </w:p>
        </w:tc>
        <w:tc>
          <w:tcPr>
            <w:tcW w:w="2977" w:type="dxa"/>
          </w:tcPr>
          <w:p w14:paraId="744D6B65" w14:textId="61F2E7A0" w:rsidR="000231C7" w:rsidRPr="00B9594C" w:rsidRDefault="000231C7" w:rsidP="00580546">
            <w:pPr>
              <w:spacing w:line="276" w:lineRule="auto"/>
              <w:jc w:val="center"/>
              <w:rPr>
                <w:rFonts w:ascii="Times New Roman" w:hAnsi="Times New Roman" w:cs="Times New Roman"/>
                <w:b/>
                <w:bCs/>
                <w:color w:val="000000" w:themeColor="text1"/>
                <w:sz w:val="28"/>
                <w:szCs w:val="28"/>
              </w:rPr>
            </w:pPr>
            <w:r w:rsidRPr="00B9594C">
              <w:rPr>
                <w:rFonts w:ascii="Times New Roman" w:hAnsi="Times New Roman" w:cs="Times New Roman"/>
                <w:b/>
                <w:bCs/>
                <w:color w:val="000000" w:themeColor="text1"/>
                <w:sz w:val="28"/>
                <w:szCs w:val="28"/>
              </w:rPr>
              <w:t>Thủ tục hành chính</w:t>
            </w:r>
            <w:r w:rsidR="005244EB" w:rsidRPr="00B9594C">
              <w:rPr>
                <w:rFonts w:ascii="Times New Roman" w:hAnsi="Times New Roman" w:cs="Times New Roman"/>
                <w:b/>
                <w:bCs/>
                <w:color w:val="000000" w:themeColor="text1"/>
                <w:sz w:val="28"/>
                <w:szCs w:val="28"/>
              </w:rPr>
              <w:t xml:space="preserve"> chịu tác động từ Dự thảo Luật</w:t>
            </w:r>
          </w:p>
        </w:tc>
        <w:tc>
          <w:tcPr>
            <w:tcW w:w="3402" w:type="dxa"/>
          </w:tcPr>
          <w:p w14:paraId="591DEEC9" w14:textId="6FE4AF1B" w:rsidR="000231C7" w:rsidRPr="00B9594C" w:rsidRDefault="000231C7" w:rsidP="00580546">
            <w:pPr>
              <w:spacing w:line="276" w:lineRule="auto"/>
              <w:jc w:val="center"/>
              <w:rPr>
                <w:rFonts w:ascii="Times New Roman" w:hAnsi="Times New Roman" w:cs="Times New Roman"/>
                <w:b/>
                <w:bCs/>
                <w:color w:val="000000" w:themeColor="text1"/>
                <w:sz w:val="28"/>
                <w:szCs w:val="28"/>
              </w:rPr>
            </w:pPr>
            <w:r w:rsidRPr="00B9594C">
              <w:rPr>
                <w:rFonts w:ascii="Times New Roman" w:hAnsi="Times New Roman" w:cs="Times New Roman"/>
                <w:b/>
                <w:bCs/>
                <w:color w:val="000000" w:themeColor="text1"/>
                <w:sz w:val="28"/>
                <w:szCs w:val="28"/>
              </w:rPr>
              <w:t>Văn bản quy phạm pháp luật</w:t>
            </w:r>
            <w:r w:rsidR="005244EB" w:rsidRPr="00B9594C">
              <w:rPr>
                <w:rFonts w:ascii="Times New Roman" w:hAnsi="Times New Roman" w:cs="Times New Roman"/>
                <w:b/>
                <w:bCs/>
                <w:color w:val="000000" w:themeColor="text1"/>
                <w:sz w:val="28"/>
                <w:szCs w:val="28"/>
              </w:rPr>
              <w:t xml:space="preserve"> </w:t>
            </w:r>
            <w:r w:rsidRPr="00B9594C">
              <w:rPr>
                <w:rFonts w:ascii="Times New Roman" w:hAnsi="Times New Roman" w:cs="Times New Roman"/>
                <w:b/>
                <w:bCs/>
                <w:color w:val="000000" w:themeColor="text1"/>
                <w:sz w:val="28"/>
                <w:szCs w:val="28"/>
              </w:rPr>
              <w:t>quy định</w:t>
            </w:r>
            <w:r w:rsidR="00C30AA3" w:rsidRPr="00B9594C">
              <w:rPr>
                <w:rFonts w:ascii="Times New Roman" w:hAnsi="Times New Roman" w:cs="Times New Roman"/>
                <w:b/>
                <w:bCs/>
                <w:color w:val="000000" w:themeColor="text1"/>
                <w:sz w:val="28"/>
                <w:szCs w:val="28"/>
              </w:rPr>
              <w:t xml:space="preserve"> TTHC</w:t>
            </w:r>
            <w:r w:rsidR="00196E3F" w:rsidRPr="00B9594C">
              <w:rPr>
                <w:rFonts w:ascii="Times New Roman" w:hAnsi="Times New Roman" w:cs="Times New Roman"/>
                <w:b/>
                <w:bCs/>
                <w:color w:val="000000" w:themeColor="text1"/>
                <w:sz w:val="28"/>
                <w:szCs w:val="28"/>
              </w:rPr>
              <w:t xml:space="preserve"> (hiện hành)</w:t>
            </w:r>
          </w:p>
        </w:tc>
        <w:tc>
          <w:tcPr>
            <w:tcW w:w="1842" w:type="dxa"/>
          </w:tcPr>
          <w:p w14:paraId="07F94985" w14:textId="4CDC143D" w:rsidR="000231C7" w:rsidRPr="00B9594C" w:rsidRDefault="000231C7" w:rsidP="00580546">
            <w:pPr>
              <w:spacing w:line="276" w:lineRule="auto"/>
              <w:jc w:val="center"/>
              <w:rPr>
                <w:rFonts w:ascii="Times New Roman" w:hAnsi="Times New Roman" w:cs="Times New Roman"/>
                <w:b/>
                <w:bCs/>
                <w:color w:val="000000" w:themeColor="text1"/>
                <w:sz w:val="28"/>
                <w:szCs w:val="28"/>
              </w:rPr>
            </w:pPr>
            <w:r w:rsidRPr="00B9594C">
              <w:rPr>
                <w:rFonts w:ascii="Times New Roman" w:hAnsi="Times New Roman" w:cs="Times New Roman"/>
                <w:b/>
                <w:bCs/>
                <w:color w:val="000000" w:themeColor="text1"/>
                <w:sz w:val="28"/>
                <w:szCs w:val="28"/>
              </w:rPr>
              <w:t>Ghi chú</w:t>
            </w:r>
          </w:p>
        </w:tc>
      </w:tr>
      <w:tr w:rsidR="00233790" w:rsidRPr="00B9594C" w14:paraId="5A5E0FD7" w14:textId="77777777" w:rsidTr="00B9594C">
        <w:tc>
          <w:tcPr>
            <w:tcW w:w="846" w:type="dxa"/>
          </w:tcPr>
          <w:p w14:paraId="56169A77" w14:textId="3C0B05E2" w:rsidR="00233790" w:rsidRPr="00B9594C" w:rsidRDefault="00233790" w:rsidP="00580546">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w:t>
            </w:r>
          </w:p>
        </w:tc>
        <w:tc>
          <w:tcPr>
            <w:tcW w:w="3402" w:type="dxa"/>
            <w:vMerge w:val="restart"/>
          </w:tcPr>
          <w:p w14:paraId="3995A278" w14:textId="257F0870" w:rsidR="00233790" w:rsidRPr="00B9594C" w:rsidRDefault="005244EB" w:rsidP="00B9594C">
            <w:pPr>
              <w:spacing w:line="276" w:lineRule="auto"/>
              <w:jc w:val="both"/>
              <w:rPr>
                <w:rFonts w:ascii="Times New Roman" w:hAnsi="Times New Roman" w:cs="Times New Roman"/>
                <w:i/>
                <w:iCs/>
                <w:sz w:val="28"/>
                <w:szCs w:val="28"/>
                <w:lang w:val="vi-VN"/>
              </w:rPr>
            </w:pPr>
            <w:r w:rsidRPr="00B9594C">
              <w:rPr>
                <w:rFonts w:ascii="Times New Roman" w:hAnsi="Times New Roman" w:cs="Times New Roman"/>
                <w:b/>
                <w:bCs/>
                <w:sz w:val="28"/>
                <w:szCs w:val="28"/>
              </w:rPr>
              <w:t>1.</w:t>
            </w:r>
            <w:r w:rsidRPr="00B9594C">
              <w:rPr>
                <w:rFonts w:ascii="Times New Roman" w:hAnsi="Times New Roman" w:cs="Times New Roman"/>
                <w:sz w:val="28"/>
                <w:szCs w:val="28"/>
              </w:rPr>
              <w:t xml:space="preserve"> </w:t>
            </w:r>
            <w:r w:rsidR="00233790" w:rsidRPr="00B9594C">
              <w:rPr>
                <w:rFonts w:ascii="Times New Roman" w:hAnsi="Times New Roman" w:cs="Times New Roman"/>
                <w:sz w:val="28"/>
                <w:szCs w:val="28"/>
                <w:lang w:val="vi-VN"/>
              </w:rPr>
              <w:t>Khoản 3 Điều 1 sửa đổi, bổ sung Điều 12. Văn bằng, chứng chỉ có quy định</w:t>
            </w:r>
            <w:r w:rsidR="00233790" w:rsidRPr="00B9594C">
              <w:rPr>
                <w:rFonts w:ascii="Times New Roman" w:hAnsi="Times New Roman" w:cs="Times New Roman"/>
                <w:i/>
                <w:iCs/>
                <w:sz w:val="28"/>
                <w:szCs w:val="28"/>
                <w:lang w:val="vi-VN"/>
              </w:rPr>
              <w:t xml:space="preserve">: “Văn bằng, chứng chỉ số là văn bằng, chứng chỉ được cấp dưới dạng kỹ thuật số từ cơ sở dữ liệu về văn bằng, chứng chỉ của cơ quan có thẩm quyền cấp văn bằng, chứng chỉ hoặc từ cơ sở dữ liệu về văn bằng, chứng chỉ của Bộ Giáo dục và Đào tạo. Văn bằng, chứng chỉ số có </w:t>
            </w:r>
            <w:r w:rsidR="00233790" w:rsidRPr="00B9594C">
              <w:rPr>
                <w:rFonts w:ascii="Times New Roman" w:hAnsi="Times New Roman" w:cs="Times New Roman"/>
                <w:i/>
                <w:iCs/>
                <w:sz w:val="28"/>
                <w:szCs w:val="28"/>
                <w:lang w:val="vi-VN"/>
              </w:rPr>
              <w:lastRenderedPageBreak/>
              <w:t>giá trị pháp lý như văn bằng, chứng chỉ giấy.</w:t>
            </w:r>
          </w:p>
          <w:p w14:paraId="37C25833" w14:textId="77777777" w:rsidR="00233790" w:rsidRPr="00B9594C" w:rsidRDefault="00233790" w:rsidP="00B9594C">
            <w:pPr>
              <w:spacing w:line="276" w:lineRule="auto"/>
              <w:jc w:val="both"/>
              <w:rPr>
                <w:rFonts w:ascii="Times New Roman" w:hAnsi="Times New Roman" w:cs="Times New Roman"/>
                <w:i/>
                <w:iCs/>
                <w:sz w:val="28"/>
                <w:szCs w:val="28"/>
                <w:lang w:val="vi-VN"/>
              </w:rPr>
            </w:pPr>
            <w:r w:rsidRPr="00B9594C">
              <w:rPr>
                <w:rFonts w:ascii="Times New Roman" w:hAnsi="Times New Roman" w:cs="Times New Roman"/>
                <w:i/>
                <w:iCs/>
                <w:sz w:val="28"/>
                <w:szCs w:val="28"/>
                <w:lang w:val="vi-VN"/>
              </w:rPr>
              <w:t>Bộ trưởng Bộ Giáo dục và Đào tạo có trách nhiệm xây dựng, quản lý cơ sở dữ liệu về văn bằng, chứng chỉ của Bộ Giáo dục và Đào tạo; quy định cụ thể về văn bằng, chứng chỉ số và lộ trình cấp, sử dụng văn bằng, chứng chỉ số”</w:t>
            </w:r>
            <w:r w:rsidR="005244EB" w:rsidRPr="00B9594C">
              <w:rPr>
                <w:rFonts w:ascii="Times New Roman" w:hAnsi="Times New Roman" w:cs="Times New Roman"/>
                <w:i/>
                <w:iCs/>
                <w:sz w:val="28"/>
                <w:szCs w:val="28"/>
                <w:lang w:val="vi-VN"/>
              </w:rPr>
              <w:t>.</w:t>
            </w:r>
          </w:p>
          <w:p w14:paraId="67BB7B37" w14:textId="77777777" w:rsidR="005244EB" w:rsidRPr="00B9594C" w:rsidRDefault="005244EB" w:rsidP="00B9594C">
            <w:pPr>
              <w:spacing w:line="276" w:lineRule="auto"/>
              <w:jc w:val="both"/>
              <w:rPr>
                <w:rFonts w:ascii="Times New Roman" w:hAnsi="Times New Roman" w:cs="Times New Roman"/>
                <w:i/>
                <w:iCs/>
                <w:sz w:val="28"/>
                <w:szCs w:val="28"/>
                <w:lang w:val="vi-VN"/>
              </w:rPr>
            </w:pPr>
          </w:p>
          <w:p w14:paraId="58B74A27" w14:textId="0C8CDBDA" w:rsidR="005244EB" w:rsidRPr="00B9594C" w:rsidRDefault="005244EB" w:rsidP="00B9594C">
            <w:pPr>
              <w:spacing w:line="276" w:lineRule="auto"/>
              <w:jc w:val="both"/>
              <w:rPr>
                <w:rFonts w:ascii="Times New Roman" w:hAnsi="Times New Roman" w:cs="Times New Roman"/>
                <w:sz w:val="28"/>
                <w:szCs w:val="28"/>
                <w:lang w:val="vi-VN"/>
              </w:rPr>
            </w:pPr>
            <w:r w:rsidRPr="00B9594C">
              <w:rPr>
                <w:rFonts w:ascii="Times New Roman" w:hAnsi="Times New Roman" w:cs="Times New Roman"/>
                <w:b/>
                <w:bCs/>
                <w:sz w:val="28"/>
                <w:szCs w:val="28"/>
              </w:rPr>
              <w:t>2.</w:t>
            </w:r>
            <w:r w:rsidRPr="00B9594C">
              <w:rPr>
                <w:rFonts w:ascii="Times New Roman" w:hAnsi="Times New Roman" w:cs="Times New Roman"/>
                <w:sz w:val="28"/>
                <w:szCs w:val="28"/>
              </w:rPr>
              <w:t xml:space="preserve"> </w:t>
            </w:r>
            <w:r w:rsidRPr="00B9594C">
              <w:rPr>
                <w:rFonts w:ascii="Times New Roman" w:hAnsi="Times New Roman" w:cs="Times New Roman"/>
                <w:sz w:val="28"/>
                <w:szCs w:val="28"/>
                <w:lang w:val="vi-VN"/>
              </w:rPr>
              <w:t>Khoản 32</w:t>
            </w:r>
            <w:r w:rsidR="00267DBB" w:rsidRPr="00B9594C">
              <w:rPr>
                <w:rFonts w:ascii="Times New Roman" w:hAnsi="Times New Roman" w:cs="Times New Roman"/>
                <w:sz w:val="28"/>
                <w:szCs w:val="28"/>
              </w:rPr>
              <w:t xml:space="preserve"> Điều 1</w:t>
            </w:r>
            <w:r w:rsidRPr="00B9594C">
              <w:rPr>
                <w:rFonts w:ascii="Times New Roman" w:hAnsi="Times New Roman" w:cs="Times New Roman"/>
                <w:sz w:val="28"/>
                <w:szCs w:val="28"/>
              </w:rPr>
              <w:t xml:space="preserve"> s</w:t>
            </w:r>
            <w:r w:rsidRPr="00B9594C">
              <w:rPr>
                <w:rFonts w:ascii="Times New Roman" w:hAnsi="Times New Roman" w:cs="Times New Roman"/>
                <w:sz w:val="28"/>
                <w:szCs w:val="28"/>
                <w:lang w:val="vi-VN"/>
              </w:rPr>
              <w:t xml:space="preserve">ửa đổi, bổ sung Điều 109 </w:t>
            </w:r>
            <w:bookmarkStart w:id="0" w:name="dieu_109"/>
            <w:r w:rsidRPr="00B9594C">
              <w:rPr>
                <w:rFonts w:ascii="Times New Roman" w:hAnsi="Times New Roman" w:cs="Times New Roman"/>
                <w:sz w:val="28"/>
                <w:szCs w:val="28"/>
                <w:lang w:val="vi-VN"/>
              </w:rPr>
              <w:t>Công nhận văn bằng nước ngoài</w:t>
            </w:r>
            <w:bookmarkEnd w:id="0"/>
          </w:p>
          <w:p w14:paraId="3C30B35A" w14:textId="0AA48FE4" w:rsidR="005244EB" w:rsidRPr="00B9594C" w:rsidRDefault="005244EB" w:rsidP="00B9594C">
            <w:pPr>
              <w:spacing w:line="276" w:lineRule="auto"/>
              <w:jc w:val="both"/>
              <w:rPr>
                <w:rFonts w:ascii="Times New Roman" w:hAnsi="Times New Roman" w:cs="Times New Roman"/>
                <w:i/>
                <w:iCs/>
                <w:sz w:val="28"/>
                <w:szCs w:val="28"/>
                <w:lang w:val="vi-VN"/>
              </w:rPr>
            </w:pPr>
          </w:p>
        </w:tc>
        <w:tc>
          <w:tcPr>
            <w:tcW w:w="1843" w:type="dxa"/>
          </w:tcPr>
          <w:p w14:paraId="335D61A8" w14:textId="4A23955D" w:rsidR="00233790" w:rsidRPr="00B9594C" w:rsidRDefault="00233790" w:rsidP="00580546">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lastRenderedPageBreak/>
              <w:t xml:space="preserve">Người học tốt nghiệp tại các cơ sở giáo dục nước ngoài </w:t>
            </w:r>
          </w:p>
        </w:tc>
        <w:tc>
          <w:tcPr>
            <w:tcW w:w="2977" w:type="dxa"/>
          </w:tcPr>
          <w:p w14:paraId="20783B55" w14:textId="49F81468" w:rsidR="00233790" w:rsidRPr="00B9594C" w:rsidRDefault="00233790" w:rsidP="00580546">
            <w:pPr>
              <w:spacing w:line="276" w:lineRule="auto"/>
              <w:jc w:val="both"/>
              <w:rPr>
                <w:rFonts w:ascii="Times New Roman" w:hAnsi="Times New Roman" w:cs="Times New Roman"/>
                <w:color w:val="000000" w:themeColor="text1"/>
                <w:sz w:val="28"/>
                <w:szCs w:val="28"/>
                <w:shd w:val="clear" w:color="auto" w:fill="FFFFFF"/>
              </w:rPr>
            </w:pPr>
            <w:bookmarkStart w:id="1" w:name="_Hlk197521186"/>
            <w:r w:rsidRPr="00B9594C">
              <w:rPr>
                <w:rFonts w:ascii="Times New Roman" w:hAnsi="Times New Roman" w:cs="Times New Roman"/>
                <w:color w:val="000000" w:themeColor="text1"/>
                <w:sz w:val="28"/>
                <w:szCs w:val="28"/>
                <w:shd w:val="clear" w:color="auto" w:fill="FFFFFF"/>
              </w:rPr>
              <w:t>Công nhận bằng cử nhân, bằng thạc sĩ, bằng tiến sĩ và văn bằng trình độ tương đương do cơ sở giáo dục nước ngoài cấp để sử dụng tại Việt Nam (mã 1.000915)</w:t>
            </w:r>
            <w:bookmarkEnd w:id="1"/>
          </w:p>
        </w:tc>
        <w:tc>
          <w:tcPr>
            <w:tcW w:w="3402" w:type="dxa"/>
          </w:tcPr>
          <w:p w14:paraId="3F88E26D" w14:textId="5C3BB0D3" w:rsidR="00233790" w:rsidRPr="00B9594C" w:rsidRDefault="00233790" w:rsidP="00580546">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Thông tư số 13/2021/TT-BGDĐT; Thông tư số 07/2024/TT-BGDĐT; Thông tư số 164/2016/TT-BTC</w:t>
            </w:r>
          </w:p>
        </w:tc>
        <w:tc>
          <w:tcPr>
            <w:tcW w:w="1842" w:type="dxa"/>
          </w:tcPr>
          <w:p w14:paraId="0163526F" w14:textId="10516DF7" w:rsidR="00233790" w:rsidRPr="00B9594C" w:rsidRDefault="00B9594C" w:rsidP="00580546">
            <w:pPr>
              <w:pStyle w:val="NormalWeb"/>
              <w:shd w:val="clear" w:color="auto" w:fill="FFFFFF"/>
              <w:spacing w:before="120" w:beforeAutospacing="0" w:after="120" w:afterAutospacing="0" w:line="276" w:lineRule="auto"/>
              <w:jc w:val="both"/>
              <w:rPr>
                <w:rFonts w:ascii="Times New Roman" w:hAnsi="Times New Roman" w:cs="Times New Roman"/>
                <w:bCs/>
                <w:iCs/>
                <w:color w:val="000000" w:themeColor="text1"/>
                <w:sz w:val="28"/>
                <w:szCs w:val="28"/>
                <w:lang w:val="en-US"/>
              </w:rPr>
            </w:pPr>
            <w:r>
              <w:rPr>
                <w:rFonts w:ascii="Times New Roman" w:hAnsi="Times New Roman" w:cs="Times New Roman"/>
                <w:bCs/>
                <w:iCs/>
                <w:color w:val="000000" w:themeColor="text1"/>
                <w:sz w:val="28"/>
                <w:szCs w:val="28"/>
                <w:lang w:val="en-US"/>
              </w:rPr>
              <w:t>Sửa đổi, bổ sung</w:t>
            </w:r>
          </w:p>
        </w:tc>
      </w:tr>
      <w:tr w:rsidR="00B9594C" w:rsidRPr="00B9594C" w14:paraId="3A84E79B" w14:textId="77777777" w:rsidTr="00B9594C">
        <w:tc>
          <w:tcPr>
            <w:tcW w:w="846" w:type="dxa"/>
          </w:tcPr>
          <w:p w14:paraId="5135CA04" w14:textId="56CF42CD"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w:t>
            </w:r>
          </w:p>
        </w:tc>
        <w:tc>
          <w:tcPr>
            <w:tcW w:w="3402" w:type="dxa"/>
            <w:vMerge/>
          </w:tcPr>
          <w:p w14:paraId="1793E52E" w14:textId="7777777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p>
        </w:tc>
        <w:tc>
          <w:tcPr>
            <w:tcW w:w="1843" w:type="dxa"/>
          </w:tcPr>
          <w:p w14:paraId="1FCBD481" w14:textId="4DA1864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 xml:space="preserve">Người học tốt nghiệp tại các cơ sở giáo dục nước ngoài </w:t>
            </w:r>
          </w:p>
        </w:tc>
        <w:tc>
          <w:tcPr>
            <w:tcW w:w="2977" w:type="dxa"/>
          </w:tcPr>
          <w:p w14:paraId="69A41494" w14:textId="39526318"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2" w:name="_Hlk197521198"/>
            <w:r w:rsidRPr="00B9594C">
              <w:rPr>
                <w:rFonts w:ascii="Times New Roman" w:hAnsi="Times New Roman" w:cs="Times New Roman"/>
                <w:color w:val="000000" w:themeColor="text1"/>
                <w:sz w:val="28"/>
                <w:szCs w:val="28"/>
              </w:rPr>
              <w:t xml:space="preserve">Công nhận bằng tốt nghiệp trung học cơ sở, bằng tốt nghiệp trung học phổ thông, giấy chứng nhận hoàn thành chương trình giáo dục </w:t>
            </w:r>
            <w:r w:rsidRPr="00B9594C">
              <w:rPr>
                <w:rFonts w:ascii="Times New Roman" w:hAnsi="Times New Roman" w:cs="Times New Roman"/>
                <w:color w:val="000000" w:themeColor="text1"/>
                <w:sz w:val="28"/>
                <w:szCs w:val="28"/>
              </w:rPr>
              <w:lastRenderedPageBreak/>
              <w:t>phổ thông do cơ sở giáo dục nước ngoài cấp để sử dụng tại Việt Nam (mã 1.004889)</w:t>
            </w:r>
            <w:bookmarkEnd w:id="2"/>
          </w:p>
        </w:tc>
        <w:tc>
          <w:tcPr>
            <w:tcW w:w="3402" w:type="dxa"/>
          </w:tcPr>
          <w:p w14:paraId="56B6690D" w14:textId="7D4BCB6C"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shd w:val="clear" w:color="auto" w:fill="FFFFFF"/>
              </w:rPr>
              <w:lastRenderedPageBreak/>
              <w:t>Thông tư số 13/2021/TT-BGDĐT; Thông tư số 07/2024/TT-BGDĐT; Thông tư số 164/2016/TT-BTC</w:t>
            </w:r>
          </w:p>
        </w:tc>
        <w:tc>
          <w:tcPr>
            <w:tcW w:w="1842" w:type="dxa"/>
          </w:tcPr>
          <w:p w14:paraId="2EE8F828" w14:textId="706085C5"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DF7F108" w14:textId="77777777" w:rsidTr="00B9594C">
        <w:tc>
          <w:tcPr>
            <w:tcW w:w="846" w:type="dxa"/>
          </w:tcPr>
          <w:p w14:paraId="19ADA045" w14:textId="68429C0B"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w:t>
            </w:r>
          </w:p>
        </w:tc>
        <w:tc>
          <w:tcPr>
            <w:tcW w:w="3402" w:type="dxa"/>
            <w:vMerge/>
          </w:tcPr>
          <w:p w14:paraId="2FD0EBDD" w14:textId="7777777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p>
        </w:tc>
        <w:tc>
          <w:tcPr>
            <w:tcW w:w="1843" w:type="dxa"/>
          </w:tcPr>
          <w:p w14:paraId="4F7BCFB6" w14:textId="410F42B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Người học tốt nghiệp tại các cơ sở giáo dục thuộc hệ thống giáo dục quốc dân</w:t>
            </w:r>
          </w:p>
        </w:tc>
        <w:tc>
          <w:tcPr>
            <w:tcW w:w="2977" w:type="dxa"/>
          </w:tcPr>
          <w:p w14:paraId="34EA37E1" w14:textId="4AE4A700"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3" w:name="_Hlk197522121"/>
            <w:r w:rsidRPr="00B9594C">
              <w:rPr>
                <w:rFonts w:ascii="Times New Roman" w:hAnsi="Times New Roman" w:cs="Times New Roman"/>
                <w:color w:val="000000" w:themeColor="text1"/>
                <w:sz w:val="28"/>
                <w:szCs w:val="28"/>
              </w:rPr>
              <w:t>Chỉnh sửa nội dung văn bằng, chứng chỉ (cấp trung ương: mã 1.005138)</w:t>
            </w:r>
            <w:bookmarkEnd w:id="3"/>
          </w:p>
        </w:tc>
        <w:tc>
          <w:tcPr>
            <w:tcW w:w="3402" w:type="dxa"/>
          </w:tcPr>
          <w:p w14:paraId="186E9127" w14:textId="1CD7327A"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21/2019/TT-BGDĐT </w:t>
            </w:r>
          </w:p>
        </w:tc>
        <w:tc>
          <w:tcPr>
            <w:tcW w:w="1842" w:type="dxa"/>
          </w:tcPr>
          <w:p w14:paraId="4554B6DC" w14:textId="41F8BC65"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9C085CE" w14:textId="77777777" w:rsidTr="00B9594C">
        <w:tc>
          <w:tcPr>
            <w:tcW w:w="846" w:type="dxa"/>
          </w:tcPr>
          <w:p w14:paraId="3F8D47DD" w14:textId="5E694F93"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w:t>
            </w:r>
          </w:p>
        </w:tc>
        <w:tc>
          <w:tcPr>
            <w:tcW w:w="3402" w:type="dxa"/>
            <w:vMerge/>
          </w:tcPr>
          <w:p w14:paraId="69252EED" w14:textId="77777777" w:rsidR="00B9594C" w:rsidRPr="00B9594C" w:rsidRDefault="00B9594C" w:rsidP="00B9594C">
            <w:pPr>
              <w:spacing w:line="276" w:lineRule="auto"/>
              <w:jc w:val="both"/>
              <w:rPr>
                <w:rFonts w:ascii="Times New Roman" w:hAnsi="Times New Roman" w:cs="Times New Roman"/>
                <w:color w:val="000000" w:themeColor="text1"/>
                <w:sz w:val="28"/>
                <w:szCs w:val="28"/>
              </w:rPr>
            </w:pPr>
          </w:p>
        </w:tc>
        <w:tc>
          <w:tcPr>
            <w:tcW w:w="1843" w:type="dxa"/>
          </w:tcPr>
          <w:p w14:paraId="305B7C2D" w14:textId="07138A69"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shd w:val="clear" w:color="auto" w:fill="FFFFFF"/>
              </w:rPr>
              <w:t>Người học tốt nghiệp tại các cơ sở giáo dục thuộc hệ thống giáo dục quốc dân</w:t>
            </w:r>
          </w:p>
        </w:tc>
        <w:tc>
          <w:tcPr>
            <w:tcW w:w="2977" w:type="dxa"/>
          </w:tcPr>
          <w:p w14:paraId="2A0AD136" w14:textId="7EDEF833"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4" w:name="_Hlk197522128"/>
            <w:r w:rsidRPr="00B9594C">
              <w:rPr>
                <w:rFonts w:ascii="Times New Roman" w:hAnsi="Times New Roman" w:cs="Times New Roman"/>
                <w:color w:val="000000" w:themeColor="text1"/>
                <w:sz w:val="28"/>
                <w:szCs w:val="28"/>
              </w:rPr>
              <w:t>Chỉnh sửa nội dung văn bằng, chứng chỉ (cấp tỉnh, huyện: mã 2.001914)</w:t>
            </w:r>
            <w:bookmarkEnd w:id="4"/>
          </w:p>
        </w:tc>
        <w:tc>
          <w:tcPr>
            <w:tcW w:w="3402" w:type="dxa"/>
          </w:tcPr>
          <w:p w14:paraId="7C08DBFB" w14:textId="4EBA454E"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21/2019/TT-BGDĐT </w:t>
            </w:r>
          </w:p>
        </w:tc>
        <w:tc>
          <w:tcPr>
            <w:tcW w:w="1842" w:type="dxa"/>
          </w:tcPr>
          <w:p w14:paraId="19C08524" w14:textId="7E6042D5"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2763CCA" w14:textId="77777777" w:rsidTr="00B9594C">
        <w:tc>
          <w:tcPr>
            <w:tcW w:w="846" w:type="dxa"/>
          </w:tcPr>
          <w:p w14:paraId="6F996939" w14:textId="091EA4BB"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w:t>
            </w:r>
          </w:p>
        </w:tc>
        <w:tc>
          <w:tcPr>
            <w:tcW w:w="3402" w:type="dxa"/>
            <w:vMerge/>
          </w:tcPr>
          <w:p w14:paraId="0140FB9E" w14:textId="77777777" w:rsidR="00B9594C" w:rsidRPr="00B9594C" w:rsidRDefault="00B9594C" w:rsidP="00B9594C">
            <w:pPr>
              <w:spacing w:line="276" w:lineRule="auto"/>
              <w:jc w:val="both"/>
              <w:rPr>
                <w:rFonts w:ascii="Times New Roman" w:hAnsi="Times New Roman" w:cs="Times New Roman"/>
                <w:color w:val="000000" w:themeColor="text1"/>
                <w:sz w:val="28"/>
                <w:szCs w:val="28"/>
              </w:rPr>
            </w:pPr>
          </w:p>
        </w:tc>
        <w:tc>
          <w:tcPr>
            <w:tcW w:w="1843" w:type="dxa"/>
          </w:tcPr>
          <w:p w14:paraId="5C17C5AA" w14:textId="0F687451"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shd w:val="clear" w:color="auto" w:fill="FFFFFF"/>
              </w:rPr>
              <w:t>Người học tốt nghiệp tại các cơ sở giáo dục thuộc hệ thống giáo dục quốc dân</w:t>
            </w:r>
          </w:p>
        </w:tc>
        <w:tc>
          <w:tcPr>
            <w:tcW w:w="2977" w:type="dxa"/>
          </w:tcPr>
          <w:p w14:paraId="6B6699E1" w14:textId="13CFA3F5"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5" w:name="_Hlk197522893"/>
            <w:r w:rsidRPr="00B9594C">
              <w:rPr>
                <w:rFonts w:ascii="Times New Roman" w:hAnsi="Times New Roman" w:cs="Times New Roman"/>
                <w:color w:val="000000" w:themeColor="text1"/>
                <w:sz w:val="28"/>
                <w:szCs w:val="28"/>
              </w:rPr>
              <w:t>Cấp bản sao văn bằng, chứng chỉ từ sổ gốc (cấp trung ương: mã 1.010025)</w:t>
            </w:r>
            <w:bookmarkEnd w:id="5"/>
          </w:p>
        </w:tc>
        <w:tc>
          <w:tcPr>
            <w:tcW w:w="3402" w:type="dxa"/>
          </w:tcPr>
          <w:p w14:paraId="5A2A3569" w14:textId="5B018DFC"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21/2019/TT-BGDĐT </w:t>
            </w:r>
          </w:p>
        </w:tc>
        <w:tc>
          <w:tcPr>
            <w:tcW w:w="1842" w:type="dxa"/>
          </w:tcPr>
          <w:p w14:paraId="3E6C0E88" w14:textId="4DF0E4E8"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80F9411" w14:textId="77777777" w:rsidTr="00B9594C">
        <w:tc>
          <w:tcPr>
            <w:tcW w:w="846" w:type="dxa"/>
          </w:tcPr>
          <w:p w14:paraId="6AD1EDD9" w14:textId="77A243BE"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w:t>
            </w:r>
          </w:p>
        </w:tc>
        <w:tc>
          <w:tcPr>
            <w:tcW w:w="3402" w:type="dxa"/>
            <w:vMerge/>
          </w:tcPr>
          <w:p w14:paraId="129E968B" w14:textId="77777777" w:rsidR="00B9594C" w:rsidRPr="00B9594C" w:rsidRDefault="00B9594C" w:rsidP="00B9594C">
            <w:pPr>
              <w:spacing w:line="276" w:lineRule="auto"/>
              <w:jc w:val="both"/>
              <w:rPr>
                <w:rFonts w:ascii="Times New Roman" w:hAnsi="Times New Roman" w:cs="Times New Roman"/>
                <w:color w:val="000000" w:themeColor="text1"/>
                <w:sz w:val="28"/>
                <w:szCs w:val="28"/>
              </w:rPr>
            </w:pPr>
          </w:p>
        </w:tc>
        <w:tc>
          <w:tcPr>
            <w:tcW w:w="1843" w:type="dxa"/>
          </w:tcPr>
          <w:p w14:paraId="69021DF2" w14:textId="5D8EE970"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shd w:val="clear" w:color="auto" w:fill="FFFFFF"/>
              </w:rPr>
              <w:t xml:space="preserve">Người học tốt nghiệp tại các cơ sở giáo dục </w:t>
            </w:r>
            <w:r w:rsidRPr="00B9594C">
              <w:rPr>
                <w:rFonts w:ascii="Times New Roman" w:hAnsi="Times New Roman" w:cs="Times New Roman"/>
                <w:color w:val="000000" w:themeColor="text1"/>
                <w:sz w:val="28"/>
                <w:szCs w:val="28"/>
                <w:shd w:val="clear" w:color="auto" w:fill="FFFFFF"/>
              </w:rPr>
              <w:lastRenderedPageBreak/>
              <w:t>thuộc hệ thống giáo dục quốc dân</w:t>
            </w:r>
          </w:p>
        </w:tc>
        <w:tc>
          <w:tcPr>
            <w:tcW w:w="2977" w:type="dxa"/>
          </w:tcPr>
          <w:p w14:paraId="1143C9BF" w14:textId="7D85DF2C" w:rsidR="00B9594C" w:rsidRPr="00B9594C" w:rsidRDefault="00B9594C" w:rsidP="00B9594C">
            <w:pPr>
              <w:spacing w:line="276" w:lineRule="auto"/>
              <w:jc w:val="both"/>
              <w:rPr>
                <w:rFonts w:ascii="Times New Roman" w:eastAsia="Times New Roman" w:hAnsi="Times New Roman" w:cs="Times New Roman"/>
                <w:color w:val="000000" w:themeColor="text1"/>
                <w:kern w:val="0"/>
                <w:sz w:val="28"/>
                <w:szCs w:val="28"/>
                <w14:ligatures w14:val="none"/>
              </w:rPr>
            </w:pPr>
            <w:bookmarkStart w:id="6" w:name="_Hlk197522900"/>
            <w:r w:rsidRPr="00B9594C">
              <w:rPr>
                <w:rFonts w:ascii="Times New Roman" w:hAnsi="Times New Roman" w:cs="Times New Roman"/>
                <w:color w:val="000000" w:themeColor="text1"/>
                <w:sz w:val="28"/>
                <w:szCs w:val="28"/>
              </w:rPr>
              <w:lastRenderedPageBreak/>
              <w:t xml:space="preserve">Cấp bản sao văn bằng, chứng chỉ từ sổ gốc (cấp </w:t>
            </w:r>
            <w:r w:rsidRPr="00B9594C">
              <w:rPr>
                <w:rFonts w:ascii="Times New Roman" w:hAnsi="Times New Roman" w:cs="Times New Roman"/>
                <w:color w:val="000000" w:themeColor="text1"/>
                <w:sz w:val="28"/>
                <w:szCs w:val="28"/>
              </w:rPr>
              <w:lastRenderedPageBreak/>
              <w:t>tỉnh, huyện: mã 1.005092)</w:t>
            </w:r>
            <w:bookmarkEnd w:id="6"/>
          </w:p>
        </w:tc>
        <w:tc>
          <w:tcPr>
            <w:tcW w:w="3402" w:type="dxa"/>
          </w:tcPr>
          <w:p w14:paraId="709F6F63" w14:textId="65B0F5C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rPr>
              <w:lastRenderedPageBreak/>
              <w:t>Thông tư số 21/2019/TT-BGDĐT </w:t>
            </w:r>
          </w:p>
        </w:tc>
        <w:tc>
          <w:tcPr>
            <w:tcW w:w="1842" w:type="dxa"/>
          </w:tcPr>
          <w:p w14:paraId="2F81225A" w14:textId="2D8A781E"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97A3DA6" w14:textId="77777777" w:rsidTr="00B9594C">
        <w:tc>
          <w:tcPr>
            <w:tcW w:w="846" w:type="dxa"/>
          </w:tcPr>
          <w:p w14:paraId="27561820" w14:textId="5C76F612"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w:t>
            </w:r>
          </w:p>
        </w:tc>
        <w:tc>
          <w:tcPr>
            <w:tcW w:w="3402" w:type="dxa"/>
            <w:vMerge/>
          </w:tcPr>
          <w:p w14:paraId="2CE852AD" w14:textId="77777777" w:rsidR="00B9594C" w:rsidRPr="00B9594C" w:rsidRDefault="00B9594C" w:rsidP="00B9594C">
            <w:pPr>
              <w:spacing w:line="276" w:lineRule="auto"/>
              <w:jc w:val="both"/>
              <w:rPr>
                <w:rFonts w:ascii="Times New Roman" w:hAnsi="Times New Roman" w:cs="Times New Roman"/>
                <w:color w:val="000000" w:themeColor="text1"/>
                <w:sz w:val="28"/>
                <w:szCs w:val="28"/>
              </w:rPr>
            </w:pPr>
          </w:p>
        </w:tc>
        <w:tc>
          <w:tcPr>
            <w:tcW w:w="1843" w:type="dxa"/>
          </w:tcPr>
          <w:p w14:paraId="67B88286" w14:textId="596395CE"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Người học tốt nghiệp tại cơ sở giáo dục đại học đào tạo trình độ thạc sĩ</w:t>
            </w:r>
          </w:p>
        </w:tc>
        <w:tc>
          <w:tcPr>
            <w:tcW w:w="2977" w:type="dxa"/>
          </w:tcPr>
          <w:p w14:paraId="2C743A0E" w14:textId="3E31CCBE"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7" w:name="_Hlk197523210"/>
            <w:r w:rsidRPr="00B9594C">
              <w:rPr>
                <w:rFonts w:ascii="Times New Roman" w:hAnsi="Times New Roman" w:cs="Times New Roman"/>
                <w:color w:val="000000" w:themeColor="text1"/>
                <w:sz w:val="28"/>
                <w:szCs w:val="28"/>
              </w:rPr>
              <w:t>Xét tốt nghiệp và cấp bằng thạc sĩ, bảng điểm (mã 1.001912)</w:t>
            </w:r>
            <w:bookmarkEnd w:id="7"/>
          </w:p>
        </w:tc>
        <w:tc>
          <w:tcPr>
            <w:tcW w:w="3402" w:type="dxa"/>
          </w:tcPr>
          <w:p w14:paraId="01E3E9BB" w14:textId="4354A73C"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23/2021/TT-BGDĐT</w:t>
            </w:r>
          </w:p>
        </w:tc>
        <w:tc>
          <w:tcPr>
            <w:tcW w:w="1842" w:type="dxa"/>
          </w:tcPr>
          <w:p w14:paraId="1F8A58B8" w14:textId="342ED697"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6426C223" w14:textId="77777777" w:rsidTr="00B9594C">
        <w:tc>
          <w:tcPr>
            <w:tcW w:w="846" w:type="dxa"/>
          </w:tcPr>
          <w:p w14:paraId="019BD9A2" w14:textId="5ACB0281"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w:t>
            </w:r>
          </w:p>
        </w:tc>
        <w:tc>
          <w:tcPr>
            <w:tcW w:w="3402" w:type="dxa"/>
            <w:vMerge/>
          </w:tcPr>
          <w:p w14:paraId="52F8C489" w14:textId="77777777" w:rsidR="00B9594C" w:rsidRPr="00B9594C" w:rsidRDefault="00B9594C" w:rsidP="00B9594C">
            <w:pPr>
              <w:spacing w:line="276" w:lineRule="auto"/>
              <w:jc w:val="both"/>
              <w:rPr>
                <w:rFonts w:ascii="Times New Roman" w:hAnsi="Times New Roman" w:cs="Times New Roman"/>
                <w:color w:val="000000" w:themeColor="text1"/>
                <w:sz w:val="28"/>
                <w:szCs w:val="28"/>
              </w:rPr>
            </w:pPr>
          </w:p>
        </w:tc>
        <w:tc>
          <w:tcPr>
            <w:tcW w:w="1843" w:type="dxa"/>
          </w:tcPr>
          <w:p w14:paraId="2C98ADD0" w14:textId="5E6115E9"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Người học tại cơ sở giáo dục đại học đào tạo trình độ tiến sĩ</w:t>
            </w:r>
          </w:p>
        </w:tc>
        <w:tc>
          <w:tcPr>
            <w:tcW w:w="2977" w:type="dxa"/>
          </w:tcPr>
          <w:p w14:paraId="7850D508" w14:textId="2A665596"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8" w:name="_Hlk197523216"/>
            <w:r w:rsidRPr="00B9594C">
              <w:rPr>
                <w:rFonts w:ascii="Times New Roman" w:hAnsi="Times New Roman" w:cs="Times New Roman"/>
                <w:color w:val="000000" w:themeColor="text1"/>
                <w:sz w:val="28"/>
                <w:szCs w:val="28"/>
              </w:rPr>
              <w:t>Xét cấp bằng tiến sĩ (mã 1.001895)</w:t>
            </w:r>
            <w:bookmarkEnd w:id="8"/>
          </w:p>
        </w:tc>
        <w:tc>
          <w:tcPr>
            <w:tcW w:w="3402" w:type="dxa"/>
          </w:tcPr>
          <w:p w14:paraId="50099741" w14:textId="1F991664"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18/2021/TT-BGDĐT</w:t>
            </w:r>
          </w:p>
        </w:tc>
        <w:tc>
          <w:tcPr>
            <w:tcW w:w="1842" w:type="dxa"/>
          </w:tcPr>
          <w:p w14:paraId="1AFC827D" w14:textId="03EB2179"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B5CC39E" w14:textId="77777777" w:rsidTr="00B9594C">
        <w:tc>
          <w:tcPr>
            <w:tcW w:w="846" w:type="dxa"/>
          </w:tcPr>
          <w:p w14:paraId="3DF2928E" w14:textId="43F84DAA"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w:t>
            </w:r>
          </w:p>
        </w:tc>
        <w:tc>
          <w:tcPr>
            <w:tcW w:w="3402" w:type="dxa"/>
            <w:vMerge w:val="restart"/>
          </w:tcPr>
          <w:p w14:paraId="558807FA" w14:textId="13ADE135" w:rsidR="00B9594C" w:rsidRPr="00B9594C" w:rsidRDefault="00B9594C" w:rsidP="00B9594C">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color w:val="000000" w:themeColor="text1"/>
                <w:sz w:val="28"/>
                <w:szCs w:val="28"/>
              </w:rPr>
              <w:t>Khoản 6 Điều 1 Dự thảo Luật sửa đổi, bổ sung khoản 4 Điều 28 c</w:t>
            </w:r>
            <w:r w:rsidRPr="00B9594C">
              <w:rPr>
                <w:rFonts w:ascii="Times New Roman" w:hAnsi="Times New Roman" w:cs="Times New Roman"/>
                <w:i/>
                <w:iCs/>
                <w:color w:val="000000" w:themeColor="text1"/>
                <w:sz w:val="28"/>
                <w:szCs w:val="28"/>
              </w:rPr>
              <w:t xml:space="preserve">ó quy định: </w:t>
            </w:r>
          </w:p>
          <w:p w14:paraId="1DED2343" w14:textId="1C37E8E5"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i/>
                <w:iCs/>
                <w:sz w:val="28"/>
                <w:szCs w:val="28"/>
              </w:rPr>
              <w:t>“</w:t>
            </w:r>
            <w:r w:rsidRPr="00B9594C">
              <w:rPr>
                <w:rFonts w:ascii="Times New Roman" w:hAnsi="Times New Roman" w:cs="Times New Roman"/>
                <w:i/>
                <w:iCs/>
                <w:sz w:val="28"/>
                <w:szCs w:val="28"/>
                <w:lang w:val="nl-NL"/>
              </w:rPr>
              <w:t>Bộ trưởng Bộ Giáo dục và Đào tạo quy định...</w:t>
            </w:r>
            <w:r w:rsidRPr="00B9594C">
              <w:rPr>
                <w:rFonts w:ascii="Times New Roman" w:hAnsi="Times New Roman" w:cs="Times New Roman"/>
                <w:sz w:val="28"/>
                <w:szCs w:val="28"/>
                <w:lang w:val="nl-NL"/>
              </w:rPr>
              <w:t xml:space="preserve"> </w:t>
            </w:r>
            <w:r w:rsidRPr="00B9594C">
              <w:rPr>
                <w:rFonts w:ascii="Times New Roman" w:hAnsi="Times New Roman" w:cs="Times New Roman"/>
                <w:i/>
                <w:iCs/>
                <w:sz w:val="28"/>
                <w:szCs w:val="28"/>
                <w:lang w:val="nl-NL"/>
              </w:rPr>
              <w:t>các trường hợp học sinh được học vượt lớp, học ở độ tuổi cao hơn hoặc thấp hơn tuổi quy định tại khoản 1 Điều này</w:t>
            </w:r>
            <w:r w:rsidRPr="00B9594C">
              <w:rPr>
                <w:rFonts w:ascii="Times New Roman" w:hAnsi="Times New Roman" w:cs="Times New Roman"/>
                <w:sz w:val="28"/>
                <w:szCs w:val="28"/>
                <w:lang w:val="nl-NL"/>
              </w:rPr>
              <w:t>”</w:t>
            </w:r>
          </w:p>
        </w:tc>
        <w:tc>
          <w:tcPr>
            <w:tcW w:w="1843" w:type="dxa"/>
          </w:tcPr>
          <w:p w14:paraId="2D6E745E" w14:textId="1D9AF161"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Học sinh</w:t>
            </w:r>
          </w:p>
        </w:tc>
        <w:tc>
          <w:tcPr>
            <w:tcW w:w="2977" w:type="dxa"/>
          </w:tcPr>
          <w:p w14:paraId="01730861" w14:textId="352FA62A"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9" w:name="_Hlk197523413"/>
            <w:r w:rsidRPr="00B9594C">
              <w:rPr>
                <w:rFonts w:ascii="Times New Roman" w:hAnsi="Times New Roman" w:cs="Times New Roman"/>
                <w:color w:val="000000" w:themeColor="text1"/>
                <w:sz w:val="28"/>
                <w:szCs w:val="28"/>
              </w:rPr>
              <w:t>Tuyển sinh trung học cơ sở (mã 3.000182)</w:t>
            </w:r>
            <w:bookmarkEnd w:id="9"/>
          </w:p>
        </w:tc>
        <w:tc>
          <w:tcPr>
            <w:tcW w:w="3402" w:type="dxa"/>
          </w:tcPr>
          <w:p w14:paraId="351516A1" w14:textId="20155BBD"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30/2024/TT-BGDĐT</w:t>
            </w:r>
          </w:p>
        </w:tc>
        <w:tc>
          <w:tcPr>
            <w:tcW w:w="1842" w:type="dxa"/>
          </w:tcPr>
          <w:p w14:paraId="0511EA78" w14:textId="6E6FBE6D"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3275C08" w14:textId="77777777" w:rsidTr="00B9594C">
        <w:tc>
          <w:tcPr>
            <w:tcW w:w="846" w:type="dxa"/>
          </w:tcPr>
          <w:p w14:paraId="50C94134" w14:textId="52B2C0F9"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w:t>
            </w:r>
          </w:p>
        </w:tc>
        <w:tc>
          <w:tcPr>
            <w:tcW w:w="3402" w:type="dxa"/>
            <w:vMerge/>
          </w:tcPr>
          <w:p w14:paraId="53D73DF2" w14:textId="77777777" w:rsidR="00B9594C" w:rsidRPr="00B9594C" w:rsidRDefault="00B9594C" w:rsidP="00B9594C">
            <w:pPr>
              <w:spacing w:line="276" w:lineRule="auto"/>
              <w:jc w:val="both"/>
              <w:rPr>
                <w:rFonts w:ascii="Times New Roman" w:hAnsi="Times New Roman" w:cs="Times New Roman"/>
                <w:color w:val="000000" w:themeColor="text1"/>
                <w:sz w:val="28"/>
                <w:szCs w:val="28"/>
              </w:rPr>
            </w:pPr>
          </w:p>
        </w:tc>
        <w:tc>
          <w:tcPr>
            <w:tcW w:w="1843" w:type="dxa"/>
          </w:tcPr>
          <w:p w14:paraId="03704B2E" w14:textId="7334A810"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Học sinh</w:t>
            </w:r>
          </w:p>
        </w:tc>
        <w:tc>
          <w:tcPr>
            <w:tcW w:w="2977" w:type="dxa"/>
          </w:tcPr>
          <w:p w14:paraId="0600C429" w14:textId="000662C4"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10" w:name="_Hlk197523418"/>
            <w:r w:rsidRPr="00B9594C">
              <w:rPr>
                <w:rFonts w:ascii="Times New Roman" w:hAnsi="Times New Roman" w:cs="Times New Roman"/>
                <w:color w:val="000000" w:themeColor="text1"/>
                <w:sz w:val="28"/>
                <w:szCs w:val="28"/>
              </w:rPr>
              <w:t>Tuyển sinh trung học phổ thông (mã 3.000181)</w:t>
            </w:r>
            <w:bookmarkEnd w:id="10"/>
          </w:p>
        </w:tc>
        <w:tc>
          <w:tcPr>
            <w:tcW w:w="3402" w:type="dxa"/>
          </w:tcPr>
          <w:p w14:paraId="6671FEF5" w14:textId="516747DF"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30/2024/TT-BGDĐT</w:t>
            </w:r>
          </w:p>
        </w:tc>
        <w:tc>
          <w:tcPr>
            <w:tcW w:w="1842" w:type="dxa"/>
          </w:tcPr>
          <w:p w14:paraId="3E4EE155" w14:textId="4FE94087"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07B147F" w14:textId="77777777" w:rsidTr="00B9594C">
        <w:tc>
          <w:tcPr>
            <w:tcW w:w="846" w:type="dxa"/>
          </w:tcPr>
          <w:p w14:paraId="29182F85" w14:textId="12FCCA6D"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11</w:t>
            </w:r>
          </w:p>
        </w:tc>
        <w:tc>
          <w:tcPr>
            <w:tcW w:w="3402" w:type="dxa"/>
            <w:vMerge w:val="restart"/>
          </w:tcPr>
          <w:p w14:paraId="39FBB12F" w14:textId="60C8D778" w:rsidR="00B9594C" w:rsidRPr="00B9594C" w:rsidRDefault="00B9594C" w:rsidP="00B9594C">
            <w:pPr>
              <w:spacing w:line="276" w:lineRule="auto"/>
              <w:jc w:val="both"/>
              <w:rPr>
                <w:rFonts w:ascii="Times New Roman" w:hAnsi="Times New Roman" w:cs="Times New Roman"/>
                <w:i/>
                <w:iCs/>
                <w:sz w:val="28"/>
                <w:szCs w:val="28"/>
                <w:lang w:val="nl-NL"/>
              </w:rPr>
            </w:pPr>
            <w:r w:rsidRPr="00B9594C">
              <w:rPr>
                <w:rFonts w:ascii="Times New Roman" w:hAnsi="Times New Roman" w:cs="Times New Roman"/>
                <w:color w:val="000000" w:themeColor="text1"/>
                <w:sz w:val="28"/>
                <w:szCs w:val="28"/>
              </w:rPr>
              <w:t>Khoản 7 Điều 1 sửa đổi, bổ sung Điều 32 có quy định: “</w:t>
            </w:r>
            <w:r w:rsidRPr="00B9594C">
              <w:rPr>
                <w:rFonts w:ascii="Times New Roman" w:hAnsi="Times New Roman" w:cs="Times New Roman"/>
                <w:i/>
                <w:iCs/>
                <w:sz w:val="28"/>
                <w:szCs w:val="28"/>
                <w:lang w:val="nl-NL"/>
              </w:rPr>
              <w:t>Hội đồng quốc gia thẩm định sách giáo khoa do Bộ trưởng Bộ Giáo dục và Đào tạo thành lập theo từng môn học, hoạt động giáo dục ở từng cấp học để thẩm định sách giáo khoa. Bộ trưởng Bộ Giáo dục và Đào tạo phê duyệt sách giáo khoa để sử dụng trong cơ sở giáo dục phổ thông sau khi được Hội đồng quốc gia thẩm định sách giáo khoa thẩm định.</w:t>
            </w:r>
          </w:p>
          <w:p w14:paraId="1FE3C966" w14:textId="00703BD7"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i/>
                <w:iCs/>
                <w:color w:val="FF0000"/>
                <w:sz w:val="28"/>
                <w:szCs w:val="28"/>
                <w:lang w:val="nl-NL"/>
              </w:rPr>
              <w:t>Hội đồng quốc gia thẩm định sách giáo khoa do Bộ trưởng Bộ Giáo dục và Đào tạo quy định.”</w:t>
            </w:r>
          </w:p>
        </w:tc>
        <w:tc>
          <w:tcPr>
            <w:tcW w:w="1843" w:type="dxa"/>
          </w:tcPr>
          <w:p w14:paraId="00B21DDC" w14:textId="3609BA99"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Tổ chức, nhóm tác giả</w:t>
            </w:r>
          </w:p>
        </w:tc>
        <w:tc>
          <w:tcPr>
            <w:tcW w:w="2977" w:type="dxa"/>
          </w:tcPr>
          <w:p w14:paraId="4C301F31" w14:textId="1007B3F3"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11" w:name="_Hlk197523698"/>
            <w:r w:rsidRPr="00B9594C">
              <w:rPr>
                <w:rFonts w:ascii="Times New Roman" w:hAnsi="Times New Roman" w:cs="Times New Roman"/>
                <w:color w:val="000000" w:themeColor="text1"/>
                <w:sz w:val="28"/>
                <w:szCs w:val="28"/>
              </w:rPr>
              <w:t>Đề nghị thẩm định sách giáo khoa, sách giáo khoa chỉnh sửa (mã 2.002751)</w:t>
            </w:r>
            <w:bookmarkEnd w:id="11"/>
          </w:p>
        </w:tc>
        <w:tc>
          <w:tcPr>
            <w:tcW w:w="3402" w:type="dxa"/>
          </w:tcPr>
          <w:p w14:paraId="6D298353" w14:textId="73B5FEBB"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33/2017/TT-BGDĐT; Thông tư số 23/2020/TT-BGDĐT; Thông tư số 05/2022/TT-BGDĐT; Thông tư số 26/2024/TT-BGDĐT</w:t>
            </w:r>
          </w:p>
        </w:tc>
        <w:tc>
          <w:tcPr>
            <w:tcW w:w="1842" w:type="dxa"/>
          </w:tcPr>
          <w:p w14:paraId="6C9FFB5D" w14:textId="425D484B"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83A0A4B" w14:textId="77777777" w:rsidTr="00B9594C">
        <w:tc>
          <w:tcPr>
            <w:tcW w:w="846" w:type="dxa"/>
          </w:tcPr>
          <w:p w14:paraId="12233BC7" w14:textId="02E7D114"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12</w:t>
            </w:r>
          </w:p>
        </w:tc>
        <w:tc>
          <w:tcPr>
            <w:tcW w:w="3402" w:type="dxa"/>
            <w:vMerge/>
          </w:tcPr>
          <w:p w14:paraId="6CB8F5F7" w14:textId="662060D3" w:rsidR="00B9594C" w:rsidRPr="00B9594C" w:rsidRDefault="00B9594C" w:rsidP="00B9594C">
            <w:pPr>
              <w:spacing w:before="40" w:after="40" w:line="276" w:lineRule="auto"/>
              <w:jc w:val="both"/>
              <w:rPr>
                <w:rFonts w:ascii="Times New Roman" w:hAnsi="Times New Roman" w:cs="Times New Roman"/>
                <w:color w:val="000000" w:themeColor="text1"/>
                <w:sz w:val="28"/>
                <w:szCs w:val="28"/>
              </w:rPr>
            </w:pPr>
          </w:p>
        </w:tc>
        <w:tc>
          <w:tcPr>
            <w:tcW w:w="1843" w:type="dxa"/>
          </w:tcPr>
          <w:p w14:paraId="0EC0F92C" w14:textId="254A5C45"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Tổ chức, nhóm tác giả</w:t>
            </w:r>
          </w:p>
        </w:tc>
        <w:tc>
          <w:tcPr>
            <w:tcW w:w="2977" w:type="dxa"/>
          </w:tcPr>
          <w:p w14:paraId="1C23CAF4" w14:textId="128F3458" w:rsidR="00B9594C" w:rsidRPr="00B9594C" w:rsidRDefault="00B9594C" w:rsidP="00B9594C">
            <w:pPr>
              <w:spacing w:line="276" w:lineRule="auto"/>
              <w:jc w:val="both"/>
              <w:rPr>
                <w:rFonts w:ascii="Times New Roman" w:hAnsi="Times New Roman" w:cs="Times New Roman"/>
                <w:color w:val="000000" w:themeColor="text1"/>
                <w:sz w:val="28"/>
                <w:szCs w:val="28"/>
              </w:rPr>
            </w:pPr>
            <w:bookmarkStart w:id="12" w:name="_Hlk197523704"/>
            <w:r w:rsidRPr="00B9594C">
              <w:rPr>
                <w:rFonts w:ascii="Times New Roman" w:hAnsi="Times New Roman" w:cs="Times New Roman"/>
                <w:color w:val="000000" w:themeColor="text1"/>
                <w:sz w:val="28"/>
                <w:szCs w:val="28"/>
              </w:rPr>
              <w:t>Đề nghị thẩm định lại sách giáo khoa (mã 2.002752)</w:t>
            </w:r>
            <w:bookmarkEnd w:id="12"/>
          </w:p>
        </w:tc>
        <w:tc>
          <w:tcPr>
            <w:tcW w:w="3402" w:type="dxa"/>
          </w:tcPr>
          <w:p w14:paraId="242DAE6F" w14:textId="6BA1F588"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Thông tư số 33/2017/TT-BGDĐT; Thông tư số 23/2020/TT-BGDĐT; Thông tư số 05/2022/TT-BGDĐT; Thông tư số 26/2024/TT-BGDĐT</w:t>
            </w:r>
          </w:p>
        </w:tc>
        <w:tc>
          <w:tcPr>
            <w:tcW w:w="1842" w:type="dxa"/>
          </w:tcPr>
          <w:p w14:paraId="0789B038" w14:textId="0FAB4981"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46398D4" w14:textId="77777777" w:rsidTr="00B9594C">
        <w:tc>
          <w:tcPr>
            <w:tcW w:w="846" w:type="dxa"/>
          </w:tcPr>
          <w:p w14:paraId="75A9B0B1" w14:textId="188C943A"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13</w:t>
            </w:r>
          </w:p>
        </w:tc>
        <w:tc>
          <w:tcPr>
            <w:tcW w:w="3402" w:type="dxa"/>
          </w:tcPr>
          <w:p w14:paraId="0312729D" w14:textId="31795699" w:rsidR="00B9594C" w:rsidRPr="00B9594C" w:rsidRDefault="00B9594C" w:rsidP="00B9594C">
            <w:pPr>
              <w:spacing w:line="276" w:lineRule="auto"/>
              <w:jc w:val="both"/>
              <w:rPr>
                <w:rFonts w:ascii="Times New Roman" w:hAnsi="Times New Roman" w:cs="Times New Roman"/>
                <w:i/>
                <w:iCs/>
                <w:sz w:val="28"/>
                <w:szCs w:val="28"/>
              </w:rPr>
            </w:pPr>
            <w:r w:rsidRPr="00B9594C">
              <w:rPr>
                <w:rFonts w:ascii="Times New Roman" w:hAnsi="Times New Roman" w:cs="Times New Roman"/>
                <w:b/>
                <w:bCs/>
                <w:color w:val="000000" w:themeColor="text1"/>
                <w:sz w:val="28"/>
                <w:szCs w:val="28"/>
              </w:rPr>
              <w:t>1.</w:t>
            </w:r>
            <w:r w:rsidRPr="00B9594C">
              <w:rPr>
                <w:rFonts w:ascii="Times New Roman" w:hAnsi="Times New Roman" w:cs="Times New Roman"/>
                <w:color w:val="000000" w:themeColor="text1"/>
                <w:sz w:val="28"/>
                <w:szCs w:val="28"/>
              </w:rPr>
              <w:t xml:space="preserve"> Khoản 8 Điều 1 sửa đổi, bổ sung Điều 34 quy định: </w:t>
            </w:r>
            <w:r w:rsidRPr="00B9594C">
              <w:rPr>
                <w:rFonts w:ascii="Times New Roman" w:hAnsi="Times New Roman" w:cs="Times New Roman"/>
                <w:i/>
                <w:iCs/>
                <w:sz w:val="28"/>
                <w:szCs w:val="28"/>
              </w:rPr>
              <w:t>“</w:t>
            </w:r>
            <w:r w:rsidRPr="00B9594C">
              <w:rPr>
                <w:rFonts w:ascii="Times New Roman" w:hAnsi="Times New Roman" w:cs="Times New Roman"/>
                <w:i/>
                <w:iCs/>
                <w:sz w:val="28"/>
                <w:szCs w:val="28"/>
                <w:lang w:val="vi-VN"/>
              </w:rPr>
              <w:t xml:space="preserve">Học sinh học hết chương trình trung học phổ thông đủ điều kiện theo quy định của Bộ trưởng Bộ Giáo dục và </w:t>
            </w:r>
            <w:r w:rsidRPr="00B9594C">
              <w:rPr>
                <w:rFonts w:ascii="Times New Roman" w:hAnsi="Times New Roman" w:cs="Times New Roman"/>
                <w:i/>
                <w:iCs/>
                <w:sz w:val="28"/>
                <w:szCs w:val="28"/>
                <w:lang w:val="vi-VN"/>
              </w:rPr>
              <w:lastRenderedPageBreak/>
              <w:t xml:space="preserve">Đào tạo thì được dự thi, đạt yêu cầu thì được </w:t>
            </w:r>
            <w:r w:rsidR="000D4749">
              <w:rPr>
                <w:rFonts w:ascii="Times New Roman" w:hAnsi="Times New Roman" w:cs="Times New Roman"/>
                <w:i/>
                <w:iCs/>
                <w:sz w:val="28"/>
                <w:szCs w:val="28"/>
              </w:rPr>
              <w:t>hiệu trưởng nhà trường</w:t>
            </w:r>
            <w:r w:rsidRPr="00B9594C">
              <w:rPr>
                <w:rFonts w:ascii="Times New Roman" w:hAnsi="Times New Roman" w:cs="Times New Roman"/>
                <w:i/>
                <w:iCs/>
                <w:sz w:val="28"/>
                <w:szCs w:val="28"/>
                <w:lang w:val="nl-NL"/>
              </w:rPr>
              <w:t xml:space="preserve"> </w:t>
            </w:r>
            <w:r w:rsidRPr="00B9594C">
              <w:rPr>
                <w:rFonts w:ascii="Times New Roman" w:hAnsi="Times New Roman" w:cs="Times New Roman"/>
                <w:i/>
                <w:iCs/>
                <w:sz w:val="28"/>
                <w:szCs w:val="28"/>
                <w:lang w:val="vi-VN"/>
              </w:rPr>
              <w:t>cấp bằng tốt nghiệp trung học phổ thông</w:t>
            </w:r>
            <w:r w:rsidRPr="00B9594C">
              <w:rPr>
                <w:rFonts w:ascii="Times New Roman" w:hAnsi="Times New Roman" w:cs="Times New Roman"/>
                <w:i/>
                <w:iCs/>
                <w:sz w:val="28"/>
                <w:szCs w:val="28"/>
              </w:rPr>
              <w:t>”.</w:t>
            </w:r>
          </w:p>
          <w:p w14:paraId="09EC6127" w14:textId="787FD8BE"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b/>
                <w:bCs/>
                <w:sz w:val="28"/>
                <w:szCs w:val="28"/>
              </w:rPr>
              <w:t>2.</w:t>
            </w:r>
            <w:r w:rsidRPr="00B9594C">
              <w:rPr>
                <w:rFonts w:ascii="Times New Roman" w:hAnsi="Times New Roman" w:cs="Times New Roman"/>
                <w:sz w:val="28"/>
                <w:szCs w:val="28"/>
              </w:rPr>
              <w:t xml:space="preserve"> </w:t>
            </w:r>
            <w:r w:rsidRPr="00B9594C">
              <w:rPr>
                <w:rFonts w:ascii="Times New Roman" w:hAnsi="Times New Roman" w:cs="Times New Roman"/>
                <w:color w:val="000000" w:themeColor="text1"/>
                <w:sz w:val="28"/>
                <w:szCs w:val="28"/>
              </w:rPr>
              <w:t xml:space="preserve">Khoản 11 Điều 1 sửa đổi, bổ sung khoản 3 Điều 45 có quy định: </w:t>
            </w:r>
            <w:r w:rsidRPr="00B9594C">
              <w:rPr>
                <w:rFonts w:ascii="Times New Roman" w:hAnsi="Times New Roman" w:cs="Times New Roman"/>
                <w:i/>
                <w:iCs/>
                <w:sz w:val="28"/>
                <w:szCs w:val="28"/>
              </w:rPr>
              <w:t>“</w:t>
            </w:r>
            <w:r w:rsidRPr="00B9594C">
              <w:rPr>
                <w:rFonts w:ascii="Times New Roman" w:hAnsi="Times New Roman" w:cs="Times New Roman"/>
                <w:i/>
                <w:iCs/>
                <w:sz w:val="28"/>
                <w:szCs w:val="28"/>
                <w:lang w:val="nl-NL"/>
              </w:rPr>
              <w:t xml:space="preserve">Học viên học hết chương trình trung học phổ thông quy định tại điểm d khoản 1 Điều 43 của Luật này đủ điều kiện theo quy định của Bộ trưởng Bộ Giáo dục và Đào tạo thì được dự thi, nếu đạt yêu cầu </w:t>
            </w:r>
            <w:r w:rsidR="00C14742" w:rsidRPr="00C14742">
              <w:rPr>
                <w:rFonts w:ascii="Times New Roman" w:hAnsi="Times New Roman" w:cs="Times New Roman"/>
                <w:i/>
                <w:iCs/>
                <w:sz w:val="28"/>
                <w:szCs w:val="28"/>
                <w:lang w:val="nl-NL"/>
              </w:rPr>
              <w:t>thì được người đứng đầu cơ sở thực hiện chương trình giáo dục trung học phổ thông cấp bằng tốt nghiệp trung học phổ thông</w:t>
            </w:r>
            <w:r w:rsidRPr="00B9594C">
              <w:rPr>
                <w:rFonts w:ascii="Times New Roman" w:hAnsi="Times New Roman" w:cs="Times New Roman"/>
                <w:i/>
                <w:iCs/>
                <w:sz w:val="28"/>
                <w:szCs w:val="28"/>
                <w:lang w:val="nl-NL"/>
              </w:rPr>
              <w:t xml:space="preserve">; trường hợp không dự thi hoặc thi không đạt yêu cầu thì được người đứng đầu cơ sở giáo dục thực hiện chương trình giáo dục thường xuyên quy định </w:t>
            </w:r>
            <w:r w:rsidRPr="00B9594C">
              <w:rPr>
                <w:rFonts w:ascii="Times New Roman" w:hAnsi="Times New Roman" w:cs="Times New Roman"/>
                <w:i/>
                <w:iCs/>
                <w:sz w:val="28"/>
                <w:szCs w:val="28"/>
                <w:lang w:val="nl-NL"/>
              </w:rPr>
              <w:lastRenderedPageBreak/>
              <w:t>tại khoản 4 Điều 44 Luật này cấp giấy chứng nhận hoàn thành chương trình giáo dục phổ thông”</w:t>
            </w:r>
          </w:p>
        </w:tc>
        <w:tc>
          <w:tcPr>
            <w:tcW w:w="1843" w:type="dxa"/>
          </w:tcPr>
          <w:p w14:paraId="4C57C98B" w14:textId="026EC6BB"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 xml:space="preserve">Học sinh </w:t>
            </w:r>
          </w:p>
        </w:tc>
        <w:tc>
          <w:tcPr>
            <w:tcW w:w="2977" w:type="dxa"/>
          </w:tcPr>
          <w:p w14:paraId="5EDBB20F" w14:textId="1AD7C48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bookmarkStart w:id="13" w:name="_Hlk197528214"/>
            <w:r w:rsidRPr="00B9594C">
              <w:rPr>
                <w:rFonts w:ascii="Times New Roman" w:hAnsi="Times New Roman" w:cs="Times New Roman"/>
                <w:color w:val="000000" w:themeColor="text1"/>
                <w:sz w:val="28"/>
                <w:szCs w:val="28"/>
              </w:rPr>
              <w:t>Xét công nhận tốt nghiệp trung học phổ thông (mã 1.013338)</w:t>
            </w:r>
            <w:bookmarkEnd w:id="13"/>
          </w:p>
        </w:tc>
        <w:tc>
          <w:tcPr>
            <w:tcW w:w="3402" w:type="dxa"/>
          </w:tcPr>
          <w:p w14:paraId="2D4ADE1D" w14:textId="3A59D98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Thông tư số 24/2024/TT-BGDĐT</w:t>
            </w:r>
          </w:p>
        </w:tc>
        <w:tc>
          <w:tcPr>
            <w:tcW w:w="1842" w:type="dxa"/>
          </w:tcPr>
          <w:p w14:paraId="2C37D142" w14:textId="392F8EB0"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8569425" w14:textId="77777777" w:rsidTr="00B9594C">
        <w:tc>
          <w:tcPr>
            <w:tcW w:w="846" w:type="dxa"/>
          </w:tcPr>
          <w:p w14:paraId="19FA20AA" w14:textId="66BD3284"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14</w:t>
            </w:r>
          </w:p>
        </w:tc>
        <w:tc>
          <w:tcPr>
            <w:tcW w:w="3402" w:type="dxa"/>
            <w:vMerge w:val="restart"/>
          </w:tcPr>
          <w:p w14:paraId="0541097B" w14:textId="1DBBC30C"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b/>
                <w:bCs/>
                <w:color w:val="000000" w:themeColor="text1"/>
                <w:sz w:val="28"/>
                <w:szCs w:val="28"/>
              </w:rPr>
              <w:t>1.</w:t>
            </w:r>
            <w:r w:rsidRPr="00B9594C">
              <w:rPr>
                <w:rFonts w:ascii="Times New Roman" w:hAnsi="Times New Roman" w:cs="Times New Roman"/>
                <w:color w:val="000000" w:themeColor="text1"/>
                <w:sz w:val="28"/>
                <w:szCs w:val="28"/>
              </w:rPr>
              <w:t xml:space="preserve"> Khoản 12 Điều 1 sửa đổi, bổ sung khoản 3 Điều 47 như sau:</w:t>
            </w:r>
          </w:p>
          <w:p w14:paraId="2D3203E9" w14:textId="77777777"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w:t>
            </w:r>
            <w:r w:rsidRPr="00B9594C">
              <w:rPr>
                <w:rFonts w:ascii="Times New Roman" w:hAnsi="Times New Roman" w:cs="Times New Roman"/>
                <w:i/>
                <w:iCs/>
                <w:color w:val="000000" w:themeColor="text1"/>
                <w:sz w:val="28"/>
                <w:szCs w:val="28"/>
              </w:rPr>
              <w:t>3. Chính phủ quy định chi tiết việc chuyển đổi loại hình nhà trường quy định tại khoản 2 Điều này; quy định cụ thể về điều kiện thành lập nhà trường, điều kiện được phép hoạt động giáo dục, việc đình chỉ hoạt động giáo dục; sáp nhập, chia, tách, giải thể nhà trường</w:t>
            </w:r>
            <w:r w:rsidRPr="00B9594C">
              <w:rPr>
                <w:rFonts w:ascii="Times New Roman" w:hAnsi="Times New Roman" w:cs="Times New Roman"/>
                <w:color w:val="000000" w:themeColor="text1"/>
                <w:sz w:val="28"/>
                <w:szCs w:val="28"/>
              </w:rPr>
              <w:t>”.</w:t>
            </w:r>
          </w:p>
          <w:p w14:paraId="6057C423" w14:textId="591BB745"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b/>
                <w:bCs/>
                <w:color w:val="000000" w:themeColor="text1"/>
                <w:sz w:val="28"/>
                <w:szCs w:val="28"/>
              </w:rPr>
              <w:t xml:space="preserve">2. </w:t>
            </w:r>
            <w:r w:rsidRPr="00B9594C">
              <w:rPr>
                <w:rFonts w:ascii="Times New Roman" w:hAnsi="Times New Roman" w:cs="Times New Roman"/>
                <w:color w:val="000000" w:themeColor="text1"/>
                <w:sz w:val="28"/>
                <w:szCs w:val="28"/>
              </w:rPr>
              <w:t>Khoản 13 Điều 1 sửa đổi, bổ sung điểm a và điểm d khoản 1 Điều 52 như sau:</w:t>
            </w:r>
          </w:p>
          <w:p w14:paraId="220C6967"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
                <w:iCs/>
                <w:color w:val="000000" w:themeColor="text1"/>
                <w:sz w:val="28"/>
                <w:szCs w:val="28"/>
              </w:rPr>
              <w:t xml:space="preserve">“a) Chủ tịch Ủy ban nhân dân cấp xã quyết định đối với cơ sở giáo dục mầm non, tiểu học, trung học cơ sở; </w:t>
            </w:r>
            <w:r w:rsidRPr="00B9594C">
              <w:rPr>
                <w:rFonts w:ascii="Times New Roman" w:hAnsi="Times New Roman" w:cs="Times New Roman"/>
                <w:i/>
                <w:iCs/>
                <w:color w:val="000000" w:themeColor="text1"/>
                <w:sz w:val="28"/>
                <w:szCs w:val="28"/>
              </w:rPr>
              <w:lastRenderedPageBreak/>
              <w:t>Chủ tịch Ủy ban nhân dân cấp tỉnh (PA1)/Giám đốc Sở GDĐT (PA2) quyết định đối với trường trung học phổ thông, trường phổ thông có nhiều cấp học trong đó có cấp cao nhất là trung học phổ thông, trường trung cấp trên địa bàn tỉnh, trường phổ thông dân tộc nội trú, trường phổ thông dân tộc bán trú, trừ trường hợp quy định tại điểm d khoản này”.</w:t>
            </w:r>
          </w:p>
          <w:p w14:paraId="51346377"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
                <w:iCs/>
                <w:color w:val="000000" w:themeColor="text1"/>
                <w:sz w:val="28"/>
                <w:szCs w:val="28"/>
              </w:rPr>
              <w:t xml:space="preserve">“d) Bộ trưởng Bộ Giáo dục và Đào tạo quyết định đối với trường dự bị đại học, trường cao đẳng và trường trực thuộc bộ, cơ quan ngang bộ; trường mầm non, trường mẫu giáo, trường tiểu học, trường trung học cơ sở, trường trung học phổ thông do cơ quan đại diện ngoại giao nước ngoài, tổ </w:t>
            </w:r>
            <w:r w:rsidRPr="00B9594C">
              <w:rPr>
                <w:rFonts w:ascii="Times New Roman" w:hAnsi="Times New Roman" w:cs="Times New Roman"/>
                <w:i/>
                <w:iCs/>
                <w:color w:val="000000" w:themeColor="text1"/>
                <w:sz w:val="28"/>
                <w:szCs w:val="28"/>
              </w:rPr>
              <w:lastRenderedPageBreak/>
              <w:t>chức quốc tế liên Chính phủ đề nghị”.</w:t>
            </w:r>
          </w:p>
          <w:p w14:paraId="77CBB104" w14:textId="25581740" w:rsidR="00B9594C" w:rsidRPr="00B9594C" w:rsidRDefault="00B9594C" w:rsidP="00B9594C">
            <w:pPr>
              <w:spacing w:line="276" w:lineRule="auto"/>
              <w:jc w:val="both"/>
              <w:rPr>
                <w:rFonts w:ascii="Times New Roman" w:eastAsia="Arial" w:hAnsi="Times New Roman" w:cs="Times New Roman"/>
                <w:bCs/>
                <w:sz w:val="28"/>
                <w:szCs w:val="28"/>
              </w:rPr>
            </w:pPr>
            <w:r w:rsidRPr="00B9594C">
              <w:rPr>
                <w:rFonts w:ascii="Times New Roman" w:eastAsia="Arial" w:hAnsi="Times New Roman" w:cs="Times New Roman"/>
                <w:b/>
                <w:sz w:val="28"/>
                <w:szCs w:val="28"/>
              </w:rPr>
              <w:t xml:space="preserve">3. </w:t>
            </w:r>
            <w:r w:rsidRPr="00B9594C">
              <w:rPr>
                <w:rFonts w:ascii="Times New Roman" w:eastAsia="Arial" w:hAnsi="Times New Roman" w:cs="Times New Roman"/>
                <w:bCs/>
                <w:sz w:val="28"/>
                <w:szCs w:val="28"/>
              </w:rPr>
              <w:t xml:space="preserve">Khoản </w:t>
            </w:r>
            <w:r w:rsidRPr="00B9594C">
              <w:rPr>
                <w:rFonts w:ascii="Times New Roman" w:eastAsia="Arial" w:hAnsi="Times New Roman" w:cs="Times New Roman"/>
                <w:bCs/>
                <w:sz w:val="28"/>
                <w:szCs w:val="28"/>
                <w:lang w:val="vi-VN"/>
              </w:rPr>
              <w:t>14</w:t>
            </w:r>
            <w:r w:rsidRPr="00B9594C">
              <w:rPr>
                <w:rFonts w:ascii="Times New Roman" w:eastAsia="Arial" w:hAnsi="Times New Roman" w:cs="Times New Roman"/>
                <w:bCs/>
                <w:sz w:val="28"/>
                <w:szCs w:val="28"/>
              </w:rPr>
              <w:t xml:space="preserve"> Điều 1 s</w:t>
            </w:r>
            <w:r w:rsidRPr="00B9594C">
              <w:rPr>
                <w:rFonts w:ascii="Times New Roman" w:eastAsia="Arial" w:hAnsi="Times New Roman" w:cs="Times New Roman"/>
                <w:bCs/>
                <w:sz w:val="28"/>
                <w:szCs w:val="28"/>
                <w:lang w:val="vi-VN"/>
              </w:rPr>
              <w:t>ửa đổi, bổ sung khoản 4 Điều 52:“</w:t>
            </w:r>
            <w:r w:rsidRPr="00B9594C">
              <w:rPr>
                <w:rFonts w:ascii="Times New Roman" w:eastAsia="Arial" w:hAnsi="Times New Roman" w:cs="Times New Roman"/>
                <w:bCs/>
                <w:i/>
                <w:iCs/>
                <w:sz w:val="28"/>
                <w:szCs w:val="28"/>
                <w:lang w:val="vi-VN"/>
              </w:rPr>
              <w:t>4. Chính phủ quy định chi tiết Điều này</w:t>
            </w:r>
            <w:r w:rsidRPr="00B9594C">
              <w:rPr>
                <w:rFonts w:ascii="Times New Roman" w:eastAsia="Arial" w:hAnsi="Times New Roman" w:cs="Times New Roman"/>
                <w:bCs/>
                <w:sz w:val="28"/>
                <w:szCs w:val="28"/>
                <w:lang w:val="vi-VN"/>
              </w:rPr>
              <w:t>”.</w:t>
            </w:r>
          </w:p>
          <w:p w14:paraId="247C33F9" w14:textId="77777777" w:rsidR="00B9594C" w:rsidRPr="00B9594C" w:rsidRDefault="00B9594C" w:rsidP="00B9594C">
            <w:pPr>
              <w:spacing w:line="276" w:lineRule="auto"/>
              <w:jc w:val="both"/>
              <w:rPr>
                <w:rFonts w:ascii="Times New Roman" w:eastAsia="Arial" w:hAnsi="Times New Roman" w:cs="Times New Roman"/>
                <w:bCs/>
                <w:sz w:val="28"/>
                <w:szCs w:val="28"/>
              </w:rPr>
            </w:pPr>
            <w:r w:rsidRPr="00B9594C">
              <w:rPr>
                <w:rFonts w:ascii="Times New Roman" w:hAnsi="Times New Roman" w:cs="Times New Roman"/>
                <w:b/>
                <w:bCs/>
                <w:color w:val="000000" w:themeColor="text1"/>
                <w:sz w:val="28"/>
                <w:szCs w:val="28"/>
              </w:rPr>
              <w:t xml:space="preserve">4. </w:t>
            </w:r>
            <w:r w:rsidRPr="00B9594C">
              <w:rPr>
                <w:rFonts w:ascii="Times New Roman" w:eastAsia="Arial" w:hAnsi="Times New Roman" w:cs="Times New Roman"/>
                <w:bCs/>
                <w:sz w:val="28"/>
                <w:szCs w:val="28"/>
              </w:rPr>
              <w:t>Khoản 15 Điều 1 15. Sửa đổi, bổ sung khoản 3 Điều 54 như sau:</w:t>
            </w:r>
          </w:p>
          <w:p w14:paraId="4BE29187" w14:textId="77777777" w:rsidR="00B9594C" w:rsidRPr="00B9594C" w:rsidRDefault="00B9594C" w:rsidP="00B9594C">
            <w:pPr>
              <w:spacing w:line="276" w:lineRule="auto"/>
              <w:jc w:val="both"/>
              <w:rPr>
                <w:rFonts w:ascii="Times New Roman" w:eastAsia="Arial" w:hAnsi="Times New Roman" w:cs="Times New Roman"/>
                <w:bCs/>
                <w:i/>
                <w:iCs/>
                <w:sz w:val="28"/>
                <w:szCs w:val="28"/>
              </w:rPr>
            </w:pPr>
            <w:r w:rsidRPr="00B9594C">
              <w:rPr>
                <w:rFonts w:ascii="Times New Roman" w:eastAsia="Arial" w:hAnsi="Times New Roman" w:cs="Times New Roman"/>
                <w:bCs/>
                <w:sz w:val="28"/>
                <w:szCs w:val="28"/>
              </w:rPr>
              <w:t>“</w:t>
            </w:r>
            <w:r w:rsidRPr="00B9594C">
              <w:rPr>
                <w:rFonts w:ascii="Times New Roman" w:eastAsia="Arial" w:hAnsi="Times New Roman" w:cs="Times New Roman"/>
                <w:bCs/>
                <w:i/>
                <w:iCs/>
                <w:sz w:val="28"/>
                <w:szCs w:val="28"/>
              </w:rPr>
              <w:t>3. Nhà đầu tư thành lập cơ sở giáo dục tư thục được lựa chọn một trong các phương thức sau đây:</w:t>
            </w:r>
          </w:p>
          <w:p w14:paraId="4DF5B91D" w14:textId="77777777" w:rsidR="00B9594C" w:rsidRPr="00B9594C" w:rsidRDefault="00B9594C" w:rsidP="00B9594C">
            <w:pPr>
              <w:spacing w:line="276" w:lineRule="auto"/>
              <w:jc w:val="both"/>
              <w:rPr>
                <w:rFonts w:ascii="Times New Roman" w:eastAsia="Arial" w:hAnsi="Times New Roman" w:cs="Times New Roman"/>
                <w:bCs/>
                <w:i/>
                <w:iCs/>
                <w:sz w:val="28"/>
                <w:szCs w:val="28"/>
              </w:rPr>
            </w:pPr>
            <w:r w:rsidRPr="00B9594C">
              <w:rPr>
                <w:rFonts w:ascii="Times New Roman" w:eastAsia="Arial" w:hAnsi="Times New Roman" w:cs="Times New Roman"/>
                <w:bCs/>
                <w:i/>
                <w:iCs/>
                <w:sz w:val="28"/>
                <w:szCs w:val="28"/>
              </w:rPr>
              <w:t>a) Tổ chức kinh tế theo quy định của </w:t>
            </w:r>
            <w:hyperlink r:id="rId6" w:tgtFrame="_blank" w:history="1">
              <w:r w:rsidRPr="00B9594C">
                <w:rPr>
                  <w:rFonts w:ascii="Times New Roman" w:eastAsia="Arial" w:hAnsi="Times New Roman" w:cs="Times New Roman"/>
                  <w:bCs/>
                  <w:i/>
                  <w:iCs/>
                  <w:sz w:val="28"/>
                  <w:szCs w:val="28"/>
                </w:rPr>
                <w:t>Luật Đầu tư</w:t>
              </w:r>
            </w:hyperlink>
            <w:r w:rsidRPr="00B9594C">
              <w:rPr>
                <w:rFonts w:ascii="Times New Roman" w:eastAsia="Arial" w:hAnsi="Times New Roman" w:cs="Times New Roman"/>
                <w:bCs/>
                <w:i/>
                <w:iCs/>
                <w:sz w:val="28"/>
                <w:szCs w:val="28"/>
              </w:rPr>
              <w:t>, </w:t>
            </w:r>
            <w:hyperlink r:id="rId7" w:tgtFrame="_blank" w:history="1">
              <w:r w:rsidRPr="00B9594C">
                <w:rPr>
                  <w:rFonts w:ascii="Times New Roman" w:eastAsia="Arial" w:hAnsi="Times New Roman" w:cs="Times New Roman"/>
                  <w:bCs/>
                  <w:i/>
                  <w:iCs/>
                  <w:sz w:val="28"/>
                  <w:szCs w:val="28"/>
                </w:rPr>
                <w:t>Luật Doanh nghiệp</w:t>
              </w:r>
            </w:hyperlink>
            <w:r w:rsidRPr="00B9594C">
              <w:rPr>
                <w:rFonts w:ascii="Times New Roman" w:eastAsia="Arial" w:hAnsi="Times New Roman" w:cs="Times New Roman"/>
                <w:bCs/>
                <w:i/>
                <w:iCs/>
                <w:sz w:val="28"/>
                <w:szCs w:val="28"/>
              </w:rPr>
              <w:t> để tổ chức kinh tế thành lập cơ sở giáo dục tư thục theo quy định của Luật này;</w:t>
            </w:r>
          </w:p>
          <w:p w14:paraId="409BD3C1" w14:textId="21A84B92" w:rsidR="00B9594C" w:rsidRPr="002C1668" w:rsidRDefault="00B9594C" w:rsidP="00B9594C">
            <w:pPr>
              <w:spacing w:line="276" w:lineRule="auto"/>
              <w:jc w:val="both"/>
              <w:rPr>
                <w:rFonts w:ascii="Times New Roman" w:eastAsia="Arial" w:hAnsi="Times New Roman" w:cs="Times New Roman"/>
                <w:bCs/>
                <w:i/>
                <w:iCs/>
                <w:sz w:val="28"/>
                <w:szCs w:val="28"/>
              </w:rPr>
            </w:pPr>
            <w:r w:rsidRPr="00B9594C">
              <w:rPr>
                <w:rFonts w:ascii="Times New Roman" w:eastAsia="Arial" w:hAnsi="Times New Roman" w:cs="Times New Roman"/>
                <w:bCs/>
                <w:i/>
                <w:iCs/>
                <w:sz w:val="28"/>
                <w:szCs w:val="28"/>
              </w:rPr>
              <w:t>b) Cá nhân trực tiếp đầu tư thành lập tổ chức kinh tế để thành lập cơ sở giáo dục tư thục theo q</w:t>
            </w:r>
            <w:bookmarkStart w:id="14" w:name="_GoBack"/>
            <w:bookmarkEnd w:id="14"/>
            <w:r w:rsidRPr="00B9594C">
              <w:rPr>
                <w:rFonts w:ascii="Times New Roman" w:eastAsia="Arial" w:hAnsi="Times New Roman" w:cs="Times New Roman"/>
                <w:bCs/>
                <w:i/>
                <w:iCs/>
                <w:sz w:val="28"/>
                <w:szCs w:val="28"/>
              </w:rPr>
              <w:t xml:space="preserve">uy định của </w:t>
            </w:r>
            <w:hyperlink r:id="rId8" w:tgtFrame="_blank" w:history="1">
              <w:r w:rsidR="002C1668" w:rsidRPr="002C1668">
                <w:rPr>
                  <w:rFonts w:ascii="Times New Roman" w:eastAsia="Arial" w:hAnsi="Times New Roman" w:cs="Times New Roman"/>
                  <w:bCs/>
                  <w:i/>
                  <w:iCs/>
                  <w:sz w:val="28"/>
                  <w:szCs w:val="28"/>
                </w:rPr>
                <w:t>Luật Đầu tư</w:t>
              </w:r>
            </w:hyperlink>
            <w:r w:rsidR="002C1668" w:rsidRPr="002C1668">
              <w:rPr>
                <w:rFonts w:ascii="Times New Roman" w:eastAsia="Arial" w:hAnsi="Times New Roman" w:cs="Times New Roman"/>
                <w:bCs/>
                <w:i/>
                <w:iCs/>
                <w:sz w:val="28"/>
                <w:szCs w:val="28"/>
              </w:rPr>
              <w:t>, </w:t>
            </w:r>
            <w:hyperlink r:id="rId9" w:tgtFrame="_blank" w:history="1">
              <w:r w:rsidR="002C1668" w:rsidRPr="002C1668">
                <w:rPr>
                  <w:rFonts w:ascii="Times New Roman" w:eastAsia="Arial" w:hAnsi="Times New Roman" w:cs="Times New Roman"/>
                  <w:bCs/>
                  <w:i/>
                  <w:iCs/>
                  <w:sz w:val="28"/>
                  <w:szCs w:val="28"/>
                </w:rPr>
                <w:t>Luật Doanh nghiệp</w:t>
              </w:r>
            </w:hyperlink>
            <w:r w:rsidR="002C1668" w:rsidRPr="002C1668">
              <w:rPr>
                <w:rFonts w:ascii="Times New Roman" w:eastAsia="Arial" w:hAnsi="Times New Roman" w:cs="Times New Roman"/>
                <w:bCs/>
                <w:i/>
                <w:iCs/>
                <w:sz w:val="28"/>
                <w:szCs w:val="28"/>
              </w:rPr>
              <w:t xml:space="preserve"> và </w:t>
            </w:r>
            <w:r w:rsidRPr="00B9594C">
              <w:rPr>
                <w:rFonts w:ascii="Times New Roman" w:eastAsia="Arial" w:hAnsi="Times New Roman" w:cs="Times New Roman"/>
                <w:bCs/>
                <w:i/>
                <w:iCs/>
                <w:sz w:val="28"/>
                <w:szCs w:val="28"/>
              </w:rPr>
              <w:t>Luật này</w:t>
            </w:r>
            <w:r w:rsidRPr="002C1668">
              <w:rPr>
                <w:rFonts w:ascii="Times New Roman" w:eastAsia="Arial" w:hAnsi="Times New Roman" w:cs="Times New Roman"/>
                <w:bCs/>
                <w:i/>
                <w:iCs/>
                <w:sz w:val="28"/>
                <w:szCs w:val="28"/>
              </w:rPr>
              <w:t>”.</w:t>
            </w:r>
          </w:p>
          <w:p w14:paraId="732FA393" w14:textId="77777777" w:rsidR="00B9594C" w:rsidRPr="00B9594C" w:rsidRDefault="00B9594C" w:rsidP="00B9594C">
            <w:pPr>
              <w:spacing w:line="276" w:lineRule="auto"/>
              <w:jc w:val="both"/>
              <w:rPr>
                <w:rFonts w:ascii="Times New Roman" w:eastAsia="Arial" w:hAnsi="Times New Roman" w:cs="Times New Roman"/>
                <w:bCs/>
                <w:sz w:val="28"/>
                <w:szCs w:val="28"/>
              </w:rPr>
            </w:pPr>
            <w:r w:rsidRPr="00B9594C">
              <w:rPr>
                <w:rFonts w:ascii="Times New Roman" w:hAnsi="Times New Roman" w:cs="Times New Roman"/>
                <w:b/>
                <w:bCs/>
                <w:color w:val="000000" w:themeColor="text1"/>
                <w:sz w:val="28"/>
                <w:szCs w:val="28"/>
              </w:rPr>
              <w:lastRenderedPageBreak/>
              <w:t xml:space="preserve">5. </w:t>
            </w:r>
            <w:r w:rsidRPr="00B9594C">
              <w:rPr>
                <w:rFonts w:ascii="Times New Roman" w:hAnsi="Times New Roman" w:cs="Times New Roman"/>
                <w:color w:val="000000" w:themeColor="text1"/>
                <w:sz w:val="28"/>
                <w:szCs w:val="28"/>
              </w:rPr>
              <w:t xml:space="preserve">Khoản 37 Điều 1 quy định bãi bỏ </w:t>
            </w:r>
            <w:r w:rsidRPr="00B9594C">
              <w:rPr>
                <w:rFonts w:ascii="Times New Roman" w:eastAsia="Arial" w:hAnsi="Times New Roman" w:cs="Times New Roman"/>
                <w:bCs/>
                <w:sz w:val="28"/>
                <w:szCs w:val="28"/>
                <w:lang w:val="vi-VN"/>
              </w:rPr>
              <w:t>Điều 49, Điều 50, Điều 51</w:t>
            </w:r>
            <w:r w:rsidRPr="00B9594C">
              <w:rPr>
                <w:rFonts w:ascii="Times New Roman" w:eastAsia="Arial" w:hAnsi="Times New Roman" w:cs="Times New Roman"/>
                <w:bCs/>
                <w:sz w:val="28"/>
                <w:szCs w:val="28"/>
              </w:rPr>
              <w:t xml:space="preserve"> Luật Giáo dục.</w:t>
            </w:r>
          </w:p>
          <w:p w14:paraId="33660725" w14:textId="2350F0B9" w:rsidR="00B9594C" w:rsidRPr="00B9594C" w:rsidRDefault="00B9594C" w:rsidP="00B9594C">
            <w:pPr>
              <w:spacing w:line="276" w:lineRule="auto"/>
              <w:jc w:val="both"/>
              <w:rPr>
                <w:rFonts w:ascii="Times New Roman" w:hAnsi="Times New Roman" w:cs="Times New Roman"/>
                <w:bCs/>
                <w:i/>
                <w:iCs/>
                <w:sz w:val="28"/>
                <w:szCs w:val="28"/>
                <w:lang w:val="nl-NL"/>
              </w:rPr>
            </w:pPr>
            <w:r w:rsidRPr="00B9594C">
              <w:rPr>
                <w:rFonts w:ascii="Times New Roman" w:eastAsia="Arial" w:hAnsi="Times New Roman" w:cs="Times New Roman"/>
                <w:b/>
                <w:sz w:val="28"/>
                <w:szCs w:val="28"/>
              </w:rPr>
              <w:t>6.</w:t>
            </w:r>
            <w:r w:rsidRPr="00B9594C">
              <w:rPr>
                <w:rFonts w:ascii="Times New Roman" w:eastAsia="Arial" w:hAnsi="Times New Roman" w:cs="Times New Roman"/>
                <w:bCs/>
                <w:sz w:val="28"/>
                <w:szCs w:val="28"/>
              </w:rPr>
              <w:t xml:space="preserve"> Khoản 25 Điều 1 sửa đổi, bổ sung khoản 3 Điều 102 quy định: “</w:t>
            </w:r>
            <w:r w:rsidRPr="00B9594C">
              <w:rPr>
                <w:rFonts w:ascii="Times New Roman" w:hAnsi="Times New Roman" w:cs="Times New Roman"/>
                <w:bCs/>
                <w:sz w:val="28"/>
                <w:szCs w:val="28"/>
                <w:lang w:val="nl-NL"/>
              </w:rPr>
              <w:t>3</w:t>
            </w:r>
            <w:r w:rsidRPr="00B9594C">
              <w:rPr>
                <w:rFonts w:ascii="Times New Roman" w:hAnsi="Times New Roman" w:cs="Times New Roman"/>
                <w:bCs/>
                <w:i/>
                <w:iCs/>
                <w:sz w:val="28"/>
                <w:szCs w:val="28"/>
                <w:lang w:val="nl-NL"/>
              </w:rPr>
              <w:t>. Việc chuyển nhượng vốn đối với trường dân lập, trường tư thục phải bảo đảm sự ổn định và phát triển của trường, trên cơ sở thỏa thuận và thống nhất của đa số nhà đầu tư.</w:t>
            </w:r>
          </w:p>
          <w:p w14:paraId="5FC2D35E" w14:textId="77777777" w:rsidR="00B9594C" w:rsidRPr="00B9594C" w:rsidRDefault="00B9594C" w:rsidP="00B9594C">
            <w:pPr>
              <w:spacing w:line="276" w:lineRule="auto"/>
              <w:jc w:val="both"/>
              <w:rPr>
                <w:rFonts w:ascii="Times New Roman" w:hAnsi="Times New Roman" w:cs="Times New Roman"/>
                <w:bCs/>
                <w:sz w:val="28"/>
                <w:szCs w:val="28"/>
              </w:rPr>
            </w:pPr>
            <w:r w:rsidRPr="00B9594C">
              <w:rPr>
                <w:rFonts w:ascii="Times New Roman" w:hAnsi="Times New Roman" w:cs="Times New Roman"/>
                <w:bCs/>
                <w:i/>
                <w:iCs/>
                <w:sz w:val="28"/>
                <w:szCs w:val="28"/>
                <w:lang w:val="nl-NL"/>
              </w:rPr>
              <w:t>Sau khi thực hiện chuyển nhượng vốn, nhà trường có trách nhiệm thông báo tới cơ quan quản lý nhà nước về giáo dục theo phân cấp</w:t>
            </w:r>
            <w:r w:rsidRPr="00B9594C">
              <w:rPr>
                <w:rFonts w:ascii="Times New Roman" w:hAnsi="Times New Roman" w:cs="Times New Roman"/>
                <w:bCs/>
                <w:sz w:val="28"/>
                <w:szCs w:val="28"/>
                <w:lang w:val="nl-NL"/>
              </w:rPr>
              <w:t>”</w:t>
            </w:r>
            <w:r w:rsidRPr="00B9594C">
              <w:rPr>
                <w:rFonts w:ascii="Times New Roman" w:hAnsi="Times New Roman" w:cs="Times New Roman"/>
                <w:bCs/>
                <w:sz w:val="28"/>
                <w:szCs w:val="28"/>
                <w:lang w:val="vi-VN"/>
              </w:rPr>
              <w:t>.</w:t>
            </w:r>
          </w:p>
          <w:p w14:paraId="2BC3CBF6" w14:textId="102707A9" w:rsidR="00B9594C" w:rsidRPr="00B9594C" w:rsidRDefault="00B9594C" w:rsidP="00B9594C">
            <w:pPr>
              <w:spacing w:line="276" w:lineRule="auto"/>
              <w:jc w:val="both"/>
              <w:rPr>
                <w:rFonts w:ascii="Times New Roman" w:eastAsia="Arial" w:hAnsi="Times New Roman" w:cs="Times New Roman"/>
                <w:bCs/>
                <w:sz w:val="28"/>
                <w:szCs w:val="28"/>
              </w:rPr>
            </w:pPr>
            <w:r w:rsidRPr="00B9594C">
              <w:rPr>
                <w:rFonts w:ascii="Times New Roman" w:hAnsi="Times New Roman" w:cs="Times New Roman"/>
                <w:b/>
                <w:sz w:val="28"/>
                <w:szCs w:val="28"/>
              </w:rPr>
              <w:t>7.</w:t>
            </w:r>
            <w:r w:rsidRPr="00B9594C">
              <w:rPr>
                <w:rFonts w:ascii="Times New Roman" w:hAnsi="Times New Roman" w:cs="Times New Roman"/>
                <w:bCs/>
                <w:sz w:val="28"/>
                <w:szCs w:val="28"/>
              </w:rPr>
              <w:t xml:space="preserve"> Khoản 26 Điều 1 sửa đổi, bổ sung Điều 103 về Chính sách ưu đãi đối với cơ sở giáo dục dân lập, tư thục.</w:t>
            </w:r>
          </w:p>
        </w:tc>
        <w:tc>
          <w:tcPr>
            <w:tcW w:w="1843" w:type="dxa"/>
          </w:tcPr>
          <w:p w14:paraId="11746AAC" w14:textId="6D7FE22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lastRenderedPageBreak/>
              <w:t>Tổ chức, cá nhân</w:t>
            </w:r>
          </w:p>
        </w:tc>
        <w:tc>
          <w:tcPr>
            <w:tcW w:w="2977" w:type="dxa"/>
          </w:tcPr>
          <w:p w14:paraId="3A2CF4D8" w14:textId="6EE4A73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Thành lập hoặc cho phép thành lập </w:t>
            </w:r>
            <w:bookmarkStart w:id="15" w:name="_Hlk197524154"/>
            <w:r w:rsidRPr="00B9594C">
              <w:rPr>
                <w:rFonts w:ascii="Times New Roman" w:hAnsi="Times New Roman" w:cs="Times New Roman"/>
                <w:sz w:val="28"/>
                <w:szCs w:val="28"/>
                <w:lang w:val="vi-VN"/>
              </w:rPr>
              <w:t>trường mẫu giáo, trường mầm non, nhà trẻ</w:t>
            </w:r>
            <w:r w:rsidRPr="00B9594C">
              <w:rPr>
                <w:rFonts w:ascii="Times New Roman" w:hAnsi="Times New Roman" w:cs="Times New Roman"/>
                <w:sz w:val="28"/>
                <w:szCs w:val="28"/>
              </w:rPr>
              <w:t xml:space="preserve"> (1.012961)</w:t>
            </w:r>
            <w:bookmarkEnd w:id="15"/>
          </w:p>
        </w:tc>
        <w:tc>
          <w:tcPr>
            <w:tcW w:w="3402" w:type="dxa"/>
          </w:tcPr>
          <w:p w14:paraId="69B9CA53" w14:textId="6D44734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1793B369" w14:textId="7081D1F2"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5EEFC5E" w14:textId="77777777" w:rsidTr="00B9594C">
        <w:tc>
          <w:tcPr>
            <w:tcW w:w="846" w:type="dxa"/>
          </w:tcPr>
          <w:p w14:paraId="62A596D6" w14:textId="6E3F2B0B"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15</w:t>
            </w:r>
          </w:p>
        </w:tc>
        <w:tc>
          <w:tcPr>
            <w:tcW w:w="3402" w:type="dxa"/>
            <w:vMerge/>
          </w:tcPr>
          <w:p w14:paraId="05987C78"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5EBAA36" w14:textId="5E14F19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7CEDB04E" w14:textId="54F0987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mẫu giáo, trường mầm non, nhà trẻ hoạt động giáo dục</w:t>
            </w:r>
            <w:r w:rsidRPr="00B9594C">
              <w:rPr>
                <w:rFonts w:ascii="Times New Roman" w:hAnsi="Times New Roman" w:cs="Times New Roman"/>
                <w:sz w:val="28"/>
                <w:szCs w:val="28"/>
              </w:rPr>
              <w:t xml:space="preserve"> (</w:t>
            </w:r>
            <w:bookmarkStart w:id="16" w:name="_Hlk197525231"/>
            <w:r w:rsidRPr="00B9594C">
              <w:rPr>
                <w:rFonts w:ascii="Times New Roman" w:hAnsi="Times New Roman" w:cs="Times New Roman"/>
                <w:sz w:val="28"/>
                <w:szCs w:val="28"/>
              </w:rPr>
              <w:t>1.006390</w:t>
            </w:r>
            <w:bookmarkEnd w:id="16"/>
            <w:r w:rsidRPr="00B9594C">
              <w:rPr>
                <w:rFonts w:ascii="Times New Roman" w:hAnsi="Times New Roman" w:cs="Times New Roman"/>
                <w:sz w:val="28"/>
                <w:szCs w:val="28"/>
              </w:rPr>
              <w:t>)</w:t>
            </w:r>
          </w:p>
        </w:tc>
        <w:tc>
          <w:tcPr>
            <w:tcW w:w="3402" w:type="dxa"/>
          </w:tcPr>
          <w:p w14:paraId="4591A69B" w14:textId="7DDECDB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7FB17553" w14:textId="3F603337"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3AEDADF" w14:textId="77777777" w:rsidTr="00B9594C">
        <w:tc>
          <w:tcPr>
            <w:tcW w:w="846" w:type="dxa"/>
          </w:tcPr>
          <w:p w14:paraId="4C548EDE" w14:textId="608E27DD"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16</w:t>
            </w:r>
          </w:p>
        </w:tc>
        <w:tc>
          <w:tcPr>
            <w:tcW w:w="3402" w:type="dxa"/>
            <w:vMerge/>
          </w:tcPr>
          <w:p w14:paraId="62F9C9FD"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23C6EBF8" w14:textId="64847FC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15742A4" w14:textId="2D14F36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mẫu giáo, trường mầm non, nhà trẻ hoạt động giáo dục trở lại</w:t>
            </w:r>
            <w:r w:rsidRPr="00B9594C">
              <w:rPr>
                <w:rFonts w:ascii="Times New Roman" w:hAnsi="Times New Roman" w:cs="Times New Roman"/>
                <w:sz w:val="28"/>
                <w:szCs w:val="28"/>
              </w:rPr>
              <w:t xml:space="preserve"> (1.006444)</w:t>
            </w:r>
          </w:p>
        </w:tc>
        <w:tc>
          <w:tcPr>
            <w:tcW w:w="3402" w:type="dxa"/>
          </w:tcPr>
          <w:p w14:paraId="2BA4543D" w14:textId="6786759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5A4066A6" w14:textId="68999A06"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A774271" w14:textId="77777777" w:rsidTr="00B9594C">
        <w:tc>
          <w:tcPr>
            <w:tcW w:w="846" w:type="dxa"/>
          </w:tcPr>
          <w:p w14:paraId="160FA4C9" w14:textId="2A5DE464"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17</w:t>
            </w:r>
          </w:p>
        </w:tc>
        <w:tc>
          <w:tcPr>
            <w:tcW w:w="3402" w:type="dxa"/>
            <w:vMerge/>
          </w:tcPr>
          <w:p w14:paraId="71316B96"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FF95F05" w14:textId="4A26B3E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6CBEEA4D" w14:textId="17CA93C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Sáp nhập, chia, tách trường mẫu giáo, trường mầm non, nhà trẻ</w:t>
            </w:r>
            <w:r w:rsidRPr="00B9594C">
              <w:rPr>
                <w:rFonts w:ascii="Times New Roman" w:hAnsi="Times New Roman" w:cs="Times New Roman"/>
                <w:sz w:val="28"/>
                <w:szCs w:val="28"/>
              </w:rPr>
              <w:t xml:space="preserve"> (</w:t>
            </w:r>
            <w:bookmarkStart w:id="17" w:name="_Hlk197525600"/>
            <w:r w:rsidRPr="00B9594C">
              <w:rPr>
                <w:rFonts w:ascii="Times New Roman" w:hAnsi="Times New Roman" w:cs="Times New Roman"/>
                <w:sz w:val="28"/>
                <w:szCs w:val="28"/>
              </w:rPr>
              <w:t>1.006445</w:t>
            </w:r>
            <w:bookmarkEnd w:id="17"/>
            <w:r w:rsidRPr="00B9594C">
              <w:rPr>
                <w:rFonts w:ascii="Times New Roman" w:hAnsi="Times New Roman" w:cs="Times New Roman"/>
                <w:sz w:val="28"/>
                <w:szCs w:val="28"/>
              </w:rPr>
              <w:t>)</w:t>
            </w:r>
          </w:p>
        </w:tc>
        <w:tc>
          <w:tcPr>
            <w:tcW w:w="3402" w:type="dxa"/>
          </w:tcPr>
          <w:p w14:paraId="732F819B" w14:textId="2C59FDC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008C1E69" w14:textId="67B6B83C"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6880988" w14:textId="77777777" w:rsidTr="00B9594C">
        <w:tc>
          <w:tcPr>
            <w:tcW w:w="846" w:type="dxa"/>
          </w:tcPr>
          <w:p w14:paraId="6C3CA78A" w14:textId="45B5742A"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18</w:t>
            </w:r>
          </w:p>
        </w:tc>
        <w:tc>
          <w:tcPr>
            <w:tcW w:w="3402" w:type="dxa"/>
            <w:vMerge/>
          </w:tcPr>
          <w:p w14:paraId="6DF45134"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50DC280F" w14:textId="49D1ABF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8F99E25" w14:textId="51941F9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Giải thể trường mẫu giáo, trường mầm non, nhà trẻ  (Theo đề nghị của tổ chức, cá nhân </w:t>
            </w:r>
            <w:r w:rsidRPr="00B9594C">
              <w:rPr>
                <w:rFonts w:ascii="Times New Roman" w:hAnsi="Times New Roman" w:cs="Times New Roman"/>
                <w:sz w:val="28"/>
                <w:szCs w:val="28"/>
                <w:lang w:val="vi-VN"/>
              </w:rPr>
              <w:lastRenderedPageBreak/>
              <w:t>thành lập trường)</w:t>
            </w:r>
            <w:r w:rsidRPr="00B9594C">
              <w:rPr>
                <w:rFonts w:ascii="Times New Roman" w:hAnsi="Times New Roman" w:cs="Times New Roman"/>
                <w:sz w:val="28"/>
                <w:szCs w:val="28"/>
              </w:rPr>
              <w:t xml:space="preserve"> (</w:t>
            </w:r>
            <w:bookmarkStart w:id="18" w:name="_Hlk197525610"/>
            <w:r w:rsidRPr="00B9594C">
              <w:rPr>
                <w:rFonts w:ascii="Times New Roman" w:hAnsi="Times New Roman" w:cs="Times New Roman"/>
                <w:sz w:val="28"/>
                <w:szCs w:val="28"/>
              </w:rPr>
              <w:t>1.012962</w:t>
            </w:r>
            <w:bookmarkEnd w:id="18"/>
            <w:r w:rsidRPr="00B9594C">
              <w:rPr>
                <w:rFonts w:ascii="Times New Roman" w:hAnsi="Times New Roman" w:cs="Times New Roman"/>
                <w:sz w:val="28"/>
                <w:szCs w:val="28"/>
              </w:rPr>
              <w:t>)</w:t>
            </w:r>
          </w:p>
        </w:tc>
        <w:tc>
          <w:tcPr>
            <w:tcW w:w="3402" w:type="dxa"/>
          </w:tcPr>
          <w:p w14:paraId="0B34AAFD" w14:textId="136A29B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7E907290" w14:textId="67C6D0C1"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0CF761C" w14:textId="77777777" w:rsidTr="00B9594C">
        <w:tc>
          <w:tcPr>
            <w:tcW w:w="846" w:type="dxa"/>
          </w:tcPr>
          <w:p w14:paraId="2BE26CC4" w14:textId="0898FEFF"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19</w:t>
            </w:r>
          </w:p>
        </w:tc>
        <w:tc>
          <w:tcPr>
            <w:tcW w:w="3402" w:type="dxa"/>
            <w:vMerge/>
          </w:tcPr>
          <w:p w14:paraId="2873642F"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6DD735C4" w14:textId="0BBF224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7436801C" w14:textId="56AF1EA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Thành lập hoặc cho phép thành lập </w:t>
            </w:r>
            <w:bookmarkStart w:id="19" w:name="_Hlk197524165"/>
            <w:r w:rsidRPr="00B9594C">
              <w:rPr>
                <w:rFonts w:ascii="Times New Roman" w:hAnsi="Times New Roman" w:cs="Times New Roman"/>
                <w:sz w:val="28"/>
                <w:szCs w:val="28"/>
              </w:rPr>
              <w:t>trường tiểu học (1.012963)</w:t>
            </w:r>
            <w:bookmarkEnd w:id="19"/>
          </w:p>
        </w:tc>
        <w:tc>
          <w:tcPr>
            <w:tcW w:w="3402" w:type="dxa"/>
          </w:tcPr>
          <w:p w14:paraId="69DD9F31" w14:textId="6ACF2A9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7630FFBA" w14:textId="514358B9"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6215A1B" w14:textId="77777777" w:rsidTr="00B9594C">
        <w:tc>
          <w:tcPr>
            <w:tcW w:w="846" w:type="dxa"/>
          </w:tcPr>
          <w:p w14:paraId="41F2ED9C" w14:textId="416A54C7"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20</w:t>
            </w:r>
          </w:p>
        </w:tc>
        <w:tc>
          <w:tcPr>
            <w:tcW w:w="3402" w:type="dxa"/>
            <w:vMerge/>
          </w:tcPr>
          <w:p w14:paraId="1F92408E"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8C35AFB" w14:textId="3E921DA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09862F65" w14:textId="17387AD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Cho phép trường tiểu học hoạt động giáo dục (</w:t>
            </w:r>
            <w:bookmarkStart w:id="20" w:name="_Hlk197525241"/>
            <w:r w:rsidRPr="00B9594C">
              <w:rPr>
                <w:rFonts w:ascii="Times New Roman" w:hAnsi="Times New Roman" w:cs="Times New Roman"/>
                <w:sz w:val="28"/>
                <w:szCs w:val="28"/>
              </w:rPr>
              <w:t>2.001842</w:t>
            </w:r>
            <w:bookmarkEnd w:id="20"/>
            <w:r w:rsidRPr="00B9594C">
              <w:rPr>
                <w:rFonts w:ascii="Times New Roman" w:hAnsi="Times New Roman" w:cs="Times New Roman"/>
                <w:sz w:val="28"/>
                <w:szCs w:val="28"/>
              </w:rPr>
              <w:t>)</w:t>
            </w:r>
          </w:p>
        </w:tc>
        <w:tc>
          <w:tcPr>
            <w:tcW w:w="3402" w:type="dxa"/>
          </w:tcPr>
          <w:p w14:paraId="7BD4F1DB" w14:textId="28A0FBC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34F594B" w14:textId="1FAF9E88"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BCA93F9" w14:textId="77777777" w:rsidTr="00B9594C">
        <w:tc>
          <w:tcPr>
            <w:tcW w:w="846" w:type="dxa"/>
          </w:tcPr>
          <w:p w14:paraId="488A78B4" w14:textId="6839C5EC"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21</w:t>
            </w:r>
          </w:p>
        </w:tc>
        <w:tc>
          <w:tcPr>
            <w:tcW w:w="3402" w:type="dxa"/>
            <w:vMerge/>
          </w:tcPr>
          <w:p w14:paraId="03456264"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17DC575E" w14:textId="0688B48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7B107E19" w14:textId="6CCE239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Cho phép trường tiểu học hoạt động giáo dục trở lại (1.004552)</w:t>
            </w:r>
          </w:p>
        </w:tc>
        <w:tc>
          <w:tcPr>
            <w:tcW w:w="3402" w:type="dxa"/>
          </w:tcPr>
          <w:p w14:paraId="42C28AD4" w14:textId="42E6F75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C54C9B2" w14:textId="2F617B68"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31521281" w14:textId="77777777" w:rsidTr="00B9594C">
        <w:tc>
          <w:tcPr>
            <w:tcW w:w="846" w:type="dxa"/>
          </w:tcPr>
          <w:p w14:paraId="459B76EC" w14:textId="1BF6718F"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22</w:t>
            </w:r>
          </w:p>
        </w:tc>
        <w:tc>
          <w:tcPr>
            <w:tcW w:w="3402" w:type="dxa"/>
            <w:vMerge/>
          </w:tcPr>
          <w:p w14:paraId="782E0FCD"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1A212409" w14:textId="4581D07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04702ACA" w14:textId="3B3901C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Sáp nhập, chia, tách trường tiểu học (</w:t>
            </w:r>
            <w:bookmarkStart w:id="21" w:name="_Hlk197525621"/>
            <w:r w:rsidRPr="00B9594C">
              <w:rPr>
                <w:rFonts w:ascii="Times New Roman" w:hAnsi="Times New Roman" w:cs="Times New Roman"/>
                <w:sz w:val="28"/>
                <w:szCs w:val="28"/>
              </w:rPr>
              <w:t>1.004563</w:t>
            </w:r>
            <w:bookmarkEnd w:id="21"/>
            <w:r w:rsidRPr="00B9594C">
              <w:rPr>
                <w:rFonts w:ascii="Times New Roman" w:hAnsi="Times New Roman" w:cs="Times New Roman"/>
                <w:sz w:val="28"/>
                <w:szCs w:val="28"/>
              </w:rPr>
              <w:t>)</w:t>
            </w:r>
          </w:p>
        </w:tc>
        <w:tc>
          <w:tcPr>
            <w:tcW w:w="3402" w:type="dxa"/>
          </w:tcPr>
          <w:p w14:paraId="5E263FBA" w14:textId="31AC022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7C67B32F" w14:textId="49C820DE"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6746D84" w14:textId="77777777" w:rsidTr="00B9594C">
        <w:tc>
          <w:tcPr>
            <w:tcW w:w="846" w:type="dxa"/>
          </w:tcPr>
          <w:p w14:paraId="349C9F3A" w14:textId="3CE496CE"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23</w:t>
            </w:r>
          </w:p>
        </w:tc>
        <w:tc>
          <w:tcPr>
            <w:tcW w:w="3402" w:type="dxa"/>
            <w:vMerge/>
          </w:tcPr>
          <w:p w14:paraId="77954F08"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3605D361" w14:textId="20266A8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188AF241" w14:textId="1505C43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Giải thể trường tiểu học (theo đề nghị của tổ chức, cá nhân đề nghị thành lập trường tiểu học) (</w:t>
            </w:r>
            <w:bookmarkStart w:id="22" w:name="_Hlk197525630"/>
            <w:r w:rsidRPr="00B9594C">
              <w:rPr>
                <w:rFonts w:ascii="Times New Roman" w:hAnsi="Times New Roman" w:cs="Times New Roman"/>
                <w:sz w:val="28"/>
                <w:szCs w:val="28"/>
              </w:rPr>
              <w:t>1.001639</w:t>
            </w:r>
            <w:bookmarkEnd w:id="22"/>
            <w:r w:rsidRPr="00B9594C">
              <w:rPr>
                <w:rFonts w:ascii="Times New Roman" w:hAnsi="Times New Roman" w:cs="Times New Roman"/>
                <w:sz w:val="28"/>
                <w:szCs w:val="28"/>
              </w:rPr>
              <w:t>)</w:t>
            </w:r>
          </w:p>
        </w:tc>
        <w:tc>
          <w:tcPr>
            <w:tcW w:w="3402" w:type="dxa"/>
          </w:tcPr>
          <w:p w14:paraId="257C5C11" w14:textId="2EDC40F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2EE4B159" w14:textId="1DA1C78E"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E52D915" w14:textId="77777777" w:rsidTr="00B9594C">
        <w:tc>
          <w:tcPr>
            <w:tcW w:w="846" w:type="dxa"/>
          </w:tcPr>
          <w:p w14:paraId="0B9A0DB0" w14:textId="715CF5DD"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24</w:t>
            </w:r>
          </w:p>
        </w:tc>
        <w:tc>
          <w:tcPr>
            <w:tcW w:w="3402" w:type="dxa"/>
            <w:vMerge/>
          </w:tcPr>
          <w:p w14:paraId="300BDD46"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52349315" w14:textId="7CD0761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45FB5F80" w14:textId="4334899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Thành lập hoặc cho phép thành lập </w:t>
            </w:r>
            <w:bookmarkStart w:id="23" w:name="_Hlk197524173"/>
            <w:r w:rsidRPr="00B9594C">
              <w:rPr>
                <w:rFonts w:ascii="Times New Roman" w:hAnsi="Times New Roman" w:cs="Times New Roman"/>
                <w:sz w:val="28"/>
                <w:szCs w:val="28"/>
              </w:rPr>
              <w:t xml:space="preserve">trường trung học cơ sở, trường phổ thông có nhiều cấp học có cấp học cao nhất là </w:t>
            </w:r>
            <w:r w:rsidRPr="00B9594C">
              <w:rPr>
                <w:rFonts w:ascii="Times New Roman" w:hAnsi="Times New Roman" w:cs="Times New Roman"/>
                <w:sz w:val="28"/>
                <w:szCs w:val="28"/>
              </w:rPr>
              <w:lastRenderedPageBreak/>
              <w:t>trung học cơ sở (1.012964)</w:t>
            </w:r>
            <w:bookmarkEnd w:id="23"/>
          </w:p>
        </w:tc>
        <w:tc>
          <w:tcPr>
            <w:tcW w:w="3402" w:type="dxa"/>
          </w:tcPr>
          <w:p w14:paraId="578B874B" w14:textId="52B4AAD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1ED22143" w14:textId="6271636F"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25696A4D" w14:textId="77777777" w:rsidTr="00B9594C">
        <w:tc>
          <w:tcPr>
            <w:tcW w:w="846" w:type="dxa"/>
          </w:tcPr>
          <w:p w14:paraId="4B5F015A" w14:textId="41710D50"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25</w:t>
            </w:r>
          </w:p>
        </w:tc>
        <w:tc>
          <w:tcPr>
            <w:tcW w:w="3402" w:type="dxa"/>
            <w:vMerge/>
          </w:tcPr>
          <w:p w14:paraId="16C3A3F4"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6A757B57" w14:textId="644FE03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8099F2F" w14:textId="518F579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Cho phép trường trung học cơ sở, trường phổ thông có nhiều cấp học có cấp học cao nhất là trung học cơ sở hoạt động giáo dục (</w:t>
            </w:r>
            <w:bookmarkStart w:id="24" w:name="_Hlk197525251"/>
            <w:r w:rsidRPr="00B9594C">
              <w:rPr>
                <w:rFonts w:ascii="Times New Roman" w:hAnsi="Times New Roman" w:cs="Times New Roman"/>
                <w:sz w:val="28"/>
                <w:szCs w:val="28"/>
              </w:rPr>
              <w:t>1.012965</w:t>
            </w:r>
            <w:bookmarkEnd w:id="24"/>
            <w:r w:rsidRPr="00B9594C">
              <w:rPr>
                <w:rFonts w:ascii="Times New Roman" w:hAnsi="Times New Roman" w:cs="Times New Roman"/>
                <w:sz w:val="28"/>
                <w:szCs w:val="28"/>
              </w:rPr>
              <w:t>)</w:t>
            </w:r>
          </w:p>
        </w:tc>
        <w:tc>
          <w:tcPr>
            <w:tcW w:w="3402" w:type="dxa"/>
          </w:tcPr>
          <w:p w14:paraId="642C9B19" w14:textId="780B61B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1E4703CC" w14:textId="330072CA"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685BACA3" w14:textId="77777777" w:rsidTr="00B9594C">
        <w:tc>
          <w:tcPr>
            <w:tcW w:w="846" w:type="dxa"/>
          </w:tcPr>
          <w:p w14:paraId="581FC07F" w14:textId="2D38CF65"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26</w:t>
            </w:r>
          </w:p>
        </w:tc>
        <w:tc>
          <w:tcPr>
            <w:tcW w:w="3402" w:type="dxa"/>
            <w:vMerge/>
          </w:tcPr>
          <w:p w14:paraId="5528AEA3"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14C08FA4" w14:textId="6758B7B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A5333B0" w14:textId="0320581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Cho phép trường trung học cơ sở, trường phổ thông có nhiều cấp học có cấp học cao nhất là trung học cơ sở hoạt động giáo dục trở lại (1.012966)</w:t>
            </w:r>
          </w:p>
        </w:tc>
        <w:tc>
          <w:tcPr>
            <w:tcW w:w="3402" w:type="dxa"/>
          </w:tcPr>
          <w:p w14:paraId="24F2A7C1" w14:textId="67B047E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0C1A4F2A" w14:textId="33408494"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2D6B40F3" w14:textId="77777777" w:rsidTr="00B9594C">
        <w:tc>
          <w:tcPr>
            <w:tcW w:w="846" w:type="dxa"/>
          </w:tcPr>
          <w:p w14:paraId="1FFAD3C4" w14:textId="7CF67F09"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27</w:t>
            </w:r>
          </w:p>
        </w:tc>
        <w:tc>
          <w:tcPr>
            <w:tcW w:w="3402" w:type="dxa"/>
            <w:vMerge/>
          </w:tcPr>
          <w:p w14:paraId="749AC4EA"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081467B" w14:textId="518C508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A79D818" w14:textId="0ADFECC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Sáp nhập, chia, tách trường trung học cơ sở, trường phổ thông có nhiều cấp học có cấp học cao nhất là trung học cơ sở (</w:t>
            </w:r>
            <w:bookmarkStart w:id="25" w:name="_Hlk197525644"/>
            <w:r w:rsidRPr="00B9594C">
              <w:rPr>
                <w:rFonts w:ascii="Times New Roman" w:hAnsi="Times New Roman" w:cs="Times New Roman"/>
                <w:sz w:val="28"/>
                <w:szCs w:val="28"/>
              </w:rPr>
              <w:t>1.012967</w:t>
            </w:r>
            <w:bookmarkEnd w:id="25"/>
            <w:r w:rsidRPr="00B9594C">
              <w:rPr>
                <w:rFonts w:ascii="Times New Roman" w:hAnsi="Times New Roman" w:cs="Times New Roman"/>
                <w:sz w:val="28"/>
                <w:szCs w:val="28"/>
              </w:rPr>
              <w:t>)</w:t>
            </w:r>
          </w:p>
        </w:tc>
        <w:tc>
          <w:tcPr>
            <w:tcW w:w="3402" w:type="dxa"/>
          </w:tcPr>
          <w:p w14:paraId="1F63CA7E" w14:textId="70C3392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525BF8F9" w14:textId="4D2AE966"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266132DD" w14:textId="77777777" w:rsidTr="00B9594C">
        <w:tc>
          <w:tcPr>
            <w:tcW w:w="846" w:type="dxa"/>
          </w:tcPr>
          <w:p w14:paraId="06A7719D" w14:textId="693FD211"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28</w:t>
            </w:r>
          </w:p>
        </w:tc>
        <w:tc>
          <w:tcPr>
            <w:tcW w:w="3402" w:type="dxa"/>
            <w:vMerge/>
          </w:tcPr>
          <w:p w14:paraId="60BE4483"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E57436E" w14:textId="0EFB1B1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74C2DE1A" w14:textId="4B8A7AC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Giải thể trường trung học cơ sở, trường phổ thông có nhiều cấp học </w:t>
            </w:r>
            <w:r w:rsidRPr="00B9594C">
              <w:rPr>
                <w:rFonts w:ascii="Times New Roman" w:hAnsi="Times New Roman" w:cs="Times New Roman"/>
                <w:sz w:val="28"/>
                <w:szCs w:val="28"/>
              </w:rPr>
              <w:lastRenderedPageBreak/>
              <w:t>có cấp học cao nhất là trung học cơ sở (Theo đề nghị của tổ chức, cá nhân thành lập trường) (</w:t>
            </w:r>
            <w:bookmarkStart w:id="26" w:name="_Hlk197525653"/>
            <w:r w:rsidRPr="00B9594C">
              <w:rPr>
                <w:rFonts w:ascii="Times New Roman" w:hAnsi="Times New Roman" w:cs="Times New Roman"/>
                <w:sz w:val="28"/>
                <w:szCs w:val="28"/>
              </w:rPr>
              <w:t>1.012968</w:t>
            </w:r>
            <w:bookmarkEnd w:id="26"/>
            <w:r w:rsidRPr="00B9594C">
              <w:rPr>
                <w:rFonts w:ascii="Times New Roman" w:hAnsi="Times New Roman" w:cs="Times New Roman"/>
                <w:sz w:val="28"/>
                <w:szCs w:val="28"/>
              </w:rPr>
              <w:t>)</w:t>
            </w:r>
          </w:p>
        </w:tc>
        <w:tc>
          <w:tcPr>
            <w:tcW w:w="3402" w:type="dxa"/>
          </w:tcPr>
          <w:p w14:paraId="72CF711F" w14:textId="0C74EEB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1B339ED6" w14:textId="0248BA69"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270CE79" w14:textId="77777777" w:rsidTr="00B9594C">
        <w:tc>
          <w:tcPr>
            <w:tcW w:w="846" w:type="dxa"/>
          </w:tcPr>
          <w:p w14:paraId="79E907D2" w14:textId="2A5F1F10"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29</w:t>
            </w:r>
          </w:p>
        </w:tc>
        <w:tc>
          <w:tcPr>
            <w:tcW w:w="3402" w:type="dxa"/>
            <w:vMerge/>
          </w:tcPr>
          <w:p w14:paraId="7BDE04B0"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F66C874" w14:textId="524B5AC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7524CEFF" w14:textId="1A9462B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Thành lập hoặc cho phép thành lập </w:t>
            </w:r>
            <w:bookmarkStart w:id="27" w:name="_Hlk197524183"/>
            <w:r w:rsidRPr="00B9594C">
              <w:rPr>
                <w:rFonts w:ascii="Times New Roman" w:hAnsi="Times New Roman" w:cs="Times New Roman"/>
                <w:sz w:val="28"/>
                <w:szCs w:val="28"/>
              </w:rPr>
              <w:t>trường trung học phổ thông, trường phổ thông có nhiều cấp học có cấp học cao nhất là trung học phổ thông (1.012944)</w:t>
            </w:r>
            <w:bookmarkEnd w:id="27"/>
          </w:p>
        </w:tc>
        <w:tc>
          <w:tcPr>
            <w:tcW w:w="3402" w:type="dxa"/>
          </w:tcPr>
          <w:p w14:paraId="20260A12" w14:textId="7CF63F5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6E5D0AB6" w14:textId="3B240524"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0D04653" w14:textId="77777777" w:rsidTr="00B9594C">
        <w:tc>
          <w:tcPr>
            <w:tcW w:w="846" w:type="dxa"/>
          </w:tcPr>
          <w:p w14:paraId="3CADB03B" w14:textId="50C1C7AE"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30</w:t>
            </w:r>
          </w:p>
        </w:tc>
        <w:tc>
          <w:tcPr>
            <w:tcW w:w="3402" w:type="dxa"/>
            <w:vMerge/>
          </w:tcPr>
          <w:p w14:paraId="6E4E8AB8"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562CAA08" w14:textId="2FE7910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0A83D20C" w14:textId="499C203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Cho phép trường trung học phổ thông, trường phổ thông có nhiều cấp học có cấp học cao nhất là trung học phổ thông hoạt động giáo dục (</w:t>
            </w:r>
            <w:bookmarkStart w:id="28" w:name="_Hlk197525261"/>
            <w:r w:rsidRPr="00B9594C">
              <w:rPr>
                <w:rFonts w:ascii="Times New Roman" w:hAnsi="Times New Roman" w:cs="Times New Roman"/>
                <w:sz w:val="28"/>
                <w:szCs w:val="28"/>
              </w:rPr>
              <w:t>1.012953</w:t>
            </w:r>
            <w:bookmarkEnd w:id="28"/>
            <w:r w:rsidRPr="00B9594C">
              <w:rPr>
                <w:rFonts w:ascii="Times New Roman" w:hAnsi="Times New Roman" w:cs="Times New Roman"/>
                <w:sz w:val="28"/>
                <w:szCs w:val="28"/>
              </w:rPr>
              <w:t>)</w:t>
            </w:r>
          </w:p>
        </w:tc>
        <w:tc>
          <w:tcPr>
            <w:tcW w:w="3402" w:type="dxa"/>
          </w:tcPr>
          <w:p w14:paraId="7E1DC15D" w14:textId="0DE8BF2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56901707" w14:textId="6FE61C5B"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4D94C65" w14:textId="77777777" w:rsidTr="00B9594C">
        <w:tc>
          <w:tcPr>
            <w:tcW w:w="846" w:type="dxa"/>
          </w:tcPr>
          <w:p w14:paraId="0126D5BE" w14:textId="2ECA8F68"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31</w:t>
            </w:r>
          </w:p>
        </w:tc>
        <w:tc>
          <w:tcPr>
            <w:tcW w:w="3402" w:type="dxa"/>
            <w:vMerge/>
          </w:tcPr>
          <w:p w14:paraId="49E2899A"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12C5BFE7" w14:textId="61B3FE4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475FAF86" w14:textId="058D6D2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Cho phép trường trung học phổ thông, trường phổ thông có nhiều cấp học có cấp học cao nhất là trung học phổ thông </w:t>
            </w:r>
            <w:r w:rsidRPr="00B9594C">
              <w:rPr>
                <w:rFonts w:ascii="Times New Roman" w:hAnsi="Times New Roman" w:cs="Times New Roman"/>
                <w:sz w:val="28"/>
                <w:szCs w:val="28"/>
              </w:rPr>
              <w:lastRenderedPageBreak/>
              <w:t>hoạt động giáo dục trở lại (1.012954)</w:t>
            </w:r>
          </w:p>
        </w:tc>
        <w:tc>
          <w:tcPr>
            <w:tcW w:w="3402" w:type="dxa"/>
          </w:tcPr>
          <w:p w14:paraId="3CDD80C5" w14:textId="34FB01C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18A1DE49" w14:textId="69DABD93"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CAF653B" w14:textId="77777777" w:rsidTr="00B9594C">
        <w:tc>
          <w:tcPr>
            <w:tcW w:w="846" w:type="dxa"/>
          </w:tcPr>
          <w:p w14:paraId="6F54892B" w14:textId="254B6E0D"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32</w:t>
            </w:r>
          </w:p>
        </w:tc>
        <w:tc>
          <w:tcPr>
            <w:tcW w:w="3402" w:type="dxa"/>
            <w:vMerge/>
          </w:tcPr>
          <w:p w14:paraId="191F2598"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5AF1EC25" w14:textId="512FCFB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0DFD1C90" w14:textId="1DA10BF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Sáp nhập, chia, tách trường trung học phổ thông, trường phổ thông có nhiều cấp học có cấp học cao nhất là trung học phổ thông (</w:t>
            </w:r>
            <w:bookmarkStart w:id="29" w:name="_Hlk197525663"/>
            <w:r w:rsidRPr="00B9594C">
              <w:rPr>
                <w:rFonts w:ascii="Times New Roman" w:hAnsi="Times New Roman" w:cs="Times New Roman"/>
                <w:sz w:val="28"/>
                <w:szCs w:val="28"/>
              </w:rPr>
              <w:t>1.012955</w:t>
            </w:r>
            <w:bookmarkEnd w:id="29"/>
            <w:r w:rsidRPr="00B9594C">
              <w:rPr>
                <w:rFonts w:ascii="Times New Roman" w:hAnsi="Times New Roman" w:cs="Times New Roman"/>
                <w:sz w:val="28"/>
                <w:szCs w:val="28"/>
              </w:rPr>
              <w:t>)</w:t>
            </w:r>
          </w:p>
        </w:tc>
        <w:tc>
          <w:tcPr>
            <w:tcW w:w="3402" w:type="dxa"/>
          </w:tcPr>
          <w:p w14:paraId="423D80FA" w14:textId="1C8026B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4C89C74B" w14:textId="07A7AD9C"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52A61FA" w14:textId="77777777" w:rsidTr="00B9594C">
        <w:tc>
          <w:tcPr>
            <w:tcW w:w="846" w:type="dxa"/>
          </w:tcPr>
          <w:p w14:paraId="4FCB723B" w14:textId="2734F9CB"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33</w:t>
            </w:r>
          </w:p>
        </w:tc>
        <w:tc>
          <w:tcPr>
            <w:tcW w:w="3402" w:type="dxa"/>
            <w:vMerge/>
          </w:tcPr>
          <w:p w14:paraId="4AEA2D8E"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14E27E8D" w14:textId="3240E0C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501D9228" w14:textId="4655EA2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Giải thể trường trung học phổ thông, trường phổ thông có nhiều cấp học có cấp học cao nhất là trung học phổ thông (theo đề nghị của cá nhân, tổ chức thành lập trường) (</w:t>
            </w:r>
            <w:bookmarkStart w:id="30" w:name="_Hlk197525672"/>
            <w:r w:rsidRPr="00B9594C">
              <w:rPr>
                <w:rFonts w:ascii="Times New Roman" w:hAnsi="Times New Roman" w:cs="Times New Roman"/>
                <w:sz w:val="28"/>
                <w:szCs w:val="28"/>
              </w:rPr>
              <w:t>1.012956</w:t>
            </w:r>
            <w:bookmarkEnd w:id="30"/>
            <w:r w:rsidRPr="00B9594C">
              <w:rPr>
                <w:rFonts w:ascii="Times New Roman" w:hAnsi="Times New Roman" w:cs="Times New Roman"/>
                <w:sz w:val="28"/>
                <w:szCs w:val="28"/>
              </w:rPr>
              <w:t>)</w:t>
            </w:r>
          </w:p>
        </w:tc>
        <w:tc>
          <w:tcPr>
            <w:tcW w:w="3402" w:type="dxa"/>
          </w:tcPr>
          <w:p w14:paraId="197CE572" w14:textId="7B5A9BF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677B02E1" w14:textId="46BC0127"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CF698CE" w14:textId="77777777" w:rsidTr="00B9594C">
        <w:tc>
          <w:tcPr>
            <w:tcW w:w="846" w:type="dxa"/>
          </w:tcPr>
          <w:p w14:paraId="458E1C8B" w14:textId="118E7DC7"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34</w:t>
            </w:r>
          </w:p>
        </w:tc>
        <w:tc>
          <w:tcPr>
            <w:tcW w:w="3402" w:type="dxa"/>
            <w:vMerge/>
          </w:tcPr>
          <w:p w14:paraId="77E9E5B9"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631ED341" w14:textId="7DFCBDD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09B57EE" w14:textId="0FB53B1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đại học hoạt động đào tạo</w:t>
            </w:r>
            <w:r w:rsidRPr="00B9594C">
              <w:rPr>
                <w:rFonts w:ascii="Times New Roman" w:hAnsi="Times New Roman" w:cs="Times New Roman"/>
                <w:sz w:val="28"/>
                <w:szCs w:val="28"/>
              </w:rPr>
              <w:t xml:space="preserve"> (</w:t>
            </w:r>
            <w:bookmarkStart w:id="31" w:name="_Hlk197525289"/>
            <w:r w:rsidRPr="00B9594C">
              <w:rPr>
                <w:rFonts w:ascii="Times New Roman" w:hAnsi="Times New Roman" w:cs="Times New Roman"/>
                <w:sz w:val="28"/>
                <w:szCs w:val="28"/>
              </w:rPr>
              <w:t>1.005041</w:t>
            </w:r>
            <w:bookmarkEnd w:id="31"/>
            <w:r w:rsidRPr="00B9594C">
              <w:rPr>
                <w:rFonts w:ascii="Times New Roman" w:hAnsi="Times New Roman" w:cs="Times New Roman"/>
                <w:sz w:val="28"/>
                <w:szCs w:val="28"/>
              </w:rPr>
              <w:t>)</w:t>
            </w:r>
          </w:p>
        </w:tc>
        <w:tc>
          <w:tcPr>
            <w:tcW w:w="3402" w:type="dxa"/>
          </w:tcPr>
          <w:p w14:paraId="52890DD7" w14:textId="5E1D356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6EE4DCC6" w14:textId="358519F3"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9B16C4D" w14:textId="77777777" w:rsidTr="00B9594C">
        <w:tc>
          <w:tcPr>
            <w:tcW w:w="846" w:type="dxa"/>
          </w:tcPr>
          <w:p w14:paraId="6A03730A" w14:textId="0B580124"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35</w:t>
            </w:r>
          </w:p>
        </w:tc>
        <w:tc>
          <w:tcPr>
            <w:tcW w:w="3402" w:type="dxa"/>
            <w:vMerge/>
          </w:tcPr>
          <w:p w14:paraId="21612AAA"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27AE820B" w14:textId="640C934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6CBFA201" w14:textId="5B8A9B5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phân hiệu của cơ sở giáo dục đại học hoạt động đào tạo</w:t>
            </w:r>
            <w:r w:rsidRPr="00B9594C">
              <w:rPr>
                <w:rFonts w:ascii="Times New Roman" w:hAnsi="Times New Roman" w:cs="Times New Roman"/>
                <w:sz w:val="28"/>
                <w:szCs w:val="28"/>
              </w:rPr>
              <w:t xml:space="preserve"> (</w:t>
            </w:r>
            <w:bookmarkStart w:id="32" w:name="_Hlk197525310"/>
            <w:r w:rsidRPr="00B9594C">
              <w:rPr>
                <w:rFonts w:ascii="Times New Roman" w:hAnsi="Times New Roman" w:cs="Times New Roman"/>
                <w:sz w:val="28"/>
                <w:szCs w:val="28"/>
              </w:rPr>
              <w:t>1.012978</w:t>
            </w:r>
            <w:bookmarkEnd w:id="32"/>
            <w:r w:rsidRPr="00B9594C">
              <w:rPr>
                <w:rFonts w:ascii="Times New Roman" w:hAnsi="Times New Roman" w:cs="Times New Roman"/>
                <w:sz w:val="28"/>
                <w:szCs w:val="28"/>
              </w:rPr>
              <w:t>)</w:t>
            </w:r>
          </w:p>
        </w:tc>
        <w:tc>
          <w:tcPr>
            <w:tcW w:w="3402" w:type="dxa"/>
          </w:tcPr>
          <w:p w14:paraId="0EB7018B" w14:textId="2195B95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1DC2EAAB" w14:textId="4E413E84"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3F415A9" w14:textId="77777777" w:rsidTr="00B9594C">
        <w:tc>
          <w:tcPr>
            <w:tcW w:w="846" w:type="dxa"/>
          </w:tcPr>
          <w:p w14:paraId="06949912" w14:textId="4228A297"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36</w:t>
            </w:r>
          </w:p>
        </w:tc>
        <w:tc>
          <w:tcPr>
            <w:tcW w:w="3402" w:type="dxa"/>
            <w:vMerge/>
          </w:tcPr>
          <w:p w14:paraId="0DC10BE1"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1F15D07" w14:textId="517A525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638AA869" w14:textId="6F75C6E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Cho phép cơ sở giáo dục đại học, phân hiệu của </w:t>
            </w:r>
            <w:r w:rsidRPr="00B9594C">
              <w:rPr>
                <w:rFonts w:ascii="Times New Roman" w:hAnsi="Times New Roman" w:cs="Times New Roman"/>
                <w:sz w:val="28"/>
                <w:szCs w:val="28"/>
                <w:lang w:val="vi-VN"/>
              </w:rPr>
              <w:lastRenderedPageBreak/>
              <w:t>cơ sở giáo dục đại học hoạt động trở lại</w:t>
            </w:r>
            <w:r w:rsidRPr="00B9594C">
              <w:rPr>
                <w:rFonts w:ascii="Times New Roman" w:hAnsi="Times New Roman" w:cs="Times New Roman"/>
                <w:sz w:val="28"/>
                <w:szCs w:val="28"/>
              </w:rPr>
              <w:t xml:space="preserve"> (1.012979)</w:t>
            </w:r>
          </w:p>
        </w:tc>
        <w:tc>
          <w:tcPr>
            <w:tcW w:w="3402" w:type="dxa"/>
          </w:tcPr>
          <w:p w14:paraId="596BC04D" w14:textId="07F4C03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15BD22FE" w14:textId="3808337B"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78DAA34" w14:textId="77777777" w:rsidTr="00B9594C">
        <w:tc>
          <w:tcPr>
            <w:tcW w:w="846" w:type="dxa"/>
          </w:tcPr>
          <w:p w14:paraId="15EFAE64" w14:textId="0C8DCC7C"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37</w:t>
            </w:r>
          </w:p>
        </w:tc>
        <w:tc>
          <w:tcPr>
            <w:tcW w:w="3402" w:type="dxa"/>
            <w:vMerge/>
          </w:tcPr>
          <w:p w14:paraId="2701FC6F"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123DFA74" w14:textId="5CB6E8F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6EBDFC98" w14:textId="145D2AA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bookmarkStart w:id="33" w:name="_Hlk197526247"/>
            <w:r w:rsidRPr="00B9594C">
              <w:rPr>
                <w:rFonts w:ascii="Times New Roman" w:hAnsi="Times New Roman" w:cs="Times New Roman"/>
                <w:sz w:val="28"/>
                <w:szCs w:val="28"/>
              </w:rPr>
              <w:t>Chuyển đổi loại hình trường đại học dân lập sang loại hình trường đại học tư thục (1.001968)</w:t>
            </w:r>
            <w:bookmarkEnd w:id="33"/>
          </w:p>
        </w:tc>
        <w:tc>
          <w:tcPr>
            <w:tcW w:w="3402" w:type="dxa"/>
          </w:tcPr>
          <w:p w14:paraId="099045DD" w14:textId="24DC856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Thông tư số 45/2014/TT BGDĐT</w:t>
            </w:r>
          </w:p>
        </w:tc>
        <w:tc>
          <w:tcPr>
            <w:tcW w:w="1842" w:type="dxa"/>
          </w:tcPr>
          <w:p w14:paraId="7ED4DF76" w14:textId="2DABD43F"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46806F9" w14:textId="77777777" w:rsidTr="00B9594C">
        <w:tc>
          <w:tcPr>
            <w:tcW w:w="846" w:type="dxa"/>
          </w:tcPr>
          <w:p w14:paraId="2AAE0AD2" w14:textId="582AE558"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38</w:t>
            </w:r>
          </w:p>
        </w:tc>
        <w:tc>
          <w:tcPr>
            <w:tcW w:w="3402" w:type="dxa"/>
            <w:vMerge/>
          </w:tcPr>
          <w:p w14:paraId="71E1E524"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2208188" w14:textId="70143F7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415DDCD" w14:textId="4A1894B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Chuyển đổi cơ sở giáo dục đại học tư thục sang cơ sở giáo dục đại học tư thục hoạt động không vì lợi nhuận (</w:t>
            </w:r>
            <w:bookmarkStart w:id="34" w:name="_Hlk197526209"/>
            <w:r w:rsidRPr="00B9594C">
              <w:rPr>
                <w:rFonts w:ascii="Times New Roman" w:hAnsi="Times New Roman" w:cs="Times New Roman"/>
                <w:sz w:val="28"/>
                <w:szCs w:val="28"/>
              </w:rPr>
              <w:t>1.001982</w:t>
            </w:r>
            <w:bookmarkEnd w:id="34"/>
            <w:r w:rsidRPr="00B9594C">
              <w:rPr>
                <w:rFonts w:ascii="Times New Roman" w:hAnsi="Times New Roman" w:cs="Times New Roman"/>
                <w:sz w:val="28"/>
                <w:szCs w:val="28"/>
              </w:rPr>
              <w:t xml:space="preserve">) </w:t>
            </w:r>
          </w:p>
        </w:tc>
        <w:tc>
          <w:tcPr>
            <w:tcW w:w="3402" w:type="dxa"/>
          </w:tcPr>
          <w:p w14:paraId="45EADF6F" w14:textId="6A84923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99/2019/NĐ CP</w:t>
            </w:r>
          </w:p>
        </w:tc>
        <w:tc>
          <w:tcPr>
            <w:tcW w:w="1842" w:type="dxa"/>
          </w:tcPr>
          <w:p w14:paraId="5E8A8D9F" w14:textId="33FA3134"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659D6B5" w14:textId="77777777" w:rsidTr="00B9594C">
        <w:tc>
          <w:tcPr>
            <w:tcW w:w="846" w:type="dxa"/>
          </w:tcPr>
          <w:p w14:paraId="25E03BC0" w14:textId="116540FC"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39</w:t>
            </w:r>
          </w:p>
        </w:tc>
        <w:tc>
          <w:tcPr>
            <w:tcW w:w="3402" w:type="dxa"/>
            <w:vMerge/>
          </w:tcPr>
          <w:p w14:paraId="2660FE8E"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2126433" w14:textId="53D4B6F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469AF7D5" w14:textId="2C0E872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Chuyển trường đại học thành đại học (1.008648) </w:t>
            </w:r>
          </w:p>
        </w:tc>
        <w:tc>
          <w:tcPr>
            <w:tcW w:w="3402" w:type="dxa"/>
          </w:tcPr>
          <w:p w14:paraId="4222713C" w14:textId="07723BD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E5ECFE2" w14:textId="203E7A33"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C46FEBE" w14:textId="77777777" w:rsidTr="00B9594C">
        <w:tc>
          <w:tcPr>
            <w:tcW w:w="846" w:type="dxa"/>
          </w:tcPr>
          <w:p w14:paraId="4B88A22E" w14:textId="254D4184"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40</w:t>
            </w:r>
          </w:p>
        </w:tc>
        <w:tc>
          <w:tcPr>
            <w:tcW w:w="3402" w:type="dxa"/>
            <w:vMerge/>
          </w:tcPr>
          <w:p w14:paraId="53C28AD6"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6955228F" w14:textId="227BF4A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021BBA98" w14:textId="7ABB710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Thành lập </w:t>
            </w:r>
            <w:bookmarkStart w:id="35" w:name="_Hlk197524205"/>
            <w:r w:rsidRPr="00B9594C">
              <w:rPr>
                <w:rFonts w:ascii="Times New Roman" w:hAnsi="Times New Roman" w:cs="Times New Roman"/>
                <w:sz w:val="28"/>
                <w:szCs w:val="28"/>
              </w:rPr>
              <w:t xml:space="preserve">phân hiệu của cơ sở giáo dục đại học trên cơ sở các cơ sở giáo dục, cơ sở đào tạo đang hoạt động hợp pháp do Thủ tướng Chính phủ thành lập hoặc cho phép thành lập (3.000310) </w:t>
            </w:r>
            <w:bookmarkEnd w:id="35"/>
          </w:p>
        </w:tc>
        <w:tc>
          <w:tcPr>
            <w:tcW w:w="3402" w:type="dxa"/>
          </w:tcPr>
          <w:p w14:paraId="7CD2093F" w14:textId="446DC4F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20B9A04A" w14:textId="17E2B5FF"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701EFED" w14:textId="77777777" w:rsidTr="00B9594C">
        <w:tc>
          <w:tcPr>
            <w:tcW w:w="846" w:type="dxa"/>
          </w:tcPr>
          <w:p w14:paraId="1AA779EB" w14:textId="1C3829F6"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41</w:t>
            </w:r>
          </w:p>
        </w:tc>
        <w:tc>
          <w:tcPr>
            <w:tcW w:w="3402" w:type="dxa"/>
            <w:vMerge/>
          </w:tcPr>
          <w:p w14:paraId="25FCFD5F"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590E68C" w14:textId="08666D9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52E97C2C" w14:textId="03EB4E6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Giải thể phân hiệu của cơ sở giáo dục đại học </w:t>
            </w:r>
            <w:r w:rsidRPr="00B9594C">
              <w:rPr>
                <w:rFonts w:ascii="Times New Roman" w:hAnsi="Times New Roman" w:cs="Times New Roman"/>
                <w:sz w:val="28"/>
                <w:szCs w:val="28"/>
              </w:rPr>
              <w:lastRenderedPageBreak/>
              <w:t>(Theo đề nghị của tổ chức, cá nhân thành lập phân hiệu của cơ sở giáo dục đại học) (</w:t>
            </w:r>
            <w:bookmarkStart w:id="36" w:name="_Hlk197525686"/>
            <w:r w:rsidRPr="00B9594C">
              <w:rPr>
                <w:rFonts w:ascii="Times New Roman" w:hAnsi="Times New Roman" w:cs="Times New Roman"/>
                <w:sz w:val="28"/>
                <w:szCs w:val="28"/>
              </w:rPr>
              <w:t>1.012982</w:t>
            </w:r>
            <w:bookmarkEnd w:id="36"/>
            <w:r w:rsidRPr="00B9594C">
              <w:rPr>
                <w:rFonts w:ascii="Times New Roman" w:hAnsi="Times New Roman" w:cs="Times New Roman"/>
                <w:sz w:val="28"/>
                <w:szCs w:val="28"/>
              </w:rPr>
              <w:t>)</w:t>
            </w:r>
          </w:p>
        </w:tc>
        <w:tc>
          <w:tcPr>
            <w:tcW w:w="3402" w:type="dxa"/>
          </w:tcPr>
          <w:p w14:paraId="624D92CD" w14:textId="42297A1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5505B51D" w14:textId="6F6CA557"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239ED8C0" w14:textId="77777777" w:rsidTr="00B9594C">
        <w:tc>
          <w:tcPr>
            <w:tcW w:w="846" w:type="dxa"/>
          </w:tcPr>
          <w:p w14:paraId="005E4180" w14:textId="0CEBB125"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42</w:t>
            </w:r>
          </w:p>
        </w:tc>
        <w:tc>
          <w:tcPr>
            <w:tcW w:w="3402" w:type="dxa"/>
            <w:vMerge/>
          </w:tcPr>
          <w:p w14:paraId="3B037C47"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FC39327" w14:textId="5C87CE9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5CF0FB7C" w14:textId="752B251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Thành lập hoặc cho phép thành lập </w:t>
            </w:r>
            <w:bookmarkStart w:id="37" w:name="_Hlk197524214"/>
            <w:r w:rsidRPr="00B9594C">
              <w:rPr>
                <w:rFonts w:ascii="Times New Roman" w:hAnsi="Times New Roman" w:cs="Times New Roman"/>
                <w:sz w:val="28"/>
                <w:szCs w:val="28"/>
              </w:rPr>
              <w:t>trường đại học (1.012976)</w:t>
            </w:r>
            <w:bookmarkEnd w:id="37"/>
            <w:r w:rsidRPr="00B9594C">
              <w:rPr>
                <w:rFonts w:ascii="Times New Roman" w:hAnsi="Times New Roman" w:cs="Times New Roman"/>
                <w:sz w:val="28"/>
                <w:szCs w:val="28"/>
              </w:rPr>
              <w:t xml:space="preserve"> </w:t>
            </w:r>
          </w:p>
        </w:tc>
        <w:tc>
          <w:tcPr>
            <w:tcW w:w="3402" w:type="dxa"/>
          </w:tcPr>
          <w:p w14:paraId="23ECA65B" w14:textId="4C3CA53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48B6B086" w14:textId="360FF32B"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86C763D" w14:textId="77777777" w:rsidTr="00B9594C">
        <w:tc>
          <w:tcPr>
            <w:tcW w:w="846" w:type="dxa"/>
          </w:tcPr>
          <w:p w14:paraId="1FEE0FF3" w14:textId="5BAE48D1"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43</w:t>
            </w:r>
          </w:p>
        </w:tc>
        <w:tc>
          <w:tcPr>
            <w:tcW w:w="3402" w:type="dxa"/>
            <w:vMerge/>
          </w:tcPr>
          <w:p w14:paraId="0AE69AB9"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BCA5C96" w14:textId="610C62C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D4EB4DE" w14:textId="133C0B7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 xml:space="preserve">Thành lập hoặc cho phép thành lập mới </w:t>
            </w:r>
            <w:bookmarkStart w:id="38" w:name="_Hlk197524223"/>
            <w:r w:rsidRPr="00B9594C">
              <w:rPr>
                <w:rFonts w:ascii="Times New Roman" w:hAnsi="Times New Roman" w:cs="Times New Roman"/>
                <w:sz w:val="28"/>
                <w:szCs w:val="28"/>
              </w:rPr>
              <w:t>phân hiệu của cơ sở giáo dục đại học (1.012977)</w:t>
            </w:r>
            <w:bookmarkEnd w:id="38"/>
            <w:r w:rsidRPr="00B9594C">
              <w:rPr>
                <w:rFonts w:ascii="Times New Roman" w:hAnsi="Times New Roman" w:cs="Times New Roman"/>
                <w:sz w:val="28"/>
                <w:szCs w:val="28"/>
              </w:rPr>
              <w:t xml:space="preserve"> </w:t>
            </w:r>
          </w:p>
        </w:tc>
        <w:tc>
          <w:tcPr>
            <w:tcW w:w="3402" w:type="dxa"/>
          </w:tcPr>
          <w:p w14:paraId="3F7D8257" w14:textId="4D9AC39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4CFE0757" w14:textId="1CF07624"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399EEB13" w14:textId="77777777" w:rsidTr="00B9594C">
        <w:tc>
          <w:tcPr>
            <w:tcW w:w="846" w:type="dxa"/>
          </w:tcPr>
          <w:p w14:paraId="33B7685E" w14:textId="77777777" w:rsidR="00B9594C" w:rsidRPr="00B9594C" w:rsidRDefault="00B9594C" w:rsidP="00B9594C">
            <w:pPr>
              <w:spacing w:line="276" w:lineRule="auto"/>
              <w:jc w:val="center"/>
              <w:rPr>
                <w:rFonts w:ascii="Times New Roman" w:hAnsi="Times New Roman" w:cs="Times New Roman"/>
                <w:color w:val="000000" w:themeColor="text1"/>
                <w:sz w:val="28"/>
                <w:szCs w:val="28"/>
              </w:rPr>
            </w:pPr>
          </w:p>
        </w:tc>
        <w:tc>
          <w:tcPr>
            <w:tcW w:w="3402" w:type="dxa"/>
            <w:vMerge/>
          </w:tcPr>
          <w:p w14:paraId="1E2BB5E5"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DEDD136" w14:textId="333708F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777FAEE0" w14:textId="019017E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Sáp nhập, chia, tách cơ sở giáo dục đại học (</w:t>
            </w:r>
            <w:bookmarkStart w:id="39" w:name="_Hlk197525699"/>
            <w:r w:rsidRPr="00B9594C">
              <w:rPr>
                <w:rFonts w:ascii="Times New Roman" w:hAnsi="Times New Roman" w:cs="Times New Roman"/>
                <w:sz w:val="28"/>
                <w:szCs w:val="28"/>
              </w:rPr>
              <w:t>1.012980</w:t>
            </w:r>
            <w:bookmarkEnd w:id="39"/>
            <w:r w:rsidRPr="00B9594C">
              <w:rPr>
                <w:rFonts w:ascii="Times New Roman" w:hAnsi="Times New Roman" w:cs="Times New Roman"/>
                <w:sz w:val="28"/>
                <w:szCs w:val="28"/>
              </w:rPr>
              <w:t>)</w:t>
            </w:r>
          </w:p>
        </w:tc>
        <w:tc>
          <w:tcPr>
            <w:tcW w:w="3402" w:type="dxa"/>
          </w:tcPr>
          <w:p w14:paraId="7864B24B" w14:textId="454E297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4A18EF3E" w14:textId="4FF0FB6C"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FC563A6" w14:textId="77777777" w:rsidTr="00B9594C">
        <w:tc>
          <w:tcPr>
            <w:tcW w:w="846" w:type="dxa"/>
          </w:tcPr>
          <w:p w14:paraId="20AD11AB" w14:textId="6B39ADF9"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44</w:t>
            </w:r>
          </w:p>
        </w:tc>
        <w:tc>
          <w:tcPr>
            <w:tcW w:w="3402" w:type="dxa"/>
            <w:vMerge/>
          </w:tcPr>
          <w:p w14:paraId="2A8B97D4"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84C572A" w14:textId="615F07C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3B8B41C" w14:textId="0FF23D6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Giải thể cơ sở giáo dục đại học và phân hiệu của cơ sở giáo dục đại học thuộc thẩm quyền thành lập hoặc cho phép thành lập của Thủ tướng Chính phủ (Theo đề nghị của tổ chức, cá nhân thành lập cơ sở giáo dục đại học, phân hiệu của cơ sở giáo dục đại học) (</w:t>
            </w:r>
            <w:bookmarkStart w:id="40" w:name="_Hlk197525710"/>
            <w:r w:rsidRPr="00B9594C">
              <w:rPr>
                <w:rFonts w:ascii="Times New Roman" w:hAnsi="Times New Roman" w:cs="Times New Roman"/>
                <w:sz w:val="28"/>
                <w:szCs w:val="28"/>
              </w:rPr>
              <w:t>1.012981</w:t>
            </w:r>
            <w:bookmarkEnd w:id="40"/>
            <w:r w:rsidRPr="00B9594C">
              <w:rPr>
                <w:rFonts w:ascii="Times New Roman" w:hAnsi="Times New Roman" w:cs="Times New Roman"/>
                <w:sz w:val="28"/>
                <w:szCs w:val="28"/>
              </w:rPr>
              <w:t xml:space="preserve">) </w:t>
            </w:r>
          </w:p>
        </w:tc>
        <w:tc>
          <w:tcPr>
            <w:tcW w:w="3402" w:type="dxa"/>
          </w:tcPr>
          <w:p w14:paraId="4FE26572" w14:textId="629950C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B5AA6FF" w14:textId="6AEA4ED9"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6CC3DDD8" w14:textId="77777777" w:rsidTr="00B9594C">
        <w:tc>
          <w:tcPr>
            <w:tcW w:w="846" w:type="dxa"/>
          </w:tcPr>
          <w:p w14:paraId="728C9711" w14:textId="479D8033"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45</w:t>
            </w:r>
          </w:p>
        </w:tc>
        <w:tc>
          <w:tcPr>
            <w:tcW w:w="3402" w:type="dxa"/>
            <w:vMerge/>
          </w:tcPr>
          <w:p w14:paraId="168C571F"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20F70220" w14:textId="15BA2B4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F195280" w14:textId="525E56F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Chuyển đổi nhà trẻ, trường mẫu giáo, trường mầm non tư thục do nhà đầu tư trong nước đầu tư sang nhà trẻ, trường mẫu giáo, trường mầm non tư thục hoạt động không vì lợi nhuận</w:t>
            </w:r>
            <w:r w:rsidRPr="00B9594C">
              <w:rPr>
                <w:rFonts w:ascii="Times New Roman" w:hAnsi="Times New Roman" w:cs="Times New Roman"/>
                <w:sz w:val="28"/>
                <w:szCs w:val="28"/>
              </w:rPr>
              <w:t xml:space="preserve"> (</w:t>
            </w:r>
            <w:bookmarkStart w:id="41" w:name="_Hlk197526176"/>
            <w:r w:rsidRPr="00B9594C">
              <w:rPr>
                <w:rFonts w:ascii="Times New Roman" w:hAnsi="Times New Roman" w:cs="Times New Roman"/>
                <w:sz w:val="28"/>
                <w:szCs w:val="28"/>
              </w:rPr>
              <w:t>1.008724</w:t>
            </w:r>
            <w:bookmarkEnd w:id="41"/>
            <w:r w:rsidRPr="00B9594C">
              <w:rPr>
                <w:rFonts w:ascii="Times New Roman" w:hAnsi="Times New Roman" w:cs="Times New Roman"/>
                <w:sz w:val="28"/>
                <w:szCs w:val="28"/>
              </w:rPr>
              <w:t>)</w:t>
            </w:r>
          </w:p>
        </w:tc>
        <w:tc>
          <w:tcPr>
            <w:tcW w:w="3402" w:type="dxa"/>
          </w:tcPr>
          <w:p w14:paraId="497EE047" w14:textId="50C6C90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84/2020/NĐ-CP</w:t>
            </w:r>
          </w:p>
        </w:tc>
        <w:tc>
          <w:tcPr>
            <w:tcW w:w="1842" w:type="dxa"/>
          </w:tcPr>
          <w:p w14:paraId="236ECD3A" w14:textId="39DFDB43"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266AC766" w14:textId="77777777" w:rsidTr="00B9594C">
        <w:tc>
          <w:tcPr>
            <w:tcW w:w="846" w:type="dxa"/>
          </w:tcPr>
          <w:p w14:paraId="31229504" w14:textId="7ED48908"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46</w:t>
            </w:r>
          </w:p>
        </w:tc>
        <w:tc>
          <w:tcPr>
            <w:tcW w:w="3402" w:type="dxa"/>
            <w:vMerge/>
          </w:tcPr>
          <w:p w14:paraId="16BB8383"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32B0EFE3" w14:textId="221BB97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48EFB340" w14:textId="083AEEF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 (</w:t>
            </w:r>
            <w:bookmarkStart w:id="42" w:name="_Hlk197526168"/>
            <w:r w:rsidRPr="00B9594C">
              <w:rPr>
                <w:rFonts w:ascii="Times New Roman" w:hAnsi="Times New Roman" w:cs="Times New Roman"/>
                <w:sz w:val="28"/>
                <w:szCs w:val="28"/>
                <w:lang w:val="vi-VN"/>
              </w:rPr>
              <w:t>1.008725</w:t>
            </w:r>
            <w:bookmarkEnd w:id="42"/>
            <w:r w:rsidRPr="00B9594C">
              <w:rPr>
                <w:rFonts w:ascii="Times New Roman" w:hAnsi="Times New Roman" w:cs="Times New Roman"/>
                <w:sz w:val="28"/>
                <w:szCs w:val="28"/>
                <w:lang w:val="vi-VN"/>
              </w:rPr>
              <w:t>)</w:t>
            </w:r>
          </w:p>
        </w:tc>
        <w:tc>
          <w:tcPr>
            <w:tcW w:w="3402" w:type="dxa"/>
          </w:tcPr>
          <w:p w14:paraId="2EBC8BA6" w14:textId="2ACC834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84/2020/NĐ-CP</w:t>
            </w:r>
          </w:p>
        </w:tc>
        <w:tc>
          <w:tcPr>
            <w:tcW w:w="1842" w:type="dxa"/>
          </w:tcPr>
          <w:p w14:paraId="12461A47" w14:textId="5BEB59B4"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FC717FD" w14:textId="77777777" w:rsidTr="00B9594C">
        <w:tc>
          <w:tcPr>
            <w:tcW w:w="846" w:type="dxa"/>
          </w:tcPr>
          <w:p w14:paraId="697050F8" w14:textId="3FE44953"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47</w:t>
            </w:r>
          </w:p>
        </w:tc>
        <w:tc>
          <w:tcPr>
            <w:tcW w:w="3402" w:type="dxa"/>
            <w:vMerge/>
          </w:tcPr>
          <w:p w14:paraId="14DF2DC9"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50EC3CE1" w14:textId="1CA695D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11E85ACF" w14:textId="2DADA1E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Thành lập hoặc cho phép thành lập </w:t>
            </w:r>
            <w:bookmarkStart w:id="43" w:name="_Hlk197524235"/>
            <w:r w:rsidRPr="00B9594C">
              <w:rPr>
                <w:rFonts w:ascii="Times New Roman" w:hAnsi="Times New Roman" w:cs="Times New Roman"/>
                <w:sz w:val="28"/>
                <w:szCs w:val="28"/>
                <w:lang w:val="vi-VN"/>
              </w:rPr>
              <w:t>trường trung học phổ thông chuyên</w:t>
            </w:r>
            <w:r w:rsidRPr="00B9594C">
              <w:rPr>
                <w:rFonts w:ascii="Times New Roman" w:hAnsi="Times New Roman" w:cs="Times New Roman"/>
                <w:sz w:val="28"/>
                <w:szCs w:val="28"/>
              </w:rPr>
              <w:t xml:space="preserve"> (1.012958)</w:t>
            </w:r>
            <w:bookmarkEnd w:id="43"/>
          </w:p>
        </w:tc>
        <w:tc>
          <w:tcPr>
            <w:tcW w:w="3402" w:type="dxa"/>
          </w:tcPr>
          <w:p w14:paraId="19F06D3A" w14:textId="0FFFD9D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79AFC20" w14:textId="6EDD295A"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657FB533" w14:textId="77777777" w:rsidTr="00B9594C">
        <w:tc>
          <w:tcPr>
            <w:tcW w:w="846" w:type="dxa"/>
          </w:tcPr>
          <w:p w14:paraId="23F01FE0" w14:textId="5FFE9092"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48</w:t>
            </w:r>
          </w:p>
        </w:tc>
        <w:tc>
          <w:tcPr>
            <w:tcW w:w="3402" w:type="dxa"/>
            <w:vMerge/>
          </w:tcPr>
          <w:p w14:paraId="4E039B7B"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B70A5FB" w14:textId="3DCF5F3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B9C8865" w14:textId="792897D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Cho phép trường trung học phổ thông chuyên </w:t>
            </w:r>
            <w:r w:rsidRPr="00B9594C">
              <w:rPr>
                <w:rFonts w:ascii="Times New Roman" w:hAnsi="Times New Roman" w:cs="Times New Roman"/>
                <w:sz w:val="28"/>
                <w:szCs w:val="28"/>
                <w:lang w:val="vi-VN"/>
              </w:rPr>
              <w:lastRenderedPageBreak/>
              <w:t>hoạt động trở lại</w:t>
            </w:r>
            <w:r w:rsidRPr="00B9594C">
              <w:rPr>
                <w:rFonts w:ascii="Times New Roman" w:hAnsi="Times New Roman" w:cs="Times New Roman"/>
                <w:sz w:val="28"/>
                <w:szCs w:val="28"/>
              </w:rPr>
              <w:t xml:space="preserve"> (1.004988)</w:t>
            </w:r>
          </w:p>
        </w:tc>
        <w:tc>
          <w:tcPr>
            <w:tcW w:w="3402" w:type="dxa"/>
          </w:tcPr>
          <w:p w14:paraId="2F29480F" w14:textId="6555F60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5DBE3838" w14:textId="35884F2B"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53A7DCC" w14:textId="77777777" w:rsidTr="00B9594C">
        <w:tc>
          <w:tcPr>
            <w:tcW w:w="846" w:type="dxa"/>
          </w:tcPr>
          <w:p w14:paraId="6F576534" w14:textId="6290921E"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49</w:t>
            </w:r>
          </w:p>
        </w:tc>
        <w:tc>
          <w:tcPr>
            <w:tcW w:w="3402" w:type="dxa"/>
            <w:vMerge/>
          </w:tcPr>
          <w:p w14:paraId="06D26984"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5126968A" w14:textId="5785132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5069FEB4" w14:textId="2556288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Giải thể trường trung học phổ thông chuyên</w:t>
            </w:r>
            <w:r w:rsidRPr="00B9594C">
              <w:rPr>
                <w:rFonts w:ascii="Times New Roman" w:hAnsi="Times New Roman" w:cs="Times New Roman"/>
                <w:sz w:val="28"/>
                <w:szCs w:val="28"/>
              </w:rPr>
              <w:t xml:space="preserve"> (</w:t>
            </w:r>
            <w:bookmarkStart w:id="44" w:name="_Hlk197525720"/>
            <w:r w:rsidRPr="00B9594C">
              <w:rPr>
                <w:rFonts w:ascii="Times New Roman" w:hAnsi="Times New Roman" w:cs="Times New Roman"/>
                <w:sz w:val="28"/>
                <w:szCs w:val="28"/>
              </w:rPr>
              <w:t>1.004991</w:t>
            </w:r>
            <w:bookmarkEnd w:id="44"/>
            <w:r w:rsidRPr="00B9594C">
              <w:rPr>
                <w:rFonts w:ascii="Times New Roman" w:hAnsi="Times New Roman" w:cs="Times New Roman"/>
                <w:sz w:val="28"/>
                <w:szCs w:val="28"/>
              </w:rPr>
              <w:t>)</w:t>
            </w:r>
          </w:p>
        </w:tc>
        <w:tc>
          <w:tcPr>
            <w:tcW w:w="3402" w:type="dxa"/>
          </w:tcPr>
          <w:p w14:paraId="0D5D1FAD" w14:textId="2DCC8FB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4894F2FC" w14:textId="4951E6A2"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32CF36BD" w14:textId="77777777" w:rsidTr="00B9594C">
        <w:tc>
          <w:tcPr>
            <w:tcW w:w="846" w:type="dxa"/>
          </w:tcPr>
          <w:p w14:paraId="7FF8C330" w14:textId="132003D3"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50</w:t>
            </w:r>
          </w:p>
        </w:tc>
        <w:tc>
          <w:tcPr>
            <w:tcW w:w="3402" w:type="dxa"/>
            <w:vMerge/>
          </w:tcPr>
          <w:p w14:paraId="0564FE9A"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E881EA8" w14:textId="273CAC4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170CDC2A" w14:textId="755D0AE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Sáp nhập, chia, tách trường trung học phổ thông chuyên</w:t>
            </w:r>
            <w:r w:rsidRPr="00B9594C">
              <w:rPr>
                <w:rFonts w:ascii="Times New Roman" w:hAnsi="Times New Roman" w:cs="Times New Roman"/>
                <w:sz w:val="28"/>
                <w:szCs w:val="28"/>
              </w:rPr>
              <w:t xml:space="preserve"> (</w:t>
            </w:r>
            <w:bookmarkStart w:id="45" w:name="_Hlk197525727"/>
            <w:r w:rsidRPr="00B9594C">
              <w:rPr>
                <w:rFonts w:ascii="Times New Roman" w:hAnsi="Times New Roman" w:cs="Times New Roman"/>
                <w:sz w:val="28"/>
                <w:szCs w:val="28"/>
              </w:rPr>
              <w:t>1.004999</w:t>
            </w:r>
            <w:bookmarkEnd w:id="45"/>
            <w:r w:rsidRPr="00B9594C">
              <w:rPr>
                <w:rFonts w:ascii="Times New Roman" w:hAnsi="Times New Roman" w:cs="Times New Roman"/>
                <w:sz w:val="28"/>
                <w:szCs w:val="28"/>
              </w:rPr>
              <w:t>)</w:t>
            </w:r>
          </w:p>
        </w:tc>
        <w:tc>
          <w:tcPr>
            <w:tcW w:w="3402" w:type="dxa"/>
          </w:tcPr>
          <w:p w14:paraId="6366F585" w14:textId="1BB1134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7FE5ED58" w14:textId="6609AFAA"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88A6E29" w14:textId="77777777" w:rsidTr="00B9594C">
        <w:tc>
          <w:tcPr>
            <w:tcW w:w="846" w:type="dxa"/>
          </w:tcPr>
          <w:p w14:paraId="5273CE8B" w14:textId="71800ADB"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51</w:t>
            </w:r>
          </w:p>
        </w:tc>
        <w:tc>
          <w:tcPr>
            <w:tcW w:w="3402" w:type="dxa"/>
            <w:vMerge/>
          </w:tcPr>
          <w:p w14:paraId="3FC79B30"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67996178" w14:textId="5DA9722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023D1B0E" w14:textId="0D78D7B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trung học phổ thông chuyên hoạt động giáo dục</w:t>
            </w:r>
            <w:r w:rsidRPr="00B9594C">
              <w:rPr>
                <w:rFonts w:ascii="Times New Roman" w:hAnsi="Times New Roman" w:cs="Times New Roman"/>
                <w:sz w:val="28"/>
                <w:szCs w:val="28"/>
              </w:rPr>
              <w:t xml:space="preserve"> (</w:t>
            </w:r>
            <w:bookmarkStart w:id="46" w:name="_Hlk197525351"/>
            <w:r w:rsidRPr="00B9594C">
              <w:rPr>
                <w:rFonts w:ascii="Times New Roman" w:hAnsi="Times New Roman" w:cs="Times New Roman"/>
                <w:sz w:val="28"/>
                <w:szCs w:val="28"/>
              </w:rPr>
              <w:t>1.005008</w:t>
            </w:r>
            <w:bookmarkEnd w:id="46"/>
            <w:r w:rsidRPr="00B9594C">
              <w:rPr>
                <w:rFonts w:ascii="Times New Roman" w:hAnsi="Times New Roman" w:cs="Times New Roman"/>
                <w:sz w:val="28"/>
                <w:szCs w:val="28"/>
              </w:rPr>
              <w:t>)</w:t>
            </w:r>
          </w:p>
        </w:tc>
        <w:tc>
          <w:tcPr>
            <w:tcW w:w="3402" w:type="dxa"/>
          </w:tcPr>
          <w:p w14:paraId="7D438F1F" w14:textId="733E4BE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23D68A75" w14:textId="1CA4EC4B"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D747C71" w14:textId="77777777" w:rsidTr="00B9594C">
        <w:tc>
          <w:tcPr>
            <w:tcW w:w="846" w:type="dxa"/>
          </w:tcPr>
          <w:p w14:paraId="71B11BEB" w14:textId="77777777" w:rsidR="00B9594C" w:rsidRPr="00B9594C" w:rsidRDefault="00B9594C" w:rsidP="00B9594C">
            <w:pPr>
              <w:spacing w:line="276" w:lineRule="auto"/>
              <w:jc w:val="center"/>
              <w:rPr>
                <w:rFonts w:ascii="Times New Roman" w:hAnsi="Times New Roman" w:cs="Times New Roman"/>
                <w:color w:val="000000" w:themeColor="text1"/>
                <w:sz w:val="28"/>
                <w:szCs w:val="28"/>
              </w:rPr>
            </w:pPr>
          </w:p>
        </w:tc>
        <w:tc>
          <w:tcPr>
            <w:tcW w:w="3402" w:type="dxa"/>
            <w:vMerge/>
          </w:tcPr>
          <w:p w14:paraId="3288FE7B"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C97951E" w14:textId="488D775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6E4070F8" w14:textId="6FF7D17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Thành lập hoặc cho phép thành lập </w:t>
            </w:r>
            <w:bookmarkStart w:id="47" w:name="_Hlk197524248"/>
            <w:r w:rsidRPr="00B9594C">
              <w:rPr>
                <w:rFonts w:ascii="Times New Roman" w:hAnsi="Times New Roman" w:cs="Times New Roman"/>
                <w:sz w:val="28"/>
                <w:szCs w:val="28"/>
                <w:lang w:val="vi-VN"/>
              </w:rPr>
              <w:t>trường dành cho người khuyết tật</w:t>
            </w:r>
            <w:r w:rsidRPr="00B9594C">
              <w:rPr>
                <w:rFonts w:ascii="Times New Roman" w:hAnsi="Times New Roman" w:cs="Times New Roman"/>
                <w:sz w:val="28"/>
                <w:szCs w:val="28"/>
              </w:rPr>
              <w:t xml:space="preserve"> (3.000301)</w:t>
            </w:r>
            <w:bookmarkEnd w:id="47"/>
          </w:p>
        </w:tc>
        <w:tc>
          <w:tcPr>
            <w:tcW w:w="3402" w:type="dxa"/>
          </w:tcPr>
          <w:p w14:paraId="393AC877" w14:textId="37F3FD4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1F294623" w14:textId="7E09C36C"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B539287" w14:textId="77777777" w:rsidTr="00B9594C">
        <w:tc>
          <w:tcPr>
            <w:tcW w:w="846" w:type="dxa"/>
          </w:tcPr>
          <w:p w14:paraId="48D6B8B7" w14:textId="61ADBDCC"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52</w:t>
            </w:r>
          </w:p>
        </w:tc>
        <w:tc>
          <w:tcPr>
            <w:tcW w:w="3402" w:type="dxa"/>
            <w:vMerge/>
          </w:tcPr>
          <w:p w14:paraId="70793120"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45E80FF" w14:textId="76284CB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6887B7E3" w14:textId="112B50C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dành cho người khuyết tật hoạt động giáo dục</w:t>
            </w:r>
            <w:r w:rsidRPr="00B9594C">
              <w:rPr>
                <w:rFonts w:ascii="Times New Roman" w:hAnsi="Times New Roman" w:cs="Times New Roman"/>
                <w:sz w:val="28"/>
                <w:szCs w:val="28"/>
              </w:rPr>
              <w:t xml:space="preserve"> (</w:t>
            </w:r>
            <w:bookmarkStart w:id="48" w:name="_Hlk197525361"/>
            <w:r w:rsidRPr="00B9594C">
              <w:rPr>
                <w:rFonts w:ascii="Times New Roman" w:hAnsi="Times New Roman" w:cs="Times New Roman"/>
                <w:sz w:val="28"/>
                <w:szCs w:val="28"/>
              </w:rPr>
              <w:t>3.000302</w:t>
            </w:r>
            <w:bookmarkEnd w:id="48"/>
            <w:r w:rsidRPr="00B9594C">
              <w:rPr>
                <w:rFonts w:ascii="Times New Roman" w:hAnsi="Times New Roman" w:cs="Times New Roman"/>
                <w:sz w:val="28"/>
                <w:szCs w:val="28"/>
              </w:rPr>
              <w:t>)</w:t>
            </w:r>
          </w:p>
        </w:tc>
        <w:tc>
          <w:tcPr>
            <w:tcW w:w="3402" w:type="dxa"/>
          </w:tcPr>
          <w:p w14:paraId="39A6660B" w14:textId="26490EA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FA58106" w14:textId="579AFFB1"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674727A" w14:textId="77777777" w:rsidTr="00B9594C">
        <w:tc>
          <w:tcPr>
            <w:tcW w:w="846" w:type="dxa"/>
          </w:tcPr>
          <w:p w14:paraId="60292C98" w14:textId="65E81325"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53</w:t>
            </w:r>
          </w:p>
        </w:tc>
        <w:tc>
          <w:tcPr>
            <w:tcW w:w="3402" w:type="dxa"/>
            <w:vMerge/>
          </w:tcPr>
          <w:p w14:paraId="26A09E1C"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ADE584F" w14:textId="03153D2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EEEBB1F" w14:textId="45C6525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Sáp nhập, chia, tách trường dành cho người khuyết tật</w:t>
            </w:r>
            <w:r w:rsidRPr="00B9594C">
              <w:rPr>
                <w:rFonts w:ascii="Times New Roman" w:hAnsi="Times New Roman" w:cs="Times New Roman"/>
                <w:sz w:val="28"/>
                <w:szCs w:val="28"/>
              </w:rPr>
              <w:t xml:space="preserve"> (</w:t>
            </w:r>
            <w:bookmarkStart w:id="49" w:name="_Hlk197525736"/>
            <w:r w:rsidRPr="00B9594C">
              <w:rPr>
                <w:rFonts w:ascii="Times New Roman" w:hAnsi="Times New Roman" w:cs="Times New Roman"/>
                <w:sz w:val="28"/>
                <w:szCs w:val="28"/>
              </w:rPr>
              <w:t>3.000304</w:t>
            </w:r>
            <w:bookmarkEnd w:id="49"/>
            <w:r w:rsidRPr="00B9594C">
              <w:rPr>
                <w:rFonts w:ascii="Times New Roman" w:hAnsi="Times New Roman" w:cs="Times New Roman"/>
                <w:sz w:val="28"/>
                <w:szCs w:val="28"/>
              </w:rPr>
              <w:t>)</w:t>
            </w:r>
          </w:p>
        </w:tc>
        <w:tc>
          <w:tcPr>
            <w:tcW w:w="3402" w:type="dxa"/>
          </w:tcPr>
          <w:p w14:paraId="678D67CE" w14:textId="5BC2C49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6D437FB" w14:textId="70501412"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C0B6F71" w14:textId="77777777" w:rsidTr="00B9594C">
        <w:tc>
          <w:tcPr>
            <w:tcW w:w="846" w:type="dxa"/>
          </w:tcPr>
          <w:p w14:paraId="3C586113" w14:textId="5E12ADB5"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54</w:t>
            </w:r>
          </w:p>
        </w:tc>
        <w:tc>
          <w:tcPr>
            <w:tcW w:w="3402" w:type="dxa"/>
            <w:vMerge/>
          </w:tcPr>
          <w:p w14:paraId="2590FCEE"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64406EF" w14:textId="60D83EC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3ACADBD0" w14:textId="64516CA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Giải thể trường dành cho người khuyết tật (Theo đề nghị của tổ chức, cá nhân thành lập trường)</w:t>
            </w:r>
            <w:r w:rsidRPr="00B9594C">
              <w:rPr>
                <w:rFonts w:ascii="Times New Roman" w:hAnsi="Times New Roman" w:cs="Times New Roman"/>
                <w:sz w:val="28"/>
                <w:szCs w:val="28"/>
              </w:rPr>
              <w:t xml:space="preserve"> (</w:t>
            </w:r>
            <w:bookmarkStart w:id="50" w:name="_Hlk197525745"/>
            <w:r w:rsidRPr="00B9594C">
              <w:rPr>
                <w:rFonts w:ascii="Times New Roman" w:hAnsi="Times New Roman" w:cs="Times New Roman"/>
                <w:sz w:val="28"/>
                <w:szCs w:val="28"/>
              </w:rPr>
              <w:t>3.000305</w:t>
            </w:r>
            <w:bookmarkEnd w:id="50"/>
            <w:r w:rsidRPr="00B9594C">
              <w:rPr>
                <w:rFonts w:ascii="Times New Roman" w:hAnsi="Times New Roman" w:cs="Times New Roman"/>
                <w:sz w:val="28"/>
                <w:szCs w:val="28"/>
              </w:rPr>
              <w:t>)</w:t>
            </w:r>
          </w:p>
        </w:tc>
        <w:tc>
          <w:tcPr>
            <w:tcW w:w="3402" w:type="dxa"/>
          </w:tcPr>
          <w:p w14:paraId="135F7E00" w14:textId="59FC1AE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51718BC2" w14:textId="4B1EF086"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7B68F4C0" w14:textId="77777777" w:rsidTr="00B9594C">
        <w:tc>
          <w:tcPr>
            <w:tcW w:w="846" w:type="dxa"/>
          </w:tcPr>
          <w:p w14:paraId="2DBEECFC" w14:textId="211BC1BB"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55</w:t>
            </w:r>
          </w:p>
        </w:tc>
        <w:tc>
          <w:tcPr>
            <w:tcW w:w="3402" w:type="dxa"/>
            <w:vMerge/>
          </w:tcPr>
          <w:p w14:paraId="10965C76"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7365D755" w14:textId="62EE812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502C820" w14:textId="22C14FF4"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dành cho người khuyết tật hoạt động giáo dục trở lại</w:t>
            </w:r>
            <w:r w:rsidRPr="00B9594C">
              <w:rPr>
                <w:rFonts w:ascii="Times New Roman" w:hAnsi="Times New Roman" w:cs="Times New Roman"/>
                <w:sz w:val="28"/>
                <w:szCs w:val="28"/>
              </w:rPr>
              <w:t xml:space="preserve"> (3.000303)</w:t>
            </w:r>
          </w:p>
        </w:tc>
        <w:tc>
          <w:tcPr>
            <w:tcW w:w="3402" w:type="dxa"/>
          </w:tcPr>
          <w:p w14:paraId="76C42AFE" w14:textId="37A2335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5EB25B64" w14:textId="7CFE136D"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E4C44C0" w14:textId="77777777" w:rsidTr="00B9594C">
        <w:tc>
          <w:tcPr>
            <w:tcW w:w="846" w:type="dxa"/>
          </w:tcPr>
          <w:p w14:paraId="04825966" w14:textId="7FC4EA64"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56</w:t>
            </w:r>
          </w:p>
        </w:tc>
        <w:tc>
          <w:tcPr>
            <w:tcW w:w="3402" w:type="dxa"/>
            <w:vMerge/>
          </w:tcPr>
          <w:p w14:paraId="17AC440C"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6BB375B" w14:textId="72DD08C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17478457" w14:textId="6D2519F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Thành lập hoặc cho phép thành lập </w:t>
            </w:r>
            <w:bookmarkStart w:id="51" w:name="_Hlk197524259"/>
            <w:r w:rsidRPr="00B9594C">
              <w:rPr>
                <w:rFonts w:ascii="Times New Roman" w:hAnsi="Times New Roman" w:cs="Times New Roman"/>
                <w:sz w:val="28"/>
                <w:szCs w:val="28"/>
                <w:lang w:val="vi-VN"/>
              </w:rPr>
              <w:t>trường năng khiếu nghệ thuật, thể dục, thể thao</w:t>
            </w:r>
            <w:r w:rsidRPr="00B9594C">
              <w:rPr>
                <w:rFonts w:ascii="Times New Roman" w:hAnsi="Times New Roman" w:cs="Times New Roman"/>
                <w:sz w:val="28"/>
                <w:szCs w:val="28"/>
              </w:rPr>
              <w:t xml:space="preserve"> (1.012959)</w:t>
            </w:r>
            <w:bookmarkEnd w:id="51"/>
          </w:p>
        </w:tc>
        <w:tc>
          <w:tcPr>
            <w:tcW w:w="3402" w:type="dxa"/>
          </w:tcPr>
          <w:p w14:paraId="2DACAEC3" w14:textId="6499703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54B9284F" w14:textId="3A3C3921"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59E8131" w14:textId="77777777" w:rsidTr="00B9594C">
        <w:tc>
          <w:tcPr>
            <w:tcW w:w="846" w:type="dxa"/>
          </w:tcPr>
          <w:p w14:paraId="2EF662BA" w14:textId="1564070C"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57</w:t>
            </w:r>
          </w:p>
        </w:tc>
        <w:tc>
          <w:tcPr>
            <w:tcW w:w="3402" w:type="dxa"/>
            <w:vMerge/>
          </w:tcPr>
          <w:p w14:paraId="3D363F67"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652B3758" w14:textId="24A7D90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45F71E82" w14:textId="4361AF6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năng khiếu nghệ thuật, thể dục, thể thao hoạt động giáo dục</w:t>
            </w:r>
            <w:r w:rsidRPr="00B9594C">
              <w:rPr>
                <w:rFonts w:ascii="Times New Roman" w:hAnsi="Times New Roman" w:cs="Times New Roman"/>
                <w:sz w:val="28"/>
                <w:szCs w:val="28"/>
              </w:rPr>
              <w:t xml:space="preserve"> (</w:t>
            </w:r>
            <w:bookmarkStart w:id="52" w:name="_Hlk197525370"/>
            <w:r w:rsidRPr="00B9594C">
              <w:rPr>
                <w:rFonts w:ascii="Times New Roman" w:hAnsi="Times New Roman" w:cs="Times New Roman"/>
                <w:sz w:val="28"/>
                <w:szCs w:val="28"/>
              </w:rPr>
              <w:t>3.000297</w:t>
            </w:r>
            <w:bookmarkEnd w:id="52"/>
            <w:r w:rsidRPr="00B9594C">
              <w:rPr>
                <w:rFonts w:ascii="Times New Roman" w:hAnsi="Times New Roman" w:cs="Times New Roman"/>
                <w:sz w:val="28"/>
                <w:szCs w:val="28"/>
              </w:rPr>
              <w:t>)</w:t>
            </w:r>
          </w:p>
        </w:tc>
        <w:tc>
          <w:tcPr>
            <w:tcW w:w="3402" w:type="dxa"/>
          </w:tcPr>
          <w:p w14:paraId="345A3E83" w14:textId="6D73E538"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051D06E7" w14:textId="33687CA2"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68DCB915" w14:textId="77777777" w:rsidTr="00B9594C">
        <w:tc>
          <w:tcPr>
            <w:tcW w:w="846" w:type="dxa"/>
          </w:tcPr>
          <w:p w14:paraId="6CCF1442" w14:textId="77BF9A37"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58</w:t>
            </w:r>
          </w:p>
        </w:tc>
        <w:tc>
          <w:tcPr>
            <w:tcW w:w="3402" w:type="dxa"/>
            <w:vMerge/>
          </w:tcPr>
          <w:p w14:paraId="5F49118D"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11332584" w14:textId="563D7D5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723303E1" w14:textId="159410A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Cho phép trường năng khiếu nghệ thuật, thể dục, thể thao hoạt động giáo dục trở lại</w:t>
            </w:r>
            <w:r w:rsidRPr="00B9594C">
              <w:rPr>
                <w:rFonts w:ascii="Times New Roman" w:hAnsi="Times New Roman" w:cs="Times New Roman"/>
                <w:sz w:val="28"/>
                <w:szCs w:val="28"/>
              </w:rPr>
              <w:t xml:space="preserve"> (3.000298)</w:t>
            </w:r>
          </w:p>
        </w:tc>
        <w:tc>
          <w:tcPr>
            <w:tcW w:w="3402" w:type="dxa"/>
          </w:tcPr>
          <w:p w14:paraId="2A28C128" w14:textId="122D885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7886DD17" w14:textId="4A821DEE"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6D295B9" w14:textId="77777777" w:rsidTr="00B9594C">
        <w:tc>
          <w:tcPr>
            <w:tcW w:w="846" w:type="dxa"/>
          </w:tcPr>
          <w:p w14:paraId="76B55309" w14:textId="79C24593"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59</w:t>
            </w:r>
          </w:p>
        </w:tc>
        <w:tc>
          <w:tcPr>
            <w:tcW w:w="3402" w:type="dxa"/>
            <w:vMerge/>
          </w:tcPr>
          <w:p w14:paraId="253F7C81"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F981AA3" w14:textId="0FFE5B5C"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5942946A" w14:textId="6C500D5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Sáp nhập, chia, tách trường năng khiếu nghệ </w:t>
            </w:r>
            <w:r w:rsidRPr="00B9594C">
              <w:rPr>
                <w:rFonts w:ascii="Times New Roman" w:hAnsi="Times New Roman" w:cs="Times New Roman"/>
                <w:sz w:val="28"/>
                <w:szCs w:val="28"/>
                <w:lang w:val="vi-VN"/>
              </w:rPr>
              <w:lastRenderedPageBreak/>
              <w:t>thuật, thể dục, thể thao</w:t>
            </w:r>
            <w:r w:rsidRPr="00B9594C">
              <w:rPr>
                <w:rFonts w:ascii="Times New Roman" w:hAnsi="Times New Roman" w:cs="Times New Roman"/>
                <w:sz w:val="28"/>
                <w:szCs w:val="28"/>
              </w:rPr>
              <w:t xml:space="preserve"> (</w:t>
            </w:r>
            <w:bookmarkStart w:id="53" w:name="_Hlk197525773"/>
            <w:r w:rsidRPr="00B9594C">
              <w:rPr>
                <w:rFonts w:ascii="Times New Roman" w:hAnsi="Times New Roman" w:cs="Times New Roman"/>
                <w:sz w:val="28"/>
                <w:szCs w:val="28"/>
              </w:rPr>
              <w:t>3.000299</w:t>
            </w:r>
            <w:bookmarkEnd w:id="53"/>
            <w:r w:rsidRPr="00B9594C">
              <w:rPr>
                <w:rFonts w:ascii="Times New Roman" w:hAnsi="Times New Roman" w:cs="Times New Roman"/>
                <w:sz w:val="28"/>
                <w:szCs w:val="28"/>
              </w:rPr>
              <w:t>)</w:t>
            </w:r>
          </w:p>
        </w:tc>
        <w:tc>
          <w:tcPr>
            <w:tcW w:w="3402" w:type="dxa"/>
          </w:tcPr>
          <w:p w14:paraId="6A447EFF" w14:textId="77D5045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60C8EA54" w14:textId="7CC30D72"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FE47793" w14:textId="77777777" w:rsidTr="00B9594C">
        <w:tc>
          <w:tcPr>
            <w:tcW w:w="846" w:type="dxa"/>
          </w:tcPr>
          <w:p w14:paraId="27C6A1B1" w14:textId="2C43D9EA"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60</w:t>
            </w:r>
          </w:p>
        </w:tc>
        <w:tc>
          <w:tcPr>
            <w:tcW w:w="3402" w:type="dxa"/>
            <w:vMerge/>
          </w:tcPr>
          <w:p w14:paraId="0A35C1B8"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4B556F15" w14:textId="2C03895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7935E29" w14:textId="561CBCA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Giải thể trường năng khiếu nghệ thuật, thể dục, thể thao (theo đề nghị của tổ chức, cá nhân thành lập trường)</w:t>
            </w:r>
            <w:r w:rsidRPr="00B9594C">
              <w:rPr>
                <w:rFonts w:ascii="Times New Roman" w:hAnsi="Times New Roman" w:cs="Times New Roman"/>
                <w:sz w:val="28"/>
                <w:szCs w:val="28"/>
              </w:rPr>
              <w:t xml:space="preserve"> (</w:t>
            </w:r>
            <w:bookmarkStart w:id="54" w:name="_Hlk197525756"/>
            <w:r w:rsidRPr="00B9594C">
              <w:rPr>
                <w:rFonts w:ascii="Times New Roman" w:hAnsi="Times New Roman" w:cs="Times New Roman"/>
                <w:sz w:val="28"/>
                <w:szCs w:val="28"/>
              </w:rPr>
              <w:t>3.000300</w:t>
            </w:r>
            <w:bookmarkEnd w:id="54"/>
            <w:r w:rsidRPr="00B9594C">
              <w:rPr>
                <w:rFonts w:ascii="Times New Roman" w:hAnsi="Times New Roman" w:cs="Times New Roman"/>
                <w:sz w:val="28"/>
                <w:szCs w:val="28"/>
              </w:rPr>
              <w:t>)</w:t>
            </w:r>
          </w:p>
        </w:tc>
        <w:tc>
          <w:tcPr>
            <w:tcW w:w="3402" w:type="dxa"/>
          </w:tcPr>
          <w:p w14:paraId="5B900317" w14:textId="421566E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3ED36C09" w14:textId="61E7D462"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11E24304" w14:textId="77777777" w:rsidTr="00B9594C">
        <w:tc>
          <w:tcPr>
            <w:tcW w:w="846" w:type="dxa"/>
          </w:tcPr>
          <w:p w14:paraId="0ACC283C" w14:textId="5705626D"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61</w:t>
            </w:r>
          </w:p>
        </w:tc>
        <w:tc>
          <w:tcPr>
            <w:tcW w:w="3402" w:type="dxa"/>
            <w:vMerge/>
          </w:tcPr>
          <w:p w14:paraId="55303381"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3534AE10" w14:textId="1EB90CA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41065941" w14:textId="277E9B8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Thành lập hoặc cho phép thành lập </w:t>
            </w:r>
            <w:bookmarkStart w:id="55" w:name="_Hlk197524270"/>
            <w:r w:rsidRPr="00B9594C">
              <w:rPr>
                <w:rFonts w:ascii="Times New Roman" w:hAnsi="Times New Roman" w:cs="Times New Roman"/>
                <w:sz w:val="28"/>
                <w:szCs w:val="28"/>
                <w:lang w:val="vi-VN"/>
              </w:rPr>
              <w:t>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r w:rsidRPr="00B9594C">
              <w:rPr>
                <w:rFonts w:ascii="Times New Roman" w:hAnsi="Times New Roman" w:cs="Times New Roman"/>
                <w:sz w:val="28"/>
                <w:szCs w:val="28"/>
              </w:rPr>
              <w:t xml:space="preserve"> (3.000306)</w:t>
            </w:r>
            <w:bookmarkEnd w:id="55"/>
          </w:p>
        </w:tc>
        <w:tc>
          <w:tcPr>
            <w:tcW w:w="3402" w:type="dxa"/>
          </w:tcPr>
          <w:p w14:paraId="2B9AEA5B" w14:textId="4A19CDB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Nghị định số 125/2024/NĐ-CP</w:t>
            </w:r>
          </w:p>
        </w:tc>
        <w:tc>
          <w:tcPr>
            <w:tcW w:w="1842" w:type="dxa"/>
          </w:tcPr>
          <w:p w14:paraId="711D736E" w14:textId="15CBAB1D"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B7B5C5C" w14:textId="77777777" w:rsidTr="00B9594C">
        <w:tc>
          <w:tcPr>
            <w:tcW w:w="846" w:type="dxa"/>
          </w:tcPr>
          <w:p w14:paraId="3031B444" w14:textId="3692E4D9"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62</w:t>
            </w:r>
          </w:p>
        </w:tc>
        <w:tc>
          <w:tcPr>
            <w:tcW w:w="3402" w:type="dxa"/>
            <w:vMerge/>
          </w:tcPr>
          <w:p w14:paraId="7DDD56F0"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2F5D24E8" w14:textId="6DB16A1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Tổ chức, cá nhân</w:t>
            </w:r>
          </w:p>
        </w:tc>
        <w:tc>
          <w:tcPr>
            <w:tcW w:w="2977" w:type="dxa"/>
          </w:tcPr>
          <w:p w14:paraId="235DAB87" w14:textId="3F22493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 xml:space="preserve">Thành lập </w:t>
            </w:r>
            <w:bookmarkStart w:id="56" w:name="_Hlk197524279"/>
            <w:r w:rsidRPr="00B9594C">
              <w:rPr>
                <w:rFonts w:ascii="Times New Roman" w:hAnsi="Times New Roman" w:cs="Times New Roman"/>
                <w:sz w:val="28"/>
                <w:szCs w:val="28"/>
                <w:lang w:val="vi-VN"/>
              </w:rPr>
              <w:t xml:space="preserve">lớp dành cho người khuyết tật trong trường mầm non, trường tiểu học, trường trung học cơ sở và trung tâm </w:t>
            </w:r>
            <w:r w:rsidRPr="00B9594C">
              <w:rPr>
                <w:rFonts w:ascii="Times New Roman" w:hAnsi="Times New Roman" w:cs="Times New Roman"/>
                <w:sz w:val="28"/>
                <w:szCs w:val="28"/>
                <w:lang w:val="vi-VN"/>
              </w:rPr>
              <w:lastRenderedPageBreak/>
              <w:t>giáo dục thường xuyên, trung tâm giáo dục nghề nghiệp - giáo dục thường xuyên thực hiện các chương trình xóa mù chữ và chương trình giáo dục thường xuyên cấp trung học cơ sở</w:t>
            </w:r>
            <w:r w:rsidRPr="00B9594C">
              <w:rPr>
                <w:rFonts w:ascii="Times New Roman" w:hAnsi="Times New Roman" w:cs="Times New Roman"/>
                <w:sz w:val="28"/>
                <w:szCs w:val="28"/>
              </w:rPr>
              <w:t xml:space="preserve"> (3.000309)</w:t>
            </w:r>
            <w:bookmarkEnd w:id="56"/>
          </w:p>
        </w:tc>
        <w:tc>
          <w:tcPr>
            <w:tcW w:w="3402" w:type="dxa"/>
          </w:tcPr>
          <w:p w14:paraId="5B8A2C50" w14:textId="5AF4B8F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lastRenderedPageBreak/>
              <w:t>Nghị định số 125/2024/NĐ-CP</w:t>
            </w:r>
          </w:p>
        </w:tc>
        <w:tc>
          <w:tcPr>
            <w:tcW w:w="1842" w:type="dxa"/>
          </w:tcPr>
          <w:p w14:paraId="5ED2E3D5" w14:textId="41704683"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3E60C8F2" w14:textId="77777777" w:rsidTr="00B9594C">
        <w:tc>
          <w:tcPr>
            <w:tcW w:w="846" w:type="dxa"/>
          </w:tcPr>
          <w:p w14:paraId="6A13C942" w14:textId="02E3E7D1"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63</w:t>
            </w:r>
          </w:p>
        </w:tc>
        <w:tc>
          <w:tcPr>
            <w:tcW w:w="3402" w:type="dxa"/>
          </w:tcPr>
          <w:p w14:paraId="141CD4E0" w14:textId="0A7ED6C0"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Khoản 22 Điều 1 sửa đổi, bổ sung khoản 1 Điều 85 về học bổng chính sách</w:t>
            </w:r>
          </w:p>
        </w:tc>
        <w:tc>
          <w:tcPr>
            <w:tcW w:w="1843" w:type="dxa"/>
          </w:tcPr>
          <w:p w14:paraId="311F5E6E" w14:textId="6019F2F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Sinh viên theo chế độ cử tuyển; học sinh trường dự bị đại học, trường phổ thông dân tộc nội trú; học viên cơ sở giáo dục nghề nghiệp dành cho thương binh, người khuyết tật</w:t>
            </w:r>
          </w:p>
        </w:tc>
        <w:tc>
          <w:tcPr>
            <w:tcW w:w="2977" w:type="dxa"/>
          </w:tcPr>
          <w:p w14:paraId="1B767FA0" w14:textId="7ECEFAD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Xét, cấp học bổng chính sách (mã 1.002407)</w:t>
            </w:r>
          </w:p>
        </w:tc>
        <w:tc>
          <w:tcPr>
            <w:tcW w:w="3402" w:type="dxa"/>
          </w:tcPr>
          <w:p w14:paraId="2C0AD28D" w14:textId="3F16EAFD"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Nghị định số 84/2020/NĐ-CP</w:t>
            </w:r>
          </w:p>
        </w:tc>
        <w:tc>
          <w:tcPr>
            <w:tcW w:w="1842" w:type="dxa"/>
          </w:tcPr>
          <w:p w14:paraId="363C3241" w14:textId="0B4DD44D"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43327E37" w14:textId="77777777" w:rsidTr="00B9594C">
        <w:tc>
          <w:tcPr>
            <w:tcW w:w="846" w:type="dxa"/>
          </w:tcPr>
          <w:p w14:paraId="26932A89" w14:textId="7C40E861"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64</w:t>
            </w:r>
          </w:p>
        </w:tc>
        <w:tc>
          <w:tcPr>
            <w:tcW w:w="3402" w:type="dxa"/>
            <w:vMerge w:val="restart"/>
          </w:tcPr>
          <w:p w14:paraId="76D39FEF" w14:textId="450ED36F" w:rsidR="00B9594C" w:rsidRPr="00B9594C" w:rsidRDefault="00B9594C" w:rsidP="00B9594C">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color w:val="000000" w:themeColor="text1"/>
                <w:sz w:val="28"/>
                <w:szCs w:val="28"/>
              </w:rPr>
              <w:t>Khoản 18 Điều 1 sửa đổi, bổ sung khoản 3 Điều 61</w:t>
            </w:r>
            <w:r w:rsidRPr="00B9594C">
              <w:rPr>
                <w:rFonts w:ascii="Times New Roman" w:hAnsi="Times New Roman" w:cs="Times New Roman"/>
                <w:i/>
                <w:iCs/>
                <w:color w:val="000000" w:themeColor="text1"/>
                <w:sz w:val="28"/>
                <w:szCs w:val="28"/>
              </w:rPr>
              <w:t>: “</w:t>
            </w:r>
            <w:r w:rsidRPr="00B9594C">
              <w:rPr>
                <w:rFonts w:ascii="Times New Roman" w:hAnsi="Times New Roman" w:cs="Times New Roman"/>
                <w:i/>
                <w:iCs/>
                <w:sz w:val="28"/>
                <w:szCs w:val="28"/>
                <w:lang w:val="nl-NL"/>
              </w:rPr>
              <w:t>3. Bộ trưởng Bộ Giáo dục và Đào tạo ban hành quy chế tổ chức và hoạt động, quy định điều kiện học sinh được học trường phổ thông dân tộc nội trú, trường phổ thông dân tộc bán trú, trường dự bị đại học”</w:t>
            </w:r>
          </w:p>
        </w:tc>
        <w:tc>
          <w:tcPr>
            <w:tcW w:w="1843" w:type="dxa"/>
          </w:tcPr>
          <w:p w14:paraId="2FAB8FAF" w14:textId="0B40F9D9"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Học sinh người dân tộc thiểu số</w:t>
            </w:r>
          </w:p>
        </w:tc>
        <w:tc>
          <w:tcPr>
            <w:tcW w:w="2977" w:type="dxa"/>
          </w:tcPr>
          <w:p w14:paraId="63B3E9CA" w14:textId="43E360F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Xét tuyển sinh vào trường phổ thông dân tộc nội trú (mã 1.005090)</w:t>
            </w:r>
          </w:p>
        </w:tc>
        <w:tc>
          <w:tcPr>
            <w:tcW w:w="3402" w:type="dxa"/>
          </w:tcPr>
          <w:p w14:paraId="081CD396" w14:textId="2A1CBDF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Thông tư số 04/2023/TT-BGDĐT</w:t>
            </w:r>
          </w:p>
        </w:tc>
        <w:tc>
          <w:tcPr>
            <w:tcW w:w="1842" w:type="dxa"/>
          </w:tcPr>
          <w:p w14:paraId="54EDD5DE" w14:textId="43D6571A"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2E65E838" w14:textId="77777777" w:rsidTr="00B9594C">
        <w:tc>
          <w:tcPr>
            <w:tcW w:w="846" w:type="dxa"/>
          </w:tcPr>
          <w:p w14:paraId="0320D249" w14:textId="1EB82D73"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65</w:t>
            </w:r>
          </w:p>
        </w:tc>
        <w:tc>
          <w:tcPr>
            <w:tcW w:w="3402" w:type="dxa"/>
            <w:vMerge/>
          </w:tcPr>
          <w:p w14:paraId="1D2FE6E1"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51B90D99" w14:textId="11656CA5"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Học sinh người dân tộc thiểu số</w:t>
            </w:r>
          </w:p>
        </w:tc>
        <w:tc>
          <w:tcPr>
            <w:tcW w:w="2977" w:type="dxa"/>
          </w:tcPr>
          <w:p w14:paraId="434B787B" w14:textId="1FCF8AC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Tuyển sinh vào học dự bị đại học (mã 1.010776)</w:t>
            </w:r>
          </w:p>
        </w:tc>
        <w:tc>
          <w:tcPr>
            <w:tcW w:w="3402" w:type="dxa"/>
          </w:tcPr>
          <w:p w14:paraId="4159CE9D" w14:textId="52E87011"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Thông tư số 44/2021/TT-BGDĐT</w:t>
            </w:r>
          </w:p>
        </w:tc>
        <w:tc>
          <w:tcPr>
            <w:tcW w:w="1842" w:type="dxa"/>
          </w:tcPr>
          <w:p w14:paraId="2D584543" w14:textId="10D86514"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5A5EA07B" w14:textId="77777777" w:rsidTr="00B9594C">
        <w:tc>
          <w:tcPr>
            <w:tcW w:w="846" w:type="dxa"/>
          </w:tcPr>
          <w:p w14:paraId="168A6DC2" w14:textId="7529C1EE"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66</w:t>
            </w:r>
          </w:p>
        </w:tc>
        <w:tc>
          <w:tcPr>
            <w:tcW w:w="3402" w:type="dxa"/>
            <w:vMerge w:val="restart"/>
          </w:tcPr>
          <w:p w14:paraId="08CBB0D3" w14:textId="2D9B1000"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b/>
                <w:bCs/>
                <w:color w:val="000000" w:themeColor="text1"/>
                <w:sz w:val="28"/>
                <w:szCs w:val="28"/>
              </w:rPr>
              <w:t>1.</w:t>
            </w:r>
            <w:r w:rsidRPr="00B9594C">
              <w:rPr>
                <w:rFonts w:ascii="Times New Roman" w:hAnsi="Times New Roman" w:cs="Times New Roman"/>
                <w:color w:val="000000" w:themeColor="text1"/>
                <w:sz w:val="28"/>
                <w:szCs w:val="28"/>
              </w:rPr>
              <w:t xml:space="preserve"> Khoản 34 Điều 1 sửa đổi, bổ sung Điều 110 về mục tiêu, nguyên tắc, đối tượng đánh giá chất lượng và kiểm định chất lượng.</w:t>
            </w:r>
          </w:p>
          <w:p w14:paraId="57A174E8" w14:textId="5BC7E7EE"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b/>
                <w:bCs/>
                <w:color w:val="000000" w:themeColor="text1"/>
                <w:sz w:val="28"/>
                <w:szCs w:val="28"/>
              </w:rPr>
              <w:t>2.</w:t>
            </w:r>
            <w:r w:rsidRPr="00B9594C">
              <w:rPr>
                <w:rFonts w:ascii="Times New Roman" w:hAnsi="Times New Roman" w:cs="Times New Roman"/>
                <w:color w:val="000000" w:themeColor="text1"/>
                <w:sz w:val="28"/>
                <w:szCs w:val="28"/>
              </w:rPr>
              <w:t xml:space="preserve"> Khoản 35 Điều 1 sửa đổi, bổ sung Điều 111 về nội dung quản lý nhà nước về đánh giá chất lượng và kiểm định chất lượng giáo dục</w:t>
            </w:r>
          </w:p>
        </w:tc>
        <w:tc>
          <w:tcPr>
            <w:tcW w:w="1843" w:type="dxa"/>
          </w:tcPr>
          <w:p w14:paraId="680EC26B" w14:textId="0CF8F00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T</w:t>
            </w:r>
            <w:r w:rsidRPr="00B9594C">
              <w:rPr>
                <w:rFonts w:ascii="Times New Roman" w:hAnsi="Times New Roman" w:cs="Times New Roman"/>
                <w:sz w:val="28"/>
                <w:szCs w:val="28"/>
                <w:lang w:val="vi-VN"/>
              </w:rPr>
              <w:t>rung tâm giáo dục thường xuyên</w:t>
            </w:r>
          </w:p>
        </w:tc>
        <w:tc>
          <w:tcPr>
            <w:tcW w:w="2977" w:type="dxa"/>
          </w:tcPr>
          <w:p w14:paraId="1945706B" w14:textId="1D2C77D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Cấp giấy chứng nhận chất lượng giáo dục đối với trung tâm giáo dục thường xuyên</w:t>
            </w:r>
            <w:r w:rsidRPr="00B9594C">
              <w:rPr>
                <w:rFonts w:ascii="Times New Roman" w:hAnsi="Times New Roman" w:cs="Times New Roman"/>
                <w:sz w:val="28"/>
                <w:szCs w:val="28"/>
              </w:rPr>
              <w:t xml:space="preserve"> (1.000259)</w:t>
            </w:r>
          </w:p>
        </w:tc>
        <w:tc>
          <w:tcPr>
            <w:tcW w:w="3402" w:type="dxa"/>
          </w:tcPr>
          <w:p w14:paraId="17F681C7" w14:textId="64EED7E0"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Thông tư số 42/2012/TT-BGDĐT</w:t>
            </w:r>
          </w:p>
        </w:tc>
        <w:tc>
          <w:tcPr>
            <w:tcW w:w="1842" w:type="dxa"/>
          </w:tcPr>
          <w:p w14:paraId="66DD7F04" w14:textId="58AA6191"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38B3B58" w14:textId="77777777" w:rsidTr="00B9594C">
        <w:tc>
          <w:tcPr>
            <w:tcW w:w="846" w:type="dxa"/>
          </w:tcPr>
          <w:p w14:paraId="7B3F7B54" w14:textId="2342E5AF"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67</w:t>
            </w:r>
          </w:p>
        </w:tc>
        <w:tc>
          <w:tcPr>
            <w:tcW w:w="3402" w:type="dxa"/>
            <w:vMerge/>
          </w:tcPr>
          <w:p w14:paraId="4D6B2DE4"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23CC5EB8" w14:textId="0A62902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T</w:t>
            </w:r>
            <w:r w:rsidRPr="00B9594C">
              <w:rPr>
                <w:rFonts w:ascii="Times New Roman" w:hAnsi="Times New Roman" w:cs="Times New Roman"/>
                <w:sz w:val="28"/>
                <w:szCs w:val="28"/>
                <w:lang w:val="vi-VN"/>
              </w:rPr>
              <w:t>rường THCS, THPT, Trư</w:t>
            </w:r>
            <w:r w:rsidRPr="00B9594C">
              <w:rPr>
                <w:rFonts w:ascii="Times New Roman" w:hAnsi="Times New Roman" w:cs="Times New Roman"/>
                <w:sz w:val="28"/>
                <w:szCs w:val="28"/>
              </w:rPr>
              <w:t>ờng phổ thông có nhiều cấp học</w:t>
            </w:r>
          </w:p>
        </w:tc>
        <w:tc>
          <w:tcPr>
            <w:tcW w:w="2977" w:type="dxa"/>
          </w:tcPr>
          <w:p w14:paraId="725A78FB" w14:textId="43062C77"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Cấp Chứng nhận trường trung học đạt kiểm định chất lượng giáo dục</w:t>
            </w:r>
            <w:r w:rsidRPr="00B9594C">
              <w:rPr>
                <w:rFonts w:ascii="Times New Roman" w:hAnsi="Times New Roman" w:cs="Times New Roman"/>
                <w:sz w:val="28"/>
                <w:szCs w:val="28"/>
              </w:rPr>
              <w:t xml:space="preserve"> (1.000711)</w:t>
            </w:r>
          </w:p>
        </w:tc>
        <w:tc>
          <w:tcPr>
            <w:tcW w:w="3402" w:type="dxa"/>
          </w:tcPr>
          <w:p w14:paraId="13E0219C" w14:textId="71FFD71F"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Thông tư số 18/2018/TT-BGDĐT; Thông tư số 22/2024/TT-BGDĐT</w:t>
            </w:r>
          </w:p>
        </w:tc>
        <w:tc>
          <w:tcPr>
            <w:tcW w:w="1842" w:type="dxa"/>
          </w:tcPr>
          <w:p w14:paraId="18760ADB" w14:textId="1B6DE573"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007E364F" w14:textId="77777777" w:rsidTr="00B9594C">
        <w:tc>
          <w:tcPr>
            <w:tcW w:w="846" w:type="dxa"/>
          </w:tcPr>
          <w:p w14:paraId="0F7052E6" w14:textId="2FC08A53"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68</w:t>
            </w:r>
          </w:p>
        </w:tc>
        <w:tc>
          <w:tcPr>
            <w:tcW w:w="3402" w:type="dxa"/>
            <w:vMerge/>
          </w:tcPr>
          <w:p w14:paraId="6328F04F"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3497EDBA" w14:textId="1EF46B3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Trường tiểu học</w:t>
            </w:r>
          </w:p>
        </w:tc>
        <w:tc>
          <w:tcPr>
            <w:tcW w:w="2977" w:type="dxa"/>
          </w:tcPr>
          <w:p w14:paraId="4387C90B" w14:textId="04B99BC6"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Cấp Chứng nhận trường tiểu học đạt kiểm định chất lượng giáo dục</w:t>
            </w:r>
            <w:r w:rsidRPr="00B9594C">
              <w:rPr>
                <w:rFonts w:ascii="Times New Roman" w:hAnsi="Times New Roman" w:cs="Times New Roman"/>
                <w:sz w:val="28"/>
                <w:szCs w:val="28"/>
              </w:rPr>
              <w:t xml:space="preserve"> (1.000713)</w:t>
            </w:r>
          </w:p>
        </w:tc>
        <w:tc>
          <w:tcPr>
            <w:tcW w:w="3402" w:type="dxa"/>
          </w:tcPr>
          <w:p w14:paraId="4B3887FB" w14:textId="7EECA8A2"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Thông tư số 17/2018/TT-BGDĐT; Thông tư số 22/2024/TT-BGDĐT</w:t>
            </w:r>
          </w:p>
        </w:tc>
        <w:tc>
          <w:tcPr>
            <w:tcW w:w="1842" w:type="dxa"/>
          </w:tcPr>
          <w:p w14:paraId="52C591FB" w14:textId="62082439"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B9594C" w:rsidRPr="00B9594C" w14:paraId="2AD9342D" w14:textId="77777777" w:rsidTr="00B9594C">
        <w:tc>
          <w:tcPr>
            <w:tcW w:w="846" w:type="dxa"/>
          </w:tcPr>
          <w:p w14:paraId="04F62C4D" w14:textId="4A86AC24"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69</w:t>
            </w:r>
          </w:p>
        </w:tc>
        <w:tc>
          <w:tcPr>
            <w:tcW w:w="3402" w:type="dxa"/>
            <w:vMerge/>
          </w:tcPr>
          <w:p w14:paraId="730E30E8" w14:textId="77777777" w:rsidR="00B9594C" w:rsidRPr="00B9594C" w:rsidRDefault="00B9594C" w:rsidP="00B9594C">
            <w:pPr>
              <w:spacing w:line="276" w:lineRule="auto"/>
              <w:jc w:val="both"/>
              <w:rPr>
                <w:rFonts w:ascii="Times New Roman" w:hAnsi="Times New Roman" w:cs="Times New Roman"/>
                <w:i/>
                <w:iCs/>
                <w:color w:val="000000" w:themeColor="text1"/>
                <w:sz w:val="28"/>
                <w:szCs w:val="28"/>
              </w:rPr>
            </w:pPr>
          </w:p>
        </w:tc>
        <w:tc>
          <w:tcPr>
            <w:tcW w:w="1843" w:type="dxa"/>
          </w:tcPr>
          <w:p w14:paraId="02771CB1" w14:textId="28F1CFC3"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color w:val="000000" w:themeColor="text1"/>
                <w:sz w:val="28"/>
                <w:szCs w:val="28"/>
                <w:shd w:val="clear" w:color="auto" w:fill="FFFFFF"/>
              </w:rPr>
              <w:t>Trường mầm non</w:t>
            </w:r>
          </w:p>
        </w:tc>
        <w:tc>
          <w:tcPr>
            <w:tcW w:w="2977" w:type="dxa"/>
          </w:tcPr>
          <w:p w14:paraId="2E9475D0" w14:textId="5F99AC3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lang w:val="vi-VN"/>
              </w:rPr>
              <w:t>Cấp Chứng nhận trường mầm non đạt kiểm định chất lượng giáo dục</w:t>
            </w:r>
            <w:r w:rsidRPr="00B9594C">
              <w:rPr>
                <w:rFonts w:ascii="Times New Roman" w:hAnsi="Times New Roman" w:cs="Times New Roman"/>
                <w:sz w:val="28"/>
                <w:szCs w:val="28"/>
              </w:rPr>
              <w:t xml:space="preserve"> (1.000715)</w:t>
            </w:r>
          </w:p>
        </w:tc>
        <w:tc>
          <w:tcPr>
            <w:tcW w:w="3402" w:type="dxa"/>
          </w:tcPr>
          <w:p w14:paraId="1078794B" w14:textId="580E501A"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sidRPr="00B9594C">
              <w:rPr>
                <w:rFonts w:ascii="Times New Roman" w:hAnsi="Times New Roman" w:cs="Times New Roman"/>
                <w:sz w:val="28"/>
                <w:szCs w:val="28"/>
              </w:rPr>
              <w:t>Thông tư số 19/2018/TT-BGDĐT; Thông tư số 22/2024/TT-BGDĐT</w:t>
            </w:r>
          </w:p>
        </w:tc>
        <w:tc>
          <w:tcPr>
            <w:tcW w:w="1842" w:type="dxa"/>
          </w:tcPr>
          <w:p w14:paraId="78D1FCB9" w14:textId="6D62886E" w:rsidR="00B9594C" w:rsidRPr="00B9594C" w:rsidRDefault="00B9594C" w:rsidP="00B9594C">
            <w:pPr>
              <w:spacing w:line="276"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Sửa đổi, bổ sung</w:t>
            </w:r>
          </w:p>
        </w:tc>
      </w:tr>
      <w:tr w:rsidR="00605279" w:rsidRPr="00B9594C" w14:paraId="272E163D" w14:textId="77777777" w:rsidTr="00B9594C">
        <w:tc>
          <w:tcPr>
            <w:tcW w:w="846" w:type="dxa"/>
          </w:tcPr>
          <w:p w14:paraId="431F079F" w14:textId="4855292E" w:rsidR="00605279" w:rsidRPr="00B9594C" w:rsidRDefault="00605279" w:rsidP="00580546">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70</w:t>
            </w:r>
          </w:p>
        </w:tc>
        <w:tc>
          <w:tcPr>
            <w:tcW w:w="3402" w:type="dxa"/>
          </w:tcPr>
          <w:p w14:paraId="18743BFA" w14:textId="3DD4D3C0" w:rsidR="00605279" w:rsidRPr="00B9594C" w:rsidRDefault="00605279" w:rsidP="00B9594C">
            <w:pPr>
              <w:spacing w:line="264" w:lineRule="auto"/>
              <w:jc w:val="both"/>
              <w:rPr>
                <w:rFonts w:ascii="Times New Roman" w:hAnsi="Times New Roman" w:cs="Times New Roman"/>
                <w:i/>
                <w:iCs/>
                <w:color w:val="000000" w:themeColor="text1"/>
                <w:sz w:val="28"/>
                <w:szCs w:val="28"/>
              </w:rPr>
            </w:pPr>
            <w:bookmarkStart w:id="57" w:name="dieu_27"/>
            <w:r w:rsidRPr="00B9594C">
              <w:rPr>
                <w:rFonts w:ascii="Times New Roman" w:hAnsi="Times New Roman" w:cs="Times New Roman"/>
                <w:bCs/>
                <w:sz w:val="28"/>
                <w:szCs w:val="28"/>
                <w:lang w:val="vi-VN"/>
              </w:rPr>
              <w:t>Điều 27</w:t>
            </w:r>
            <w:r w:rsidRPr="00B9594C">
              <w:rPr>
                <w:rFonts w:ascii="Times New Roman" w:hAnsi="Times New Roman" w:cs="Times New Roman"/>
                <w:bCs/>
                <w:sz w:val="28"/>
                <w:szCs w:val="28"/>
              </w:rPr>
              <w:t xml:space="preserve"> Lu</w:t>
            </w:r>
            <w:r w:rsidR="00B9594C">
              <w:rPr>
                <w:rFonts w:ascii="Times New Roman" w:hAnsi="Times New Roman" w:cs="Times New Roman"/>
                <w:bCs/>
                <w:sz w:val="28"/>
                <w:szCs w:val="28"/>
              </w:rPr>
              <w:t>ậ</w:t>
            </w:r>
            <w:r w:rsidRPr="00B9594C">
              <w:rPr>
                <w:rFonts w:ascii="Times New Roman" w:hAnsi="Times New Roman" w:cs="Times New Roman"/>
                <w:bCs/>
                <w:sz w:val="28"/>
                <w:szCs w:val="28"/>
              </w:rPr>
              <w:t xml:space="preserve">t Giáo dục 2019 </w:t>
            </w:r>
            <w:bookmarkEnd w:id="57"/>
          </w:p>
        </w:tc>
        <w:tc>
          <w:tcPr>
            <w:tcW w:w="1843" w:type="dxa"/>
          </w:tcPr>
          <w:p w14:paraId="3E2D97CC" w14:textId="22DA6348" w:rsidR="00605279" w:rsidRPr="00B9594C" w:rsidRDefault="00B9594C" w:rsidP="00580546">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Giáo viên mầm non</w:t>
            </w:r>
          </w:p>
        </w:tc>
        <w:tc>
          <w:tcPr>
            <w:tcW w:w="2977" w:type="dxa"/>
          </w:tcPr>
          <w:p w14:paraId="76254CDD" w14:textId="3582CC99" w:rsidR="00605279" w:rsidRPr="00B9594C" w:rsidRDefault="00605279" w:rsidP="00580546">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Hỗ trợ đối với giáo viên mầm non làm việc tại cơ sở giáo dục mầm non dân lập, tư thục ở địa bàn có khu công nghiệp</w:t>
            </w:r>
          </w:p>
        </w:tc>
        <w:tc>
          <w:tcPr>
            <w:tcW w:w="3402" w:type="dxa"/>
          </w:tcPr>
          <w:p w14:paraId="1002BFBC" w14:textId="0E125868" w:rsidR="00605279" w:rsidRPr="00B9594C" w:rsidRDefault="00E64DEE" w:rsidP="00580546">
            <w:pPr>
              <w:spacing w:line="276" w:lineRule="auto"/>
              <w:jc w:val="both"/>
              <w:rPr>
                <w:rFonts w:ascii="Times New Roman" w:hAnsi="Times New Roman" w:cs="Times New Roman"/>
                <w:sz w:val="28"/>
                <w:szCs w:val="28"/>
              </w:rPr>
            </w:pPr>
            <w:r>
              <w:rPr>
                <w:rFonts w:ascii="Times New Roman" w:hAnsi="Times New Roman" w:cs="Times New Roman"/>
                <w:sz w:val="28"/>
                <w:szCs w:val="28"/>
              </w:rPr>
              <w:t>Nghị định số 105/2020/NĐ-CP</w:t>
            </w:r>
          </w:p>
        </w:tc>
        <w:tc>
          <w:tcPr>
            <w:tcW w:w="1842" w:type="dxa"/>
          </w:tcPr>
          <w:p w14:paraId="5482561A" w14:textId="419B5BF1" w:rsidR="00605279" w:rsidRPr="00B9594C" w:rsidRDefault="00605279" w:rsidP="00580546">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B9594C" w:rsidRPr="00B9594C" w14:paraId="3C7B3700" w14:textId="77777777" w:rsidTr="00B9594C">
        <w:tc>
          <w:tcPr>
            <w:tcW w:w="846" w:type="dxa"/>
          </w:tcPr>
          <w:p w14:paraId="2E17E021" w14:textId="5C87C72D"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71</w:t>
            </w:r>
          </w:p>
        </w:tc>
        <w:tc>
          <w:tcPr>
            <w:tcW w:w="3402" w:type="dxa"/>
          </w:tcPr>
          <w:p w14:paraId="64FE0DC7" w14:textId="0CF032CA" w:rsidR="00B9594C" w:rsidRPr="00B9594C" w:rsidRDefault="00B9594C" w:rsidP="00B9594C">
            <w:pPr>
              <w:spacing w:line="276" w:lineRule="auto"/>
              <w:jc w:val="both"/>
              <w:rPr>
                <w:rFonts w:ascii="Times New Roman" w:hAnsi="Times New Roman" w:cs="Times New Roman"/>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0163898D" w14:textId="332B843E"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T</w:t>
            </w:r>
            <w:r w:rsidRPr="00B9594C">
              <w:rPr>
                <w:rFonts w:ascii="Times New Roman" w:hAnsi="Times New Roman" w:cs="Times New Roman"/>
                <w:sz w:val="28"/>
                <w:szCs w:val="28"/>
                <w:lang w:val="vi-VN"/>
              </w:rPr>
              <w:t>rẻ mẫu giáo, học sinh tiểu học, học sinh trung học cơ sở, sinh viên các dân tộc thiểu số rất ít người</w:t>
            </w:r>
          </w:p>
        </w:tc>
        <w:tc>
          <w:tcPr>
            <w:tcW w:w="2977" w:type="dxa"/>
          </w:tcPr>
          <w:p w14:paraId="62A09C2B" w14:textId="3B44FA96" w:rsidR="00B9594C" w:rsidRPr="00B9594C" w:rsidRDefault="00B9594C" w:rsidP="00B9594C">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Hỗ trợ học tập đối với trẻ mẫu giáo, học sinh tiểu học, học sinh trung học cơ sở, sinh viên các dân tộc thiểu số rất ít người</w:t>
            </w:r>
          </w:p>
        </w:tc>
        <w:tc>
          <w:tcPr>
            <w:tcW w:w="3402" w:type="dxa"/>
          </w:tcPr>
          <w:p w14:paraId="4694156F" w14:textId="77777777" w:rsidR="00B9594C" w:rsidRPr="00B9594C" w:rsidRDefault="00B9594C" w:rsidP="00B9594C">
            <w:pPr>
              <w:spacing w:line="276" w:lineRule="auto"/>
              <w:jc w:val="both"/>
              <w:rPr>
                <w:rFonts w:ascii="Times New Roman" w:hAnsi="Times New Roman" w:cs="Times New Roman"/>
                <w:sz w:val="28"/>
                <w:szCs w:val="28"/>
              </w:rPr>
            </w:pPr>
          </w:p>
        </w:tc>
        <w:tc>
          <w:tcPr>
            <w:tcW w:w="1842" w:type="dxa"/>
          </w:tcPr>
          <w:p w14:paraId="3A071346" w14:textId="64CBAD32"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16D5EE66" w14:textId="77777777" w:rsidTr="00B9594C">
        <w:tc>
          <w:tcPr>
            <w:tcW w:w="846" w:type="dxa"/>
          </w:tcPr>
          <w:p w14:paraId="5DF9DB48" w14:textId="6807900C"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71</w:t>
            </w:r>
          </w:p>
        </w:tc>
        <w:tc>
          <w:tcPr>
            <w:tcW w:w="3402" w:type="dxa"/>
          </w:tcPr>
          <w:p w14:paraId="555E42A8" w14:textId="1FA43235"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1C2FF748" w14:textId="47B70109"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772E4D3C" w14:textId="011C6545"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Thành lập hoặc cho phép thành lập trung tâm học tập cộng đồng</w:t>
            </w:r>
            <w:r w:rsidRPr="00B9594C">
              <w:rPr>
                <w:rFonts w:ascii="Times New Roman" w:hAnsi="Times New Roman" w:cs="Times New Roman"/>
                <w:sz w:val="28"/>
                <w:szCs w:val="28"/>
              </w:rPr>
              <w:t xml:space="preserve"> (1.012969)</w:t>
            </w:r>
          </w:p>
        </w:tc>
        <w:tc>
          <w:tcPr>
            <w:tcW w:w="3402" w:type="dxa"/>
          </w:tcPr>
          <w:p w14:paraId="4655ECF5" w14:textId="61FD7A52"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69705E13" w14:textId="74C05138"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10FCDC5" w14:textId="77777777" w:rsidTr="00B9594C">
        <w:tc>
          <w:tcPr>
            <w:tcW w:w="846" w:type="dxa"/>
          </w:tcPr>
          <w:p w14:paraId="28277D52" w14:textId="50226A80"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72</w:t>
            </w:r>
          </w:p>
        </w:tc>
        <w:tc>
          <w:tcPr>
            <w:tcW w:w="3402" w:type="dxa"/>
          </w:tcPr>
          <w:p w14:paraId="0DFF8A75" w14:textId="7926DA6A"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1F6F71EA" w14:textId="0BE246CF"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1171D575" w14:textId="3965C4C2"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trung tâm học tập cộng đồng hoạt động trở lại</w:t>
            </w:r>
            <w:r w:rsidRPr="00B9594C">
              <w:rPr>
                <w:rFonts w:ascii="Times New Roman" w:hAnsi="Times New Roman" w:cs="Times New Roman"/>
                <w:sz w:val="28"/>
                <w:szCs w:val="28"/>
              </w:rPr>
              <w:t xml:space="preserve"> (1.012970)</w:t>
            </w:r>
          </w:p>
        </w:tc>
        <w:tc>
          <w:tcPr>
            <w:tcW w:w="3402" w:type="dxa"/>
          </w:tcPr>
          <w:p w14:paraId="5716ACDD" w14:textId="544A7F72"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1BF27F71" w14:textId="10F8CD6E"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64B6252" w14:textId="77777777" w:rsidTr="00B9594C">
        <w:tc>
          <w:tcPr>
            <w:tcW w:w="846" w:type="dxa"/>
          </w:tcPr>
          <w:p w14:paraId="1655CF7E" w14:textId="1FCF61CE"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73</w:t>
            </w:r>
          </w:p>
        </w:tc>
        <w:tc>
          <w:tcPr>
            <w:tcW w:w="3402" w:type="dxa"/>
          </w:tcPr>
          <w:p w14:paraId="7505CED7" w14:textId="6296196E"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7ADD058A" w14:textId="02C33045"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0C2A6DA8" w14:textId="103A2544"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Sáp nhập, chia, tách trung tâm học tập cộng đồng</w:t>
            </w:r>
            <w:r w:rsidRPr="00B9594C">
              <w:rPr>
                <w:rFonts w:ascii="Times New Roman" w:hAnsi="Times New Roman" w:cs="Times New Roman"/>
                <w:sz w:val="28"/>
                <w:szCs w:val="28"/>
              </w:rPr>
              <w:t xml:space="preserve"> (3.000307)</w:t>
            </w:r>
          </w:p>
        </w:tc>
        <w:tc>
          <w:tcPr>
            <w:tcW w:w="3402" w:type="dxa"/>
          </w:tcPr>
          <w:p w14:paraId="52BD7682" w14:textId="49081939"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49784712" w14:textId="33EDA0A5"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E9B2F69" w14:textId="77777777" w:rsidTr="00B9594C">
        <w:tc>
          <w:tcPr>
            <w:tcW w:w="846" w:type="dxa"/>
          </w:tcPr>
          <w:p w14:paraId="3507A308" w14:textId="6955F033"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74</w:t>
            </w:r>
          </w:p>
        </w:tc>
        <w:tc>
          <w:tcPr>
            <w:tcW w:w="3402" w:type="dxa"/>
          </w:tcPr>
          <w:p w14:paraId="01062913" w14:textId="335A73CB"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64627619" w14:textId="151F7BF8"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30597FC4" w14:textId="21B45807"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trung tâm học tập cộng đồng (theo đề nghị của tổ chức, cá nhân thành lập trung tâm)</w:t>
            </w:r>
            <w:r w:rsidRPr="00B9594C">
              <w:rPr>
                <w:rFonts w:ascii="Times New Roman" w:hAnsi="Times New Roman" w:cs="Times New Roman"/>
                <w:sz w:val="28"/>
                <w:szCs w:val="28"/>
              </w:rPr>
              <w:t xml:space="preserve"> (3.000308)</w:t>
            </w:r>
          </w:p>
        </w:tc>
        <w:tc>
          <w:tcPr>
            <w:tcW w:w="3402" w:type="dxa"/>
          </w:tcPr>
          <w:p w14:paraId="7487499B" w14:textId="56BC6D42"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051FC37C" w14:textId="3E38AFCF"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5BA5BAFC" w14:textId="77777777" w:rsidTr="00B9594C">
        <w:tc>
          <w:tcPr>
            <w:tcW w:w="846" w:type="dxa"/>
          </w:tcPr>
          <w:p w14:paraId="12768DF0" w14:textId="14BCA5BF"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75</w:t>
            </w:r>
          </w:p>
        </w:tc>
        <w:tc>
          <w:tcPr>
            <w:tcW w:w="3402" w:type="dxa"/>
          </w:tcPr>
          <w:p w14:paraId="692FEBE7" w14:textId="3018FCA0"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6E79F434" w14:textId="73E395B6"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579A4F52" w14:textId="1EA1D279"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Thành lập hoặc cho phép thành lập trung tâm giáo dục thường xuyên, trung tâm giáo dục nghề nghiệp – giáo dục thường xuyên</w:t>
            </w:r>
            <w:r w:rsidRPr="00B9594C">
              <w:rPr>
                <w:rFonts w:ascii="Times New Roman" w:hAnsi="Times New Roman" w:cs="Times New Roman"/>
                <w:sz w:val="28"/>
                <w:szCs w:val="28"/>
              </w:rPr>
              <w:t xml:space="preserve"> (3.000311)</w:t>
            </w:r>
          </w:p>
        </w:tc>
        <w:tc>
          <w:tcPr>
            <w:tcW w:w="3402" w:type="dxa"/>
          </w:tcPr>
          <w:p w14:paraId="55E1F44C" w14:textId="15B856BE"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5865FCF2" w14:textId="1FBD782F"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0F2207E9" w14:textId="77777777" w:rsidTr="00B9594C">
        <w:tc>
          <w:tcPr>
            <w:tcW w:w="846" w:type="dxa"/>
          </w:tcPr>
          <w:p w14:paraId="0003450B" w14:textId="43239996"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76</w:t>
            </w:r>
          </w:p>
        </w:tc>
        <w:tc>
          <w:tcPr>
            <w:tcW w:w="3402" w:type="dxa"/>
          </w:tcPr>
          <w:p w14:paraId="187C7544" w14:textId="49A063B6"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79AB6301" w14:textId="7CF355EF"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3F0218F5" w14:textId="41141BD6"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trung tâm giáo dục thường xuyên, trung tâm giáo dục nghề nghiệp – giáo dục thường xuyên hoạt động trở lại</w:t>
            </w:r>
            <w:r w:rsidRPr="00B9594C">
              <w:rPr>
                <w:rFonts w:ascii="Times New Roman" w:hAnsi="Times New Roman" w:cs="Times New Roman"/>
                <w:sz w:val="28"/>
                <w:szCs w:val="28"/>
              </w:rPr>
              <w:t xml:space="preserve"> (3.000312)</w:t>
            </w:r>
          </w:p>
        </w:tc>
        <w:tc>
          <w:tcPr>
            <w:tcW w:w="3402" w:type="dxa"/>
          </w:tcPr>
          <w:p w14:paraId="4E844D57" w14:textId="5BE481BA"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4497D062" w14:textId="42B870B3"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EC04B0A" w14:textId="77777777" w:rsidTr="00B9594C">
        <w:tc>
          <w:tcPr>
            <w:tcW w:w="846" w:type="dxa"/>
          </w:tcPr>
          <w:p w14:paraId="4D2E475C" w14:textId="58A03275"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77</w:t>
            </w:r>
          </w:p>
        </w:tc>
        <w:tc>
          <w:tcPr>
            <w:tcW w:w="3402" w:type="dxa"/>
          </w:tcPr>
          <w:p w14:paraId="03747D7A" w14:textId="291E11F0"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26FE57C3" w14:textId="1E34A48B"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06798E4A" w14:textId="3B7CBD34"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 xml:space="preserve">Sáp nhập, chia, tách trung tâm giáo dục thường xuyên, trung tâm giáo dục nghề nghiệp – </w:t>
            </w:r>
            <w:r w:rsidRPr="00B9594C">
              <w:rPr>
                <w:rFonts w:ascii="Times New Roman" w:hAnsi="Times New Roman" w:cs="Times New Roman"/>
                <w:sz w:val="28"/>
                <w:szCs w:val="28"/>
                <w:lang w:val="vi-VN"/>
              </w:rPr>
              <w:lastRenderedPageBreak/>
              <w:t>giáo dục thường xuyên</w:t>
            </w:r>
            <w:r w:rsidRPr="00B9594C">
              <w:rPr>
                <w:rFonts w:ascii="Times New Roman" w:hAnsi="Times New Roman" w:cs="Times New Roman"/>
                <w:sz w:val="28"/>
                <w:szCs w:val="28"/>
              </w:rPr>
              <w:t xml:space="preserve"> (3.000313)</w:t>
            </w:r>
          </w:p>
        </w:tc>
        <w:tc>
          <w:tcPr>
            <w:tcW w:w="3402" w:type="dxa"/>
          </w:tcPr>
          <w:p w14:paraId="00545413" w14:textId="68519A14"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lastRenderedPageBreak/>
              <w:t>Nghị định số 125/2024/NĐ-CP</w:t>
            </w:r>
          </w:p>
        </w:tc>
        <w:tc>
          <w:tcPr>
            <w:tcW w:w="1842" w:type="dxa"/>
          </w:tcPr>
          <w:p w14:paraId="3E2A104E" w14:textId="38C863C3"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32D5C1B1" w14:textId="77777777" w:rsidTr="00B9594C">
        <w:tc>
          <w:tcPr>
            <w:tcW w:w="846" w:type="dxa"/>
          </w:tcPr>
          <w:p w14:paraId="620BAA87" w14:textId="4661EEE7"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78</w:t>
            </w:r>
          </w:p>
        </w:tc>
        <w:tc>
          <w:tcPr>
            <w:tcW w:w="3402" w:type="dxa"/>
          </w:tcPr>
          <w:p w14:paraId="7499EC75" w14:textId="01A2EF58"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50114887" w14:textId="64991F91"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42183EFB" w14:textId="3B735346"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trung tâm giáo dục thường xuyên, trung tâm giáo dục nghề nghiệp – giáo dục thường xuyên (Theo đề nghị của tổ chức, cá nhân thành lập trung tâm)</w:t>
            </w:r>
            <w:r w:rsidRPr="00B9594C">
              <w:rPr>
                <w:rFonts w:ascii="Times New Roman" w:hAnsi="Times New Roman" w:cs="Times New Roman"/>
                <w:sz w:val="28"/>
                <w:szCs w:val="28"/>
              </w:rPr>
              <w:t xml:space="preserve"> (3.000314)</w:t>
            </w:r>
          </w:p>
        </w:tc>
        <w:tc>
          <w:tcPr>
            <w:tcW w:w="3402" w:type="dxa"/>
          </w:tcPr>
          <w:p w14:paraId="3734F827" w14:textId="1D90E57B"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0620C943" w14:textId="7AA7F66B"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79E5C1D9" w14:textId="77777777" w:rsidTr="00B9594C">
        <w:tc>
          <w:tcPr>
            <w:tcW w:w="846" w:type="dxa"/>
          </w:tcPr>
          <w:p w14:paraId="4D747F89" w14:textId="28B77CA2"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79</w:t>
            </w:r>
          </w:p>
        </w:tc>
        <w:tc>
          <w:tcPr>
            <w:tcW w:w="3402" w:type="dxa"/>
          </w:tcPr>
          <w:p w14:paraId="094D9B9D" w14:textId="62C4BD90"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01579EA5" w14:textId="615CEAEB"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196DD3CB" w14:textId="524E8709"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Thành lập hoặc cho phép thành lập trung tâm khác thực hiện nhiệm vụ giáo dục thường xuyên</w:t>
            </w:r>
            <w:r w:rsidRPr="00B9594C">
              <w:rPr>
                <w:rFonts w:ascii="Times New Roman" w:hAnsi="Times New Roman" w:cs="Times New Roman"/>
                <w:sz w:val="28"/>
                <w:szCs w:val="28"/>
              </w:rPr>
              <w:t xml:space="preserve"> (3.000315)</w:t>
            </w:r>
          </w:p>
        </w:tc>
        <w:tc>
          <w:tcPr>
            <w:tcW w:w="3402" w:type="dxa"/>
          </w:tcPr>
          <w:p w14:paraId="2562E0E6" w14:textId="5AC06EF5"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5D5AA7D7" w14:textId="18A56B1F"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391D6FB" w14:textId="77777777" w:rsidTr="00B9594C">
        <w:tc>
          <w:tcPr>
            <w:tcW w:w="846" w:type="dxa"/>
          </w:tcPr>
          <w:p w14:paraId="7E4AA926" w14:textId="6A76B133"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80</w:t>
            </w:r>
          </w:p>
        </w:tc>
        <w:tc>
          <w:tcPr>
            <w:tcW w:w="3402" w:type="dxa"/>
          </w:tcPr>
          <w:p w14:paraId="114818CF" w14:textId="30A918CD"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15EC765F" w14:textId="44AD3321"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2B85E4B1" w14:textId="299F3F9C"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trung tâm khác thực hiện nhiệm vụ giáo dục thường xuyên hoạt động trở lại</w:t>
            </w:r>
            <w:r w:rsidRPr="00B9594C">
              <w:rPr>
                <w:rFonts w:ascii="Times New Roman" w:hAnsi="Times New Roman" w:cs="Times New Roman"/>
                <w:sz w:val="28"/>
                <w:szCs w:val="28"/>
              </w:rPr>
              <w:t xml:space="preserve"> (3.000316)</w:t>
            </w:r>
          </w:p>
        </w:tc>
        <w:tc>
          <w:tcPr>
            <w:tcW w:w="3402" w:type="dxa"/>
          </w:tcPr>
          <w:p w14:paraId="4AA32D65" w14:textId="236D8D97"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71116663" w14:textId="1D0B4EAB"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14476BCE" w14:textId="77777777" w:rsidTr="00B9594C">
        <w:tc>
          <w:tcPr>
            <w:tcW w:w="846" w:type="dxa"/>
          </w:tcPr>
          <w:p w14:paraId="42607B46" w14:textId="44A5953B"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81</w:t>
            </w:r>
          </w:p>
        </w:tc>
        <w:tc>
          <w:tcPr>
            <w:tcW w:w="3402" w:type="dxa"/>
          </w:tcPr>
          <w:p w14:paraId="0A660B25" w14:textId="62294D75"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07C62E56" w14:textId="438F5932"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58EC4CF1" w14:textId="5D580741"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Sáp nhập, chia, tách trung tâm khác thực hiện nhiệm vụ giáo dục thường xuyên</w:t>
            </w:r>
            <w:r w:rsidRPr="00B9594C">
              <w:rPr>
                <w:rFonts w:ascii="Times New Roman" w:hAnsi="Times New Roman" w:cs="Times New Roman"/>
                <w:sz w:val="28"/>
                <w:szCs w:val="28"/>
              </w:rPr>
              <w:t xml:space="preserve"> (3.000317)</w:t>
            </w:r>
          </w:p>
        </w:tc>
        <w:tc>
          <w:tcPr>
            <w:tcW w:w="3402" w:type="dxa"/>
          </w:tcPr>
          <w:p w14:paraId="7C50A020" w14:textId="3CDD9280"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3C1BDF04" w14:textId="55D5B7C2"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D3B7566" w14:textId="77777777" w:rsidTr="00B9594C">
        <w:tc>
          <w:tcPr>
            <w:tcW w:w="846" w:type="dxa"/>
          </w:tcPr>
          <w:p w14:paraId="12FF7F07" w14:textId="7C6F4002"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82</w:t>
            </w:r>
          </w:p>
        </w:tc>
        <w:tc>
          <w:tcPr>
            <w:tcW w:w="3402" w:type="dxa"/>
          </w:tcPr>
          <w:p w14:paraId="6EB8E411" w14:textId="658D6B4D"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461246AD" w14:textId="6D5DB5B1"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462E4745" w14:textId="151B42AD"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trung tâm khác thực hiện nhiệm vụ giáo dục thường xuyên (Theo đề nghị của tổ chức, cá nhân thành lập trung tâm)</w:t>
            </w:r>
            <w:r w:rsidRPr="00B9594C">
              <w:rPr>
                <w:rFonts w:ascii="Times New Roman" w:hAnsi="Times New Roman" w:cs="Times New Roman"/>
                <w:sz w:val="28"/>
                <w:szCs w:val="28"/>
              </w:rPr>
              <w:t xml:space="preserve"> (1.012988)</w:t>
            </w:r>
          </w:p>
        </w:tc>
        <w:tc>
          <w:tcPr>
            <w:tcW w:w="3402" w:type="dxa"/>
          </w:tcPr>
          <w:p w14:paraId="7870F589" w14:textId="1B4A1EA1"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20886FF3" w14:textId="02F76BD1"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469B719" w14:textId="77777777" w:rsidTr="00B9594C">
        <w:tc>
          <w:tcPr>
            <w:tcW w:w="846" w:type="dxa"/>
          </w:tcPr>
          <w:p w14:paraId="1D986FBD" w14:textId="7EC0CE60"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83</w:t>
            </w:r>
          </w:p>
        </w:tc>
        <w:tc>
          <w:tcPr>
            <w:tcW w:w="3402" w:type="dxa"/>
          </w:tcPr>
          <w:p w14:paraId="7C0365B8" w14:textId="4EA3D2CD"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15 Luật Giáo dục</w:t>
            </w:r>
            <w:r w:rsidRPr="00B9594C">
              <w:rPr>
                <w:rFonts w:ascii="Times New Roman" w:hAnsi="Times New Roman" w:cs="Times New Roman"/>
                <w:i/>
                <w:iCs/>
                <w:color w:val="000000" w:themeColor="text1"/>
                <w:sz w:val="28"/>
                <w:szCs w:val="28"/>
              </w:rPr>
              <w:t xml:space="preserve">;  </w:t>
            </w:r>
            <w:r w:rsidRPr="00B9594C">
              <w:rPr>
                <w:rFonts w:ascii="Times New Roman" w:hAnsi="Times New Roman" w:cs="Times New Roman"/>
                <w:iCs/>
                <w:color w:val="000000" w:themeColor="text1"/>
                <w:sz w:val="28"/>
                <w:szCs w:val="28"/>
              </w:rPr>
              <w:t>Điều 65 Luật Giáo dục</w:t>
            </w:r>
          </w:p>
        </w:tc>
        <w:tc>
          <w:tcPr>
            <w:tcW w:w="1843" w:type="dxa"/>
          </w:tcPr>
          <w:p w14:paraId="29624FA9" w14:textId="3F104209"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3B96DE23" w14:textId="51D99634"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Thành lập hoặc cho phép thành lập trung tâm hỗ trợ phát triển giáo dục hòa nhập</w:t>
            </w:r>
            <w:r w:rsidRPr="00B9594C">
              <w:rPr>
                <w:rFonts w:ascii="Times New Roman" w:hAnsi="Times New Roman" w:cs="Times New Roman"/>
                <w:sz w:val="28"/>
                <w:szCs w:val="28"/>
              </w:rPr>
              <w:t xml:space="preserve"> (1.012957)</w:t>
            </w:r>
          </w:p>
        </w:tc>
        <w:tc>
          <w:tcPr>
            <w:tcW w:w="3402" w:type="dxa"/>
          </w:tcPr>
          <w:p w14:paraId="25D4B317" w14:textId="0585D012"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6BE7530B" w14:textId="68EFD856"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D3F98AF" w14:textId="77777777" w:rsidTr="00B9594C">
        <w:tc>
          <w:tcPr>
            <w:tcW w:w="846" w:type="dxa"/>
          </w:tcPr>
          <w:p w14:paraId="087E02A3" w14:textId="143525B4"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84</w:t>
            </w:r>
          </w:p>
        </w:tc>
        <w:tc>
          <w:tcPr>
            <w:tcW w:w="3402" w:type="dxa"/>
          </w:tcPr>
          <w:p w14:paraId="6537D06C" w14:textId="6955AB2B"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15 Luật Giáo dục</w:t>
            </w:r>
            <w:r w:rsidRPr="00B9594C">
              <w:rPr>
                <w:rFonts w:ascii="Times New Roman" w:hAnsi="Times New Roman" w:cs="Times New Roman"/>
                <w:i/>
                <w:iCs/>
                <w:color w:val="000000" w:themeColor="text1"/>
                <w:sz w:val="28"/>
                <w:szCs w:val="28"/>
              </w:rPr>
              <w:t xml:space="preserve">;  </w:t>
            </w:r>
            <w:r w:rsidRPr="00B9594C">
              <w:rPr>
                <w:rFonts w:ascii="Times New Roman" w:hAnsi="Times New Roman" w:cs="Times New Roman"/>
                <w:iCs/>
                <w:color w:val="000000" w:themeColor="text1"/>
                <w:sz w:val="28"/>
                <w:szCs w:val="28"/>
              </w:rPr>
              <w:t>Điều 65 Luật Giáo dục</w:t>
            </w:r>
          </w:p>
        </w:tc>
        <w:tc>
          <w:tcPr>
            <w:tcW w:w="1843" w:type="dxa"/>
          </w:tcPr>
          <w:p w14:paraId="2943BBB1" w14:textId="6DC21B20"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268443D4" w14:textId="23641AF0"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trung tâm hỗ trợ phát triển giáo dục hòa nhập hoạt động giáo dục trở lại</w:t>
            </w:r>
            <w:r w:rsidRPr="00B9594C">
              <w:rPr>
                <w:rFonts w:ascii="Times New Roman" w:hAnsi="Times New Roman" w:cs="Times New Roman"/>
                <w:sz w:val="28"/>
                <w:szCs w:val="28"/>
              </w:rPr>
              <w:t xml:space="preserve"> (3.000318)</w:t>
            </w:r>
          </w:p>
        </w:tc>
        <w:tc>
          <w:tcPr>
            <w:tcW w:w="3402" w:type="dxa"/>
          </w:tcPr>
          <w:p w14:paraId="3B2ADD47" w14:textId="798C043F"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7677CEA5" w14:textId="544B49EA"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FF03932" w14:textId="77777777" w:rsidTr="00B9594C">
        <w:tc>
          <w:tcPr>
            <w:tcW w:w="846" w:type="dxa"/>
          </w:tcPr>
          <w:p w14:paraId="7A007BBD" w14:textId="1155BD62"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85</w:t>
            </w:r>
          </w:p>
        </w:tc>
        <w:tc>
          <w:tcPr>
            <w:tcW w:w="3402" w:type="dxa"/>
          </w:tcPr>
          <w:p w14:paraId="7F98090D" w14:textId="5976E380"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15 Luật Giáo dục</w:t>
            </w:r>
            <w:r w:rsidRPr="00B9594C">
              <w:rPr>
                <w:rFonts w:ascii="Times New Roman" w:hAnsi="Times New Roman" w:cs="Times New Roman"/>
                <w:i/>
                <w:iCs/>
                <w:color w:val="000000" w:themeColor="text1"/>
                <w:sz w:val="28"/>
                <w:szCs w:val="28"/>
              </w:rPr>
              <w:t xml:space="preserve">;  </w:t>
            </w:r>
            <w:r w:rsidRPr="00B9594C">
              <w:rPr>
                <w:rFonts w:ascii="Times New Roman" w:hAnsi="Times New Roman" w:cs="Times New Roman"/>
                <w:iCs/>
                <w:color w:val="000000" w:themeColor="text1"/>
                <w:sz w:val="28"/>
                <w:szCs w:val="28"/>
              </w:rPr>
              <w:t>Điều 65 Luật Giáo dục</w:t>
            </w:r>
          </w:p>
        </w:tc>
        <w:tc>
          <w:tcPr>
            <w:tcW w:w="1843" w:type="dxa"/>
          </w:tcPr>
          <w:p w14:paraId="06A0409F" w14:textId="4A977BE2"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4CDBC1D8" w14:textId="2DCEEFEF"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Sáp nhập, chia, tách trung tâm hỗ trợ phát triển giáo dục hòa nhập</w:t>
            </w:r>
            <w:r w:rsidRPr="00B9594C">
              <w:rPr>
                <w:rFonts w:ascii="Times New Roman" w:hAnsi="Times New Roman" w:cs="Times New Roman"/>
                <w:sz w:val="28"/>
                <w:szCs w:val="28"/>
              </w:rPr>
              <w:t xml:space="preserve"> (3.000319)</w:t>
            </w:r>
          </w:p>
        </w:tc>
        <w:tc>
          <w:tcPr>
            <w:tcW w:w="3402" w:type="dxa"/>
          </w:tcPr>
          <w:p w14:paraId="25A84A25" w14:textId="0B8BF08E"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44313CA4" w14:textId="675F6B59"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3D12AFE1" w14:textId="77777777" w:rsidTr="00B9594C">
        <w:tc>
          <w:tcPr>
            <w:tcW w:w="846" w:type="dxa"/>
          </w:tcPr>
          <w:p w14:paraId="6D4E5A31" w14:textId="72B9F3FA"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86</w:t>
            </w:r>
          </w:p>
        </w:tc>
        <w:tc>
          <w:tcPr>
            <w:tcW w:w="3402" w:type="dxa"/>
          </w:tcPr>
          <w:p w14:paraId="71E6FF96" w14:textId="190CB092"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15 Luật Giáo dục</w:t>
            </w:r>
            <w:r w:rsidRPr="00B9594C">
              <w:rPr>
                <w:rFonts w:ascii="Times New Roman" w:hAnsi="Times New Roman" w:cs="Times New Roman"/>
                <w:i/>
                <w:iCs/>
                <w:color w:val="000000" w:themeColor="text1"/>
                <w:sz w:val="28"/>
                <w:szCs w:val="28"/>
              </w:rPr>
              <w:t xml:space="preserve">;  </w:t>
            </w:r>
            <w:r w:rsidRPr="00B9594C">
              <w:rPr>
                <w:rFonts w:ascii="Times New Roman" w:hAnsi="Times New Roman" w:cs="Times New Roman"/>
                <w:iCs/>
                <w:color w:val="000000" w:themeColor="text1"/>
                <w:sz w:val="28"/>
                <w:szCs w:val="28"/>
              </w:rPr>
              <w:t>Điều 65 Luật Giáo dục</w:t>
            </w:r>
          </w:p>
        </w:tc>
        <w:tc>
          <w:tcPr>
            <w:tcW w:w="1843" w:type="dxa"/>
          </w:tcPr>
          <w:p w14:paraId="45E80C03" w14:textId="30785E40"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7221A5EE" w14:textId="10F22807"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trung tâm hỗ trợ phát triển giáo dục hòa nhập (Theo đề nghị của tổ chức, cá nhân thành lập trung tâm)</w:t>
            </w:r>
            <w:r w:rsidRPr="00B9594C">
              <w:rPr>
                <w:rFonts w:ascii="Times New Roman" w:hAnsi="Times New Roman" w:cs="Times New Roman"/>
                <w:sz w:val="28"/>
                <w:szCs w:val="28"/>
              </w:rPr>
              <w:t xml:space="preserve"> (3.000320)</w:t>
            </w:r>
          </w:p>
        </w:tc>
        <w:tc>
          <w:tcPr>
            <w:tcW w:w="3402" w:type="dxa"/>
          </w:tcPr>
          <w:p w14:paraId="0FE7894F" w14:textId="1298413E"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408B5A44" w14:textId="52A63143"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99AC5D3" w14:textId="77777777" w:rsidTr="00B9594C">
        <w:tc>
          <w:tcPr>
            <w:tcW w:w="846" w:type="dxa"/>
          </w:tcPr>
          <w:p w14:paraId="3691E2AE" w14:textId="19A1B521"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87</w:t>
            </w:r>
          </w:p>
        </w:tc>
        <w:tc>
          <w:tcPr>
            <w:tcW w:w="3402" w:type="dxa"/>
          </w:tcPr>
          <w:p w14:paraId="15B210A5" w14:textId="36D280BE"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6B353ED7" w14:textId="14C48C3A"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74B8A115" w14:textId="527DE815"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rPr>
              <w:t>Thành lập hoặc cho phép thành lập cơ sở giáo dục mầm non độc lập (1.012971)</w:t>
            </w:r>
          </w:p>
        </w:tc>
        <w:tc>
          <w:tcPr>
            <w:tcW w:w="3402" w:type="dxa"/>
          </w:tcPr>
          <w:p w14:paraId="6A08A0E1" w14:textId="760BB033"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6810DA7C" w14:textId="4CBCC1D0"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2371EDB" w14:textId="77777777" w:rsidTr="00B9594C">
        <w:tc>
          <w:tcPr>
            <w:tcW w:w="846" w:type="dxa"/>
          </w:tcPr>
          <w:p w14:paraId="71A41660" w14:textId="20F622DB"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88</w:t>
            </w:r>
          </w:p>
        </w:tc>
        <w:tc>
          <w:tcPr>
            <w:tcW w:w="3402" w:type="dxa"/>
          </w:tcPr>
          <w:p w14:paraId="3EFB6234" w14:textId="44A1CC92"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4CF32C26" w14:textId="534451C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27F17DAE" w14:textId="433D4D03"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rPr>
              <w:t>Cho phép cơ sở giáo dục mầm non độc lập hoạt động trở lại (</w:t>
            </w:r>
            <w:r w:rsidRPr="00B9594C">
              <w:rPr>
                <w:rFonts w:ascii="Times New Roman" w:hAnsi="Times New Roman" w:cs="Times New Roman"/>
                <w:sz w:val="28"/>
                <w:szCs w:val="28"/>
                <w:shd w:val="clear" w:color="auto" w:fill="FFFFFF"/>
              </w:rPr>
              <w:t>1.012972</w:t>
            </w:r>
            <w:r w:rsidRPr="00B9594C">
              <w:rPr>
                <w:rFonts w:ascii="Times New Roman" w:hAnsi="Times New Roman" w:cs="Times New Roman"/>
                <w:sz w:val="28"/>
                <w:szCs w:val="28"/>
              </w:rPr>
              <w:t>)</w:t>
            </w:r>
          </w:p>
        </w:tc>
        <w:tc>
          <w:tcPr>
            <w:tcW w:w="3402" w:type="dxa"/>
          </w:tcPr>
          <w:p w14:paraId="766F47D0" w14:textId="39739C13"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2622DAF8" w14:textId="006426AD"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6BA081B" w14:textId="77777777" w:rsidTr="00B9594C">
        <w:tc>
          <w:tcPr>
            <w:tcW w:w="846" w:type="dxa"/>
          </w:tcPr>
          <w:p w14:paraId="14FC8FA6" w14:textId="35175244"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89</w:t>
            </w:r>
          </w:p>
        </w:tc>
        <w:tc>
          <w:tcPr>
            <w:tcW w:w="3402" w:type="dxa"/>
          </w:tcPr>
          <w:p w14:paraId="381F7E04" w14:textId="0E31C4D3"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2B322776" w14:textId="7F022EC8"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3E20A2B3" w14:textId="21C04EB3"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rPr>
              <w:t>Sáp nhập, chia, tách cơ sở giáo dục mầm non độc lập (</w:t>
            </w:r>
            <w:r w:rsidRPr="00B9594C">
              <w:rPr>
                <w:rFonts w:ascii="Times New Roman" w:hAnsi="Times New Roman" w:cs="Times New Roman"/>
                <w:sz w:val="28"/>
                <w:szCs w:val="28"/>
                <w:shd w:val="clear" w:color="auto" w:fill="FFFFFF"/>
              </w:rPr>
              <w:t>1.012973</w:t>
            </w:r>
            <w:r w:rsidRPr="00B9594C">
              <w:rPr>
                <w:rFonts w:ascii="Times New Roman" w:hAnsi="Times New Roman" w:cs="Times New Roman"/>
                <w:sz w:val="28"/>
                <w:szCs w:val="28"/>
              </w:rPr>
              <w:t>)</w:t>
            </w:r>
          </w:p>
        </w:tc>
        <w:tc>
          <w:tcPr>
            <w:tcW w:w="3402" w:type="dxa"/>
          </w:tcPr>
          <w:p w14:paraId="050E75C9" w14:textId="23374F02"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16C961CF" w14:textId="1D2C73B8"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E12634E" w14:textId="77777777" w:rsidTr="00B9594C">
        <w:tc>
          <w:tcPr>
            <w:tcW w:w="846" w:type="dxa"/>
          </w:tcPr>
          <w:p w14:paraId="50033939" w14:textId="72D5AA2A"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90</w:t>
            </w:r>
          </w:p>
        </w:tc>
        <w:tc>
          <w:tcPr>
            <w:tcW w:w="3402" w:type="dxa"/>
          </w:tcPr>
          <w:p w14:paraId="26B70DC9" w14:textId="26588694" w:rsidR="00E64DEE" w:rsidRPr="00B9594C" w:rsidRDefault="00E64DEE" w:rsidP="00E64DEE">
            <w:pPr>
              <w:spacing w:line="276" w:lineRule="auto"/>
              <w:jc w:val="both"/>
              <w:rPr>
                <w:rFonts w:ascii="Times New Roman" w:hAnsi="Times New Roman" w:cs="Times New Roman"/>
                <w:i/>
                <w:iCs/>
                <w:color w:val="000000" w:themeColor="text1"/>
                <w:sz w:val="28"/>
                <w:szCs w:val="28"/>
              </w:rPr>
            </w:pPr>
            <w:r w:rsidRPr="00B9594C">
              <w:rPr>
                <w:rFonts w:ascii="Times New Roman" w:hAnsi="Times New Roman" w:cs="Times New Roman"/>
                <w:iCs/>
                <w:color w:val="000000" w:themeColor="text1"/>
                <w:sz w:val="28"/>
                <w:szCs w:val="28"/>
              </w:rPr>
              <w:t>Điều 65 Luật Giáo dục</w:t>
            </w:r>
          </w:p>
        </w:tc>
        <w:tc>
          <w:tcPr>
            <w:tcW w:w="1843" w:type="dxa"/>
          </w:tcPr>
          <w:p w14:paraId="579895D6" w14:textId="11C9B9A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13B906F7" w14:textId="6997DE00"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rPr>
              <w:t>Giải thể cơ sở giáo dục mầm non độc lập (theo đề nghị của tổ chức, cá nhân thành lập trường) (</w:t>
            </w:r>
            <w:r w:rsidRPr="00B9594C">
              <w:rPr>
                <w:rFonts w:ascii="Times New Roman" w:hAnsi="Times New Roman" w:cs="Times New Roman"/>
                <w:sz w:val="28"/>
                <w:szCs w:val="28"/>
                <w:shd w:val="clear" w:color="auto" w:fill="FFFFFF"/>
              </w:rPr>
              <w:t>1.012974</w:t>
            </w:r>
            <w:r w:rsidRPr="00B9594C">
              <w:rPr>
                <w:rFonts w:ascii="Times New Roman" w:hAnsi="Times New Roman" w:cs="Times New Roman"/>
                <w:sz w:val="28"/>
                <w:szCs w:val="28"/>
              </w:rPr>
              <w:t>)</w:t>
            </w:r>
          </w:p>
        </w:tc>
        <w:tc>
          <w:tcPr>
            <w:tcW w:w="3402" w:type="dxa"/>
          </w:tcPr>
          <w:p w14:paraId="3C4CEB80" w14:textId="1BDECBDB" w:rsidR="00E64DEE" w:rsidRPr="00B9594C" w:rsidRDefault="00E64DEE" w:rsidP="00E64DEE">
            <w:pPr>
              <w:spacing w:line="276" w:lineRule="auto"/>
              <w:jc w:val="both"/>
              <w:rPr>
                <w:rFonts w:ascii="Times New Roman" w:hAnsi="Times New Roman" w:cs="Times New Roman"/>
                <w:sz w:val="28"/>
                <w:szCs w:val="28"/>
              </w:rPr>
            </w:pPr>
            <w:r w:rsidRPr="00B9594C">
              <w:rPr>
                <w:rFonts w:ascii="Times New Roman" w:hAnsi="Times New Roman" w:cs="Times New Roman"/>
                <w:sz w:val="28"/>
                <w:szCs w:val="28"/>
              </w:rPr>
              <w:t>Nghị định số 125/2024/NĐ-CP</w:t>
            </w:r>
          </w:p>
        </w:tc>
        <w:tc>
          <w:tcPr>
            <w:tcW w:w="1842" w:type="dxa"/>
          </w:tcPr>
          <w:p w14:paraId="6DF3690F" w14:textId="4D602E84"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B9594C" w:rsidRPr="00B9594C" w14:paraId="4F1810DC" w14:textId="77777777" w:rsidTr="00B9594C">
        <w:tc>
          <w:tcPr>
            <w:tcW w:w="846" w:type="dxa"/>
          </w:tcPr>
          <w:p w14:paraId="589FDB8D" w14:textId="0C75FA65" w:rsidR="00B9594C" w:rsidRPr="00B9594C" w:rsidRDefault="00B9594C" w:rsidP="00B9594C">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91</w:t>
            </w:r>
          </w:p>
        </w:tc>
        <w:tc>
          <w:tcPr>
            <w:tcW w:w="3402" w:type="dxa"/>
          </w:tcPr>
          <w:p w14:paraId="07B69AD9" w14:textId="4951B32B" w:rsidR="00B9594C" w:rsidRPr="00B9594C" w:rsidRDefault="00B9594C" w:rsidP="00B9594C">
            <w:pPr>
              <w:spacing w:line="276" w:lineRule="auto"/>
              <w:jc w:val="both"/>
              <w:rPr>
                <w:rFonts w:ascii="Times New Roman" w:hAnsi="Times New Roman" w:cs="Times New Roman"/>
                <w:iCs/>
                <w:color w:val="000000" w:themeColor="text1"/>
                <w:sz w:val="28"/>
                <w:szCs w:val="28"/>
              </w:rPr>
            </w:pPr>
            <w:r w:rsidRPr="00B9594C">
              <w:rPr>
                <w:rFonts w:ascii="Times New Roman" w:hAnsi="Times New Roman" w:cs="Times New Roman"/>
                <w:iCs/>
                <w:color w:val="000000" w:themeColor="text1"/>
                <w:sz w:val="28"/>
                <w:szCs w:val="28"/>
              </w:rPr>
              <w:t>Điều 85 Luật Giáo dục</w:t>
            </w:r>
          </w:p>
        </w:tc>
        <w:tc>
          <w:tcPr>
            <w:tcW w:w="1843" w:type="dxa"/>
          </w:tcPr>
          <w:p w14:paraId="035F3C85" w14:textId="3345264B" w:rsidR="00B9594C" w:rsidRPr="00B9594C" w:rsidRDefault="00B9594C" w:rsidP="00B9594C">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Học sinh, sinh viên</w:t>
            </w:r>
          </w:p>
        </w:tc>
        <w:tc>
          <w:tcPr>
            <w:tcW w:w="2977" w:type="dxa"/>
          </w:tcPr>
          <w:p w14:paraId="77A16AF1" w14:textId="7503E5CA" w:rsidR="00B9594C" w:rsidRPr="00B9594C" w:rsidRDefault="00B9594C" w:rsidP="00B9594C">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tc>
        <w:tc>
          <w:tcPr>
            <w:tcW w:w="3402" w:type="dxa"/>
          </w:tcPr>
          <w:p w14:paraId="06909B56" w14:textId="2567FB94" w:rsidR="00B9594C" w:rsidRPr="00B9594C" w:rsidRDefault="00E64DEE" w:rsidP="00B9594C">
            <w:pPr>
              <w:spacing w:line="276" w:lineRule="auto"/>
              <w:jc w:val="both"/>
              <w:rPr>
                <w:rFonts w:ascii="Times New Roman" w:hAnsi="Times New Roman" w:cs="Times New Roman"/>
                <w:sz w:val="28"/>
                <w:szCs w:val="28"/>
              </w:rPr>
            </w:pPr>
            <w:r>
              <w:rPr>
                <w:rFonts w:ascii="Times New Roman" w:hAnsi="Times New Roman" w:cs="Times New Roman"/>
                <w:sz w:val="28"/>
                <w:szCs w:val="28"/>
              </w:rPr>
              <w:t>Nghị định số 81/2021/NĐ-CP</w:t>
            </w:r>
          </w:p>
        </w:tc>
        <w:tc>
          <w:tcPr>
            <w:tcW w:w="1842" w:type="dxa"/>
          </w:tcPr>
          <w:p w14:paraId="74A3E86A" w14:textId="7DE5498D" w:rsidR="00B9594C" w:rsidRPr="00B9594C" w:rsidRDefault="00B9594C" w:rsidP="00B9594C">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1B234E2D" w14:textId="77777777" w:rsidTr="00B9594C">
        <w:tc>
          <w:tcPr>
            <w:tcW w:w="846" w:type="dxa"/>
          </w:tcPr>
          <w:p w14:paraId="694BA68E" w14:textId="2A32945F"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92</w:t>
            </w:r>
          </w:p>
        </w:tc>
        <w:tc>
          <w:tcPr>
            <w:tcW w:w="3402" w:type="dxa"/>
          </w:tcPr>
          <w:p w14:paraId="16417F3D" w14:textId="6C05E278"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69BAFEFB" w14:textId="778A8314"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45D4C963" w14:textId="3C77B77D"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hoạt động giáo dục trở lại đối với cơ sở giáo dục đại học và phân hiệu của cơ sở giáo dục đại học có vốn đầu tư nước ngoài, phân hiệu cơ sở giáo dục đại học nước ngoài tại Việt Nam</w:t>
            </w:r>
            <w:r w:rsidRPr="00B9594C">
              <w:rPr>
                <w:rFonts w:ascii="Times New Roman" w:hAnsi="Times New Roman" w:cs="Times New Roman"/>
                <w:sz w:val="28"/>
                <w:szCs w:val="28"/>
              </w:rPr>
              <w:t xml:space="preserve"> (2.000681)</w:t>
            </w:r>
          </w:p>
        </w:tc>
        <w:tc>
          <w:tcPr>
            <w:tcW w:w="3402" w:type="dxa"/>
          </w:tcPr>
          <w:p w14:paraId="0F3EAB84" w14:textId="7C1EB90C"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7246A48B" w14:textId="6043B0FD"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350EA277" w14:textId="77777777" w:rsidTr="00B9594C">
        <w:tc>
          <w:tcPr>
            <w:tcW w:w="846" w:type="dxa"/>
          </w:tcPr>
          <w:p w14:paraId="347ADA8E" w14:textId="5AAEA8B7"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93</w:t>
            </w:r>
          </w:p>
        </w:tc>
        <w:tc>
          <w:tcPr>
            <w:tcW w:w="3402" w:type="dxa"/>
          </w:tcPr>
          <w:p w14:paraId="681F5AFE" w14:textId="38CE119A"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15F2A136" w14:textId="6B70EF8D"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181F4D6A" w14:textId="57C7162B"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thành lập cơ sở giáo dục đại học có vốn đầu tư nước ngoài, phân hiệu của cơ sở giáo dục đại học nước ngoài tại Việt Nam</w:t>
            </w:r>
            <w:r w:rsidRPr="00B9594C">
              <w:rPr>
                <w:rFonts w:ascii="Times New Roman" w:hAnsi="Times New Roman" w:cs="Times New Roman"/>
                <w:sz w:val="28"/>
                <w:szCs w:val="28"/>
              </w:rPr>
              <w:t xml:space="preserve"> (2.000307)</w:t>
            </w:r>
          </w:p>
        </w:tc>
        <w:tc>
          <w:tcPr>
            <w:tcW w:w="3402" w:type="dxa"/>
          </w:tcPr>
          <w:p w14:paraId="03E9A936" w14:textId="41AE0E4D"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360D3DF5" w14:textId="1FE9C309"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864541E" w14:textId="77777777" w:rsidTr="00B9594C">
        <w:tc>
          <w:tcPr>
            <w:tcW w:w="846" w:type="dxa"/>
          </w:tcPr>
          <w:p w14:paraId="0D7B8D7E" w14:textId="7333CFD5"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94</w:t>
            </w:r>
          </w:p>
        </w:tc>
        <w:tc>
          <w:tcPr>
            <w:tcW w:w="3402" w:type="dxa"/>
          </w:tcPr>
          <w:p w14:paraId="57EFE194" w14:textId="54860C19"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28ADDD8F" w14:textId="66A2DB8C"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311974EB" w14:textId="0BAA4EB5"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cơ sở giáo dục mầm non, cơ sở giáo dục phổ thông có vốn đầu tư nước ngoài tại Việt Nam</w:t>
            </w:r>
            <w:r w:rsidRPr="00B9594C">
              <w:rPr>
                <w:rFonts w:ascii="Times New Roman" w:hAnsi="Times New Roman" w:cs="Times New Roman"/>
                <w:sz w:val="28"/>
                <w:szCs w:val="28"/>
              </w:rPr>
              <w:t xml:space="preserve"> (1.000716)</w:t>
            </w:r>
          </w:p>
        </w:tc>
        <w:tc>
          <w:tcPr>
            <w:tcW w:w="3402" w:type="dxa"/>
          </w:tcPr>
          <w:p w14:paraId="38A7172A" w14:textId="4D676D13"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7D307E25" w14:textId="65EC040A"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BE4F547" w14:textId="77777777" w:rsidTr="00B9594C">
        <w:tc>
          <w:tcPr>
            <w:tcW w:w="846" w:type="dxa"/>
          </w:tcPr>
          <w:p w14:paraId="4BFBD458" w14:textId="4A3307BD"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95</w:t>
            </w:r>
          </w:p>
        </w:tc>
        <w:tc>
          <w:tcPr>
            <w:tcW w:w="3402" w:type="dxa"/>
          </w:tcPr>
          <w:p w14:paraId="170E1ED2" w14:textId="358AFC0A"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13C11284" w14:textId="10CD7649"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70F01C94" w14:textId="1F9A3C7D"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 xml:space="preserve">Bổ sung, điều chỉnh quyết định cho phép hoạt động giáo dục đối với cơ sở đào tạo, bồi dưỡng ngắn hạn; cơ sở giáo dục </w:t>
            </w:r>
            <w:r w:rsidRPr="00B9594C">
              <w:rPr>
                <w:rFonts w:ascii="Times New Roman" w:hAnsi="Times New Roman" w:cs="Times New Roman"/>
                <w:sz w:val="28"/>
                <w:szCs w:val="28"/>
                <w:lang w:val="vi-VN"/>
              </w:rPr>
              <w:lastRenderedPageBreak/>
              <w:t>mầm non; cơ sở giáo dục phổ thông có vốn đầu tư nước ngoài tại Việt Nam</w:t>
            </w:r>
            <w:r w:rsidRPr="00B9594C">
              <w:rPr>
                <w:rFonts w:ascii="Times New Roman" w:hAnsi="Times New Roman" w:cs="Times New Roman"/>
                <w:sz w:val="28"/>
                <w:szCs w:val="28"/>
              </w:rPr>
              <w:t xml:space="preserve"> (1.000718)</w:t>
            </w:r>
          </w:p>
        </w:tc>
        <w:tc>
          <w:tcPr>
            <w:tcW w:w="3402" w:type="dxa"/>
          </w:tcPr>
          <w:p w14:paraId="468556AC" w14:textId="13D04839"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lastRenderedPageBreak/>
              <w:t>Nghị định số 86/2018/NĐ-CP; Nghị định số 124/2024/NĐ-CP</w:t>
            </w:r>
          </w:p>
        </w:tc>
        <w:tc>
          <w:tcPr>
            <w:tcW w:w="1842" w:type="dxa"/>
          </w:tcPr>
          <w:p w14:paraId="045AD689" w14:textId="2A63D052"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8E443A6" w14:textId="77777777" w:rsidTr="00B9594C">
        <w:tc>
          <w:tcPr>
            <w:tcW w:w="846" w:type="dxa"/>
          </w:tcPr>
          <w:p w14:paraId="09A25E6B" w14:textId="3B4EACE4"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96</w:t>
            </w:r>
          </w:p>
        </w:tc>
        <w:tc>
          <w:tcPr>
            <w:tcW w:w="3402" w:type="dxa"/>
          </w:tcPr>
          <w:p w14:paraId="350CD622" w14:textId="2FF3E71F"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487FB715" w14:textId="353F7BA1"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669F8D93" w14:textId="7B0F4CDE"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thành lập cơ sở giáo dục mầm non, cơ sở giáo dục phổ thông có vốn đầu tư nước ngoài tại Việt Nam</w:t>
            </w:r>
            <w:r w:rsidRPr="00B9594C">
              <w:rPr>
                <w:rFonts w:ascii="Times New Roman" w:hAnsi="Times New Roman" w:cs="Times New Roman"/>
                <w:sz w:val="28"/>
                <w:szCs w:val="28"/>
              </w:rPr>
              <w:t xml:space="preserve"> (1.000939)</w:t>
            </w:r>
          </w:p>
        </w:tc>
        <w:tc>
          <w:tcPr>
            <w:tcW w:w="3402" w:type="dxa"/>
          </w:tcPr>
          <w:p w14:paraId="12071E4A" w14:textId="386F6FC6"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3621C736" w14:textId="523BA7B7"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752EDFD" w14:textId="77777777" w:rsidTr="00B9594C">
        <w:tc>
          <w:tcPr>
            <w:tcW w:w="846" w:type="dxa"/>
          </w:tcPr>
          <w:p w14:paraId="780419C2" w14:textId="6DE1E552"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97</w:t>
            </w:r>
          </w:p>
        </w:tc>
        <w:tc>
          <w:tcPr>
            <w:tcW w:w="3402" w:type="dxa"/>
          </w:tcPr>
          <w:p w14:paraId="505D1B3D" w14:textId="3AF661C9"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1EEAE56E" w14:textId="11A6543D"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nước ngoài</w:t>
            </w:r>
          </w:p>
        </w:tc>
        <w:tc>
          <w:tcPr>
            <w:tcW w:w="2977" w:type="dxa"/>
          </w:tcPr>
          <w:p w14:paraId="34706083" w14:textId="1504C91A"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Thành lập văn phòng đại diện của cơ sở giáo dục nước ngoài tại Việt Nam</w:t>
            </w:r>
            <w:r w:rsidRPr="00B9594C">
              <w:rPr>
                <w:rFonts w:ascii="Times New Roman" w:hAnsi="Times New Roman" w:cs="Times New Roman"/>
                <w:sz w:val="28"/>
                <w:szCs w:val="28"/>
              </w:rPr>
              <w:t xml:space="preserve"> (2.000451)</w:t>
            </w:r>
          </w:p>
        </w:tc>
        <w:tc>
          <w:tcPr>
            <w:tcW w:w="3402" w:type="dxa"/>
          </w:tcPr>
          <w:p w14:paraId="56335A3B" w14:textId="261FDA32"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0B195EB5" w14:textId="559DEDB9"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7262CEE" w14:textId="77777777" w:rsidTr="00B9594C">
        <w:tc>
          <w:tcPr>
            <w:tcW w:w="846" w:type="dxa"/>
          </w:tcPr>
          <w:p w14:paraId="7380F180" w14:textId="171A087A"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98</w:t>
            </w:r>
          </w:p>
        </w:tc>
        <w:tc>
          <w:tcPr>
            <w:tcW w:w="3402" w:type="dxa"/>
          </w:tcPr>
          <w:p w14:paraId="34BDBF99" w14:textId="1912277A"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6E6C3369" w14:textId="7925C13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47FD3363" w14:textId="73A3A603"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w:t>
            </w:r>
            <w:r w:rsidRPr="00B9594C">
              <w:rPr>
                <w:rFonts w:ascii="Times New Roman" w:hAnsi="Times New Roman" w:cs="Times New Roman"/>
                <w:sz w:val="28"/>
                <w:szCs w:val="28"/>
              </w:rPr>
              <w:t xml:space="preserve"> (2.000462)</w:t>
            </w:r>
          </w:p>
        </w:tc>
        <w:tc>
          <w:tcPr>
            <w:tcW w:w="3402" w:type="dxa"/>
          </w:tcPr>
          <w:p w14:paraId="57A93AB3" w14:textId="2F026CC8"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123DC7C9" w14:textId="26B5AEAC"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1047EFFC" w14:textId="77777777" w:rsidTr="00B9594C">
        <w:tc>
          <w:tcPr>
            <w:tcW w:w="846" w:type="dxa"/>
          </w:tcPr>
          <w:p w14:paraId="3E96882B" w14:textId="61350438"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99</w:t>
            </w:r>
          </w:p>
        </w:tc>
        <w:tc>
          <w:tcPr>
            <w:tcW w:w="3402" w:type="dxa"/>
          </w:tcPr>
          <w:p w14:paraId="2FF2AE11" w14:textId="6881236C"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0C0C90DB" w14:textId="387263E0"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591DCA65" w14:textId="6824AA70"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cơ sở giáo dục đại học có vốn đầu tư nước ngoài tại Việt Nam</w:t>
            </w:r>
            <w:r w:rsidRPr="00B9594C">
              <w:rPr>
                <w:rFonts w:ascii="Times New Roman" w:hAnsi="Times New Roman" w:cs="Times New Roman"/>
                <w:sz w:val="28"/>
                <w:szCs w:val="28"/>
              </w:rPr>
              <w:t xml:space="preserve"> (2.000466)</w:t>
            </w:r>
          </w:p>
        </w:tc>
        <w:tc>
          <w:tcPr>
            <w:tcW w:w="3402" w:type="dxa"/>
          </w:tcPr>
          <w:p w14:paraId="66EA5E4E" w14:textId="0B140C7A"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4830B977" w14:textId="22FAB582"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8F3D7A7" w14:textId="77777777" w:rsidTr="00B9594C">
        <w:tc>
          <w:tcPr>
            <w:tcW w:w="846" w:type="dxa"/>
          </w:tcPr>
          <w:p w14:paraId="32CE63A6" w14:textId="488AF24F"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100</w:t>
            </w:r>
          </w:p>
        </w:tc>
        <w:tc>
          <w:tcPr>
            <w:tcW w:w="3402" w:type="dxa"/>
          </w:tcPr>
          <w:p w14:paraId="32D1ADA0" w14:textId="3D38D79A"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30FE9031" w14:textId="176E5CD2"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30EE8311" w14:textId="61AB7383"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Bổ sung, điều chỉnh quyết định cho phép hoạt động giáo dục đối với cơ sở giáo dục đại học, phân hiệu của cơ sở giáo dục đại học có vốn đầu tư nước ngoài, phân hiệu cơ sở giáo dục đại học nước ngoài tại Việt Nam</w:t>
            </w:r>
            <w:r w:rsidRPr="00B9594C">
              <w:rPr>
                <w:rFonts w:ascii="Times New Roman" w:hAnsi="Times New Roman" w:cs="Times New Roman"/>
                <w:sz w:val="28"/>
                <w:szCs w:val="28"/>
              </w:rPr>
              <w:t xml:space="preserve"> (2.000471)</w:t>
            </w:r>
          </w:p>
        </w:tc>
        <w:tc>
          <w:tcPr>
            <w:tcW w:w="3402" w:type="dxa"/>
          </w:tcPr>
          <w:p w14:paraId="4926DFCB" w14:textId="1B2F534E"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7364468F" w14:textId="0711F879"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7D577D50" w14:textId="77777777" w:rsidTr="00B9594C">
        <w:tc>
          <w:tcPr>
            <w:tcW w:w="846" w:type="dxa"/>
          </w:tcPr>
          <w:p w14:paraId="6DA51DAC" w14:textId="13D581C2"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101</w:t>
            </w:r>
          </w:p>
        </w:tc>
        <w:tc>
          <w:tcPr>
            <w:tcW w:w="3402" w:type="dxa"/>
          </w:tcPr>
          <w:p w14:paraId="727040EC" w14:textId="48B401F7"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57779E3C" w14:textId="7FEBB2F6"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22FE516B" w14:textId="641FBF2D"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thành lập phân hiệu của cơ sở giáo dục đại học có vốn đầu tư nước ngoài tại Việt Nam</w:t>
            </w:r>
            <w:r w:rsidRPr="00B9594C">
              <w:rPr>
                <w:rFonts w:ascii="Times New Roman" w:hAnsi="Times New Roman" w:cs="Times New Roman"/>
                <w:sz w:val="28"/>
                <w:szCs w:val="28"/>
              </w:rPr>
              <w:t xml:space="preserve"> (2.000478)</w:t>
            </w:r>
          </w:p>
        </w:tc>
        <w:tc>
          <w:tcPr>
            <w:tcW w:w="3402" w:type="dxa"/>
          </w:tcPr>
          <w:p w14:paraId="118645BF" w14:textId="019B868B"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672E7BFD" w14:textId="5775EEEE"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CD7A1FB" w14:textId="77777777" w:rsidTr="00B9594C">
        <w:tc>
          <w:tcPr>
            <w:tcW w:w="846" w:type="dxa"/>
          </w:tcPr>
          <w:p w14:paraId="206F4F30" w14:textId="228CB90C"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102</w:t>
            </w:r>
          </w:p>
        </w:tc>
        <w:tc>
          <w:tcPr>
            <w:tcW w:w="3402" w:type="dxa"/>
          </w:tcPr>
          <w:p w14:paraId="693DB848" w14:textId="3CBC4476"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7FD385CF" w14:textId="103D7CEF"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70C1465D" w14:textId="5959E000"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 xml:space="preserve">Cho phép hoạt động giáo dục đối với cơ sở giáo dục đại học, phân hiệu của cơ sở giáo dục đại học có vốn đầu tư nước ngoài, phân hiệu cơ sở </w:t>
            </w:r>
            <w:r w:rsidRPr="00B9594C">
              <w:rPr>
                <w:rFonts w:ascii="Times New Roman" w:hAnsi="Times New Roman" w:cs="Times New Roman"/>
                <w:sz w:val="28"/>
                <w:szCs w:val="28"/>
                <w:lang w:val="vi-VN"/>
              </w:rPr>
              <w:lastRenderedPageBreak/>
              <w:t>giáo dục đại học nước ngoài tại Việt Nam</w:t>
            </w:r>
            <w:r w:rsidRPr="00B9594C">
              <w:rPr>
                <w:rFonts w:ascii="Times New Roman" w:hAnsi="Times New Roman" w:cs="Times New Roman"/>
                <w:sz w:val="28"/>
                <w:szCs w:val="28"/>
              </w:rPr>
              <w:t xml:space="preserve"> (2.000471)</w:t>
            </w:r>
          </w:p>
        </w:tc>
        <w:tc>
          <w:tcPr>
            <w:tcW w:w="3402" w:type="dxa"/>
          </w:tcPr>
          <w:p w14:paraId="41B55AD7" w14:textId="4685469B"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lastRenderedPageBreak/>
              <w:t>Nghị định số 86/2018/NĐ-CP; Nghị định số 124/2024/NĐ-CP</w:t>
            </w:r>
          </w:p>
        </w:tc>
        <w:tc>
          <w:tcPr>
            <w:tcW w:w="1842" w:type="dxa"/>
          </w:tcPr>
          <w:p w14:paraId="656ACA16" w14:textId="625C0A68"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2CA426A" w14:textId="77777777" w:rsidTr="00B9594C">
        <w:tc>
          <w:tcPr>
            <w:tcW w:w="846" w:type="dxa"/>
          </w:tcPr>
          <w:p w14:paraId="719BA050" w14:textId="415CC34A"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103</w:t>
            </w:r>
          </w:p>
        </w:tc>
        <w:tc>
          <w:tcPr>
            <w:tcW w:w="3402" w:type="dxa"/>
          </w:tcPr>
          <w:p w14:paraId="7A6206EF" w14:textId="1D9B33A4"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1DB0F1FE" w14:textId="21EE902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284057CB" w14:textId="67F352CA"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thành lập cơ sở giáo dục mầm non, cơ sở giáo dục phổ thông có vốn đầu tư nước ngoài tại Việt Nam theo đề nghị của cơ quan đại diện ngoại giao nước ngoài, tổ chức quốc tế liên chính phủ</w:t>
            </w:r>
            <w:r w:rsidRPr="00B9594C">
              <w:rPr>
                <w:rFonts w:ascii="Times New Roman" w:hAnsi="Times New Roman" w:cs="Times New Roman"/>
                <w:sz w:val="28"/>
                <w:szCs w:val="28"/>
              </w:rPr>
              <w:t xml:space="preserve"> (2.000545)</w:t>
            </w:r>
          </w:p>
        </w:tc>
        <w:tc>
          <w:tcPr>
            <w:tcW w:w="3402" w:type="dxa"/>
          </w:tcPr>
          <w:p w14:paraId="4774DB44" w14:textId="01F2866C"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690C9558" w14:textId="000831D8"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043E9447" w14:textId="77777777" w:rsidTr="00B9594C">
        <w:tc>
          <w:tcPr>
            <w:tcW w:w="846" w:type="dxa"/>
          </w:tcPr>
          <w:p w14:paraId="44629022" w14:textId="18B6E2F7"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104</w:t>
            </w:r>
          </w:p>
        </w:tc>
        <w:tc>
          <w:tcPr>
            <w:tcW w:w="3402" w:type="dxa"/>
          </w:tcPr>
          <w:p w14:paraId="144047F7" w14:textId="6618ED12"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01157985" w14:textId="581CEBE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2FE38BEE" w14:textId="7CBBF3B5"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Gia hạn, điều chỉnh hoạt động liên kết đào tạo trình độ đại học, thạc sĩ, tiến sĩ</w:t>
            </w:r>
            <w:r w:rsidRPr="00B9594C">
              <w:rPr>
                <w:rFonts w:ascii="Times New Roman" w:hAnsi="Times New Roman" w:cs="Times New Roman"/>
                <w:sz w:val="28"/>
                <w:szCs w:val="28"/>
              </w:rPr>
              <w:t xml:space="preserve"> (1.001127)</w:t>
            </w:r>
          </w:p>
        </w:tc>
        <w:tc>
          <w:tcPr>
            <w:tcW w:w="3402" w:type="dxa"/>
          </w:tcPr>
          <w:p w14:paraId="477BEE2C" w14:textId="501BA191"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786CE29D" w14:textId="556CDAD3"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34288DC3" w14:textId="77777777" w:rsidTr="00B9594C">
        <w:tc>
          <w:tcPr>
            <w:tcW w:w="846" w:type="dxa"/>
          </w:tcPr>
          <w:p w14:paraId="6FCB295A" w14:textId="1441BF97"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105</w:t>
            </w:r>
          </w:p>
        </w:tc>
        <w:tc>
          <w:tcPr>
            <w:tcW w:w="3402" w:type="dxa"/>
          </w:tcPr>
          <w:p w14:paraId="5FFE5F6C" w14:textId="654BCB37"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3C9FAAA5" w14:textId="6892DE8C"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546251CF" w14:textId="51816F46"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Phê duyệt liên kết đào tạo trình độ đại học, thạc sĩ, tiến sĩ</w:t>
            </w:r>
            <w:r w:rsidRPr="00B9594C">
              <w:rPr>
                <w:rFonts w:ascii="Times New Roman" w:hAnsi="Times New Roman" w:cs="Times New Roman"/>
                <w:sz w:val="28"/>
                <w:szCs w:val="28"/>
              </w:rPr>
              <w:t xml:space="preserve"> (2.000562)</w:t>
            </w:r>
          </w:p>
        </w:tc>
        <w:tc>
          <w:tcPr>
            <w:tcW w:w="3402" w:type="dxa"/>
          </w:tcPr>
          <w:p w14:paraId="5AE9522E" w14:textId="4F122AB1"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 Thông tư số 38/2020/TT-BGDĐT</w:t>
            </w:r>
          </w:p>
        </w:tc>
        <w:tc>
          <w:tcPr>
            <w:tcW w:w="1842" w:type="dxa"/>
          </w:tcPr>
          <w:p w14:paraId="4402A2B3" w14:textId="4C13A2B3"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1983F302" w14:textId="77777777" w:rsidTr="00B9594C">
        <w:tc>
          <w:tcPr>
            <w:tcW w:w="846" w:type="dxa"/>
          </w:tcPr>
          <w:p w14:paraId="12D3386D" w14:textId="52926608"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106</w:t>
            </w:r>
          </w:p>
        </w:tc>
        <w:tc>
          <w:tcPr>
            <w:tcW w:w="3402" w:type="dxa"/>
          </w:tcPr>
          <w:p w14:paraId="4C28651E" w14:textId="27BFEA9A"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44BC2097" w14:textId="01E6B70B"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Văn phòng đại diện giáo dục nước ngoài; Cơ sở giáo </w:t>
            </w:r>
            <w:r>
              <w:rPr>
                <w:rFonts w:ascii="Times New Roman" w:hAnsi="Times New Roman" w:cs="Times New Roman"/>
                <w:color w:val="000000" w:themeColor="text1"/>
                <w:sz w:val="28"/>
                <w:szCs w:val="28"/>
                <w:shd w:val="clear" w:color="auto" w:fill="FFFFFF"/>
              </w:rPr>
              <w:lastRenderedPageBreak/>
              <w:t>dục nước ngoài</w:t>
            </w:r>
          </w:p>
        </w:tc>
        <w:tc>
          <w:tcPr>
            <w:tcW w:w="2977" w:type="dxa"/>
          </w:tcPr>
          <w:p w14:paraId="003B21E4" w14:textId="6D96A878"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lastRenderedPageBreak/>
              <w:t>Đăng ký hoạt động của Văn phòng đại diện giáo dục nước ngoài tại Việt Nam</w:t>
            </w:r>
            <w:r w:rsidRPr="00B9594C">
              <w:rPr>
                <w:rFonts w:ascii="Times New Roman" w:hAnsi="Times New Roman" w:cs="Times New Roman"/>
                <w:sz w:val="28"/>
                <w:szCs w:val="28"/>
              </w:rPr>
              <w:t xml:space="preserve"> (1.001492)</w:t>
            </w:r>
          </w:p>
        </w:tc>
        <w:tc>
          <w:tcPr>
            <w:tcW w:w="3402" w:type="dxa"/>
          </w:tcPr>
          <w:p w14:paraId="778FE3EB" w14:textId="06FCB22E"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6627A223" w14:textId="28559089"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779BC9F5" w14:textId="77777777" w:rsidTr="00B9594C">
        <w:tc>
          <w:tcPr>
            <w:tcW w:w="846" w:type="dxa"/>
          </w:tcPr>
          <w:p w14:paraId="760E427B" w14:textId="2F9EFAE7"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107</w:t>
            </w:r>
          </w:p>
        </w:tc>
        <w:tc>
          <w:tcPr>
            <w:tcW w:w="3402" w:type="dxa"/>
          </w:tcPr>
          <w:p w14:paraId="1C194FB6" w14:textId="0897E5D3"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1213C9AB" w14:textId="4CFC83F5"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1C2C62B7" w14:textId="47C9EDD8"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Chấm dứt hoạt động cơ sở đào tạo, bồi dưỡng ngắn hạn có vốn đầu tư nước ngoài tại Việt Nam</w:t>
            </w:r>
            <w:r w:rsidRPr="00B9594C">
              <w:rPr>
                <w:rFonts w:ascii="Times New Roman" w:hAnsi="Times New Roman" w:cs="Times New Roman"/>
                <w:sz w:val="28"/>
                <w:szCs w:val="28"/>
              </w:rPr>
              <w:t xml:space="preserve"> (1.001493)</w:t>
            </w:r>
          </w:p>
        </w:tc>
        <w:tc>
          <w:tcPr>
            <w:tcW w:w="3402" w:type="dxa"/>
          </w:tcPr>
          <w:p w14:paraId="6DD3C5CB" w14:textId="274C3513"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7057E93D" w14:textId="759693A2"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C53CF7A" w14:textId="77777777" w:rsidTr="00B9594C">
        <w:tc>
          <w:tcPr>
            <w:tcW w:w="846" w:type="dxa"/>
          </w:tcPr>
          <w:p w14:paraId="2E9FC580" w14:textId="7988AA72"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108</w:t>
            </w:r>
          </w:p>
        </w:tc>
        <w:tc>
          <w:tcPr>
            <w:tcW w:w="3402" w:type="dxa"/>
          </w:tcPr>
          <w:p w14:paraId="42687EF7" w14:textId="465874E4"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3DDB9DCD" w14:textId="0E5F2DEA"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2D4193AC" w14:textId="28B640D3"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hoạt động giáo dục trở lại đối với cơ sở đào tạo, bồi dưỡng ngắn hạn;cơ sở giáo dục mầm non; cơ sở giáo dục phổ thông có vốn đầu tư nước ngoài tại Việt Nam</w:t>
            </w:r>
            <w:r w:rsidRPr="00B9594C">
              <w:rPr>
                <w:rFonts w:ascii="Times New Roman" w:hAnsi="Times New Roman" w:cs="Times New Roman"/>
                <w:sz w:val="28"/>
                <w:szCs w:val="28"/>
              </w:rPr>
              <w:t xml:space="preserve"> (</w:t>
            </w:r>
            <w:r w:rsidRPr="00B9594C">
              <w:rPr>
                <w:rFonts w:ascii="Times New Roman" w:hAnsi="Times New Roman" w:cs="Times New Roman"/>
                <w:bCs/>
                <w:sz w:val="28"/>
                <w:szCs w:val="28"/>
                <w:bdr w:val="none" w:sz="0" w:space="0" w:color="auto" w:frame="1"/>
                <w:shd w:val="clear" w:color="auto" w:fill="FFFFFF"/>
              </w:rPr>
              <w:t>1.001495</w:t>
            </w:r>
            <w:r w:rsidRPr="00B9594C">
              <w:rPr>
                <w:rFonts w:ascii="Times New Roman" w:hAnsi="Times New Roman" w:cs="Times New Roman"/>
                <w:sz w:val="28"/>
                <w:szCs w:val="28"/>
              </w:rPr>
              <w:t>)</w:t>
            </w:r>
          </w:p>
        </w:tc>
        <w:tc>
          <w:tcPr>
            <w:tcW w:w="3402" w:type="dxa"/>
          </w:tcPr>
          <w:p w14:paraId="47CAEAED" w14:textId="319CF3BE"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4EA35DD7" w14:textId="2CAAB313"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469BAEE" w14:textId="77777777" w:rsidTr="00B9594C">
        <w:tc>
          <w:tcPr>
            <w:tcW w:w="846" w:type="dxa"/>
          </w:tcPr>
          <w:p w14:paraId="664B7B5F" w14:textId="3A06A538"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109</w:t>
            </w:r>
          </w:p>
        </w:tc>
        <w:tc>
          <w:tcPr>
            <w:tcW w:w="3402" w:type="dxa"/>
          </w:tcPr>
          <w:p w14:paraId="78C8D5AF" w14:textId="4A89333B"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4BBA832C" w14:textId="747130AA"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4D471EB4" w14:textId="72E1B1D2"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Chấm dứt hoạt động liên kết giáo dục theo đề nghị của các bên liên kết</w:t>
            </w:r>
            <w:r w:rsidRPr="00B9594C">
              <w:rPr>
                <w:rFonts w:ascii="Times New Roman" w:hAnsi="Times New Roman" w:cs="Times New Roman"/>
                <w:sz w:val="28"/>
                <w:szCs w:val="28"/>
              </w:rPr>
              <w:t xml:space="preserve"> (1.001496)</w:t>
            </w:r>
          </w:p>
        </w:tc>
        <w:tc>
          <w:tcPr>
            <w:tcW w:w="3402" w:type="dxa"/>
          </w:tcPr>
          <w:p w14:paraId="3C71B290" w14:textId="6D3F91B1"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70DC099D" w14:textId="2BA4B83F"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502980B" w14:textId="77777777" w:rsidTr="00B9594C">
        <w:tc>
          <w:tcPr>
            <w:tcW w:w="846" w:type="dxa"/>
          </w:tcPr>
          <w:p w14:paraId="27350FB5" w14:textId="11BF3858"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110</w:t>
            </w:r>
          </w:p>
        </w:tc>
        <w:tc>
          <w:tcPr>
            <w:tcW w:w="3402" w:type="dxa"/>
          </w:tcPr>
          <w:p w14:paraId="39A86507" w14:textId="0C7F4790"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0C3881F5" w14:textId="3564CE9D"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6EDE4142" w14:textId="576FB6F4"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Gia hạn, điều chỉnh hoạt động liên kết giáo dục</w:t>
            </w:r>
            <w:r w:rsidRPr="00B9594C">
              <w:rPr>
                <w:rFonts w:ascii="Times New Roman" w:hAnsi="Times New Roman" w:cs="Times New Roman"/>
                <w:sz w:val="28"/>
                <w:szCs w:val="28"/>
              </w:rPr>
              <w:t xml:space="preserve"> (1.001497)</w:t>
            </w:r>
          </w:p>
        </w:tc>
        <w:tc>
          <w:tcPr>
            <w:tcW w:w="3402" w:type="dxa"/>
          </w:tcPr>
          <w:p w14:paraId="5F7A7617" w14:textId="3AC5330E"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78112698" w14:textId="693D0248"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0A93C7C2" w14:textId="77777777" w:rsidTr="00B9594C">
        <w:tc>
          <w:tcPr>
            <w:tcW w:w="846" w:type="dxa"/>
          </w:tcPr>
          <w:p w14:paraId="0F8FBD88" w14:textId="1BDC8CA1"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111</w:t>
            </w:r>
          </w:p>
        </w:tc>
        <w:tc>
          <w:tcPr>
            <w:tcW w:w="3402" w:type="dxa"/>
          </w:tcPr>
          <w:p w14:paraId="1866D497" w14:textId="09E90CB9"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3BF65197" w14:textId="77572364"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73A4D230" w14:textId="73CA9D9B"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Phê duyệt liên kết giáo dục</w:t>
            </w:r>
            <w:r w:rsidRPr="00B9594C">
              <w:rPr>
                <w:rFonts w:ascii="Times New Roman" w:hAnsi="Times New Roman" w:cs="Times New Roman"/>
                <w:sz w:val="28"/>
                <w:szCs w:val="28"/>
              </w:rPr>
              <w:t xml:space="preserve"> (</w:t>
            </w:r>
            <w:hyperlink r:id="rId10" w:history="1">
              <w:r w:rsidRPr="00B9594C">
                <w:rPr>
                  <w:rFonts w:ascii="Times New Roman" w:hAnsi="Times New Roman" w:cs="Times New Roman"/>
                  <w:sz w:val="28"/>
                  <w:szCs w:val="28"/>
                </w:rPr>
                <w:t>1.001499</w:t>
              </w:r>
            </w:hyperlink>
            <w:r w:rsidRPr="00B9594C">
              <w:rPr>
                <w:rFonts w:ascii="Times New Roman" w:hAnsi="Times New Roman" w:cs="Times New Roman"/>
                <w:sz w:val="28"/>
                <w:szCs w:val="28"/>
              </w:rPr>
              <w:t>)</w:t>
            </w:r>
          </w:p>
        </w:tc>
        <w:tc>
          <w:tcPr>
            <w:tcW w:w="3402" w:type="dxa"/>
          </w:tcPr>
          <w:p w14:paraId="15206E75" w14:textId="3A446E63"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183A2B17" w14:textId="648D633D"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8B065E1" w14:textId="77777777" w:rsidTr="00B9594C">
        <w:tc>
          <w:tcPr>
            <w:tcW w:w="846" w:type="dxa"/>
          </w:tcPr>
          <w:p w14:paraId="62630C01" w14:textId="650034D9"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112</w:t>
            </w:r>
          </w:p>
        </w:tc>
        <w:tc>
          <w:tcPr>
            <w:tcW w:w="3402" w:type="dxa"/>
          </w:tcPr>
          <w:p w14:paraId="0CD07ADA" w14:textId="4C99CB88"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3505B3AB" w14:textId="7777777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p>
        </w:tc>
        <w:tc>
          <w:tcPr>
            <w:tcW w:w="2977" w:type="dxa"/>
          </w:tcPr>
          <w:p w14:paraId="36CA82FC" w14:textId="3F0D43E3"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Chấm dứt hoạt động Văn phòng đại diện giáo dục nước ngoài tại Việt Nam theo đề nghị của tổ chức, cơ sở giáo dục nước ngoài thành lập văn phòng đại diện</w:t>
            </w:r>
            <w:r w:rsidRPr="00B9594C">
              <w:rPr>
                <w:rFonts w:ascii="Times New Roman" w:hAnsi="Times New Roman" w:cs="Times New Roman"/>
                <w:sz w:val="28"/>
                <w:szCs w:val="28"/>
              </w:rPr>
              <w:t xml:space="preserve"> (1.001501)</w:t>
            </w:r>
          </w:p>
        </w:tc>
        <w:tc>
          <w:tcPr>
            <w:tcW w:w="3402" w:type="dxa"/>
          </w:tcPr>
          <w:p w14:paraId="120FCB8D" w14:textId="6E4B9EAF"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03009713" w14:textId="1F250842"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F38512D" w14:textId="77777777" w:rsidTr="00B9594C">
        <w:tc>
          <w:tcPr>
            <w:tcW w:w="846" w:type="dxa"/>
          </w:tcPr>
          <w:p w14:paraId="32414880" w14:textId="407BE52E"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113</w:t>
            </w:r>
          </w:p>
        </w:tc>
        <w:tc>
          <w:tcPr>
            <w:tcW w:w="3402" w:type="dxa"/>
          </w:tcPr>
          <w:p w14:paraId="0D87263A" w14:textId="4321EE55"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14D23CBD" w14:textId="7777777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p>
        </w:tc>
        <w:tc>
          <w:tcPr>
            <w:tcW w:w="2977" w:type="dxa"/>
          </w:tcPr>
          <w:p w14:paraId="6070E4F1" w14:textId="7AF2299D"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Sửa đổi, bổ sung, gia hạn Quyết định cho phép thành lập Văn phòng đại diện giáo dục nước ngoài tại Việt Nam</w:t>
            </w:r>
            <w:r w:rsidRPr="00B9594C">
              <w:rPr>
                <w:rFonts w:ascii="Times New Roman" w:hAnsi="Times New Roman" w:cs="Times New Roman"/>
                <w:sz w:val="28"/>
                <w:szCs w:val="28"/>
              </w:rPr>
              <w:t xml:space="preserve"> (2.000680)</w:t>
            </w:r>
          </w:p>
        </w:tc>
        <w:tc>
          <w:tcPr>
            <w:tcW w:w="3402" w:type="dxa"/>
          </w:tcPr>
          <w:p w14:paraId="660BD9ED" w14:textId="66138DCB"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6FB433E8" w14:textId="6ABA916F"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D4265AF" w14:textId="77777777" w:rsidTr="00B9594C">
        <w:tc>
          <w:tcPr>
            <w:tcW w:w="846" w:type="dxa"/>
          </w:tcPr>
          <w:p w14:paraId="5E8F1BF7" w14:textId="38FE8AAE"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114</w:t>
            </w:r>
          </w:p>
        </w:tc>
        <w:tc>
          <w:tcPr>
            <w:tcW w:w="3402" w:type="dxa"/>
          </w:tcPr>
          <w:p w14:paraId="3330ACDF" w14:textId="07C10920"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6D64AE31" w14:textId="1062EF1D"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4A7B7D12" w14:textId="3733572F"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Chấm dứt hoạt động liên kết đào tạo trình độ đại học, thạc sĩ, tiến sĩ theo đề nghị của các bên liên kết</w:t>
            </w:r>
            <w:r w:rsidRPr="00B9594C">
              <w:rPr>
                <w:rFonts w:ascii="Times New Roman" w:hAnsi="Times New Roman" w:cs="Times New Roman"/>
                <w:sz w:val="28"/>
                <w:szCs w:val="28"/>
              </w:rPr>
              <w:t xml:space="preserve"> (2.000683)</w:t>
            </w:r>
          </w:p>
        </w:tc>
        <w:tc>
          <w:tcPr>
            <w:tcW w:w="3402" w:type="dxa"/>
          </w:tcPr>
          <w:p w14:paraId="7E79EB56" w14:textId="17338615"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26462D3E" w14:textId="126A37C7"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0D69F642" w14:textId="77777777" w:rsidTr="00B9594C">
        <w:tc>
          <w:tcPr>
            <w:tcW w:w="846" w:type="dxa"/>
          </w:tcPr>
          <w:p w14:paraId="53711FC6" w14:textId="0DB51D81"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115</w:t>
            </w:r>
          </w:p>
        </w:tc>
        <w:tc>
          <w:tcPr>
            <w:tcW w:w="3402" w:type="dxa"/>
          </w:tcPr>
          <w:p w14:paraId="35DCD415" w14:textId="1387C6BA"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73C10BB5" w14:textId="3E7BEAB3"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4FEB160A" w14:textId="53390BE6"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Chấm dứt liên kết tổ chức thi cấp chứng chỉ năng lực ngoại ngữ của nước ngoài</w:t>
            </w:r>
            <w:r w:rsidRPr="00B9594C">
              <w:rPr>
                <w:rFonts w:ascii="Times New Roman" w:hAnsi="Times New Roman" w:cs="Times New Roman"/>
                <w:sz w:val="28"/>
                <w:szCs w:val="28"/>
              </w:rPr>
              <w:t xml:space="preserve"> (2.000688)</w:t>
            </w:r>
          </w:p>
        </w:tc>
        <w:tc>
          <w:tcPr>
            <w:tcW w:w="3402" w:type="dxa"/>
          </w:tcPr>
          <w:p w14:paraId="08B95E12" w14:textId="2EAB853C"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4A5A833F" w14:textId="0FEA88B7"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1E0F2C99" w14:textId="77777777" w:rsidTr="00B9594C">
        <w:tc>
          <w:tcPr>
            <w:tcW w:w="846" w:type="dxa"/>
          </w:tcPr>
          <w:p w14:paraId="35190ACF" w14:textId="12233D2D"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116</w:t>
            </w:r>
          </w:p>
        </w:tc>
        <w:tc>
          <w:tcPr>
            <w:tcW w:w="3402" w:type="dxa"/>
          </w:tcPr>
          <w:p w14:paraId="1CC06FF5" w14:textId="5ADF8697"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1D93CBCB" w14:textId="32E7B39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49FDF0A7" w14:textId="0B5C163D"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Gia hạn, điều chỉnh hoạt động liên kết tổ chức thi cấp chứng chỉ năng lực ngoại ngữ của nước ngoài</w:t>
            </w:r>
            <w:r w:rsidRPr="00B9594C">
              <w:rPr>
                <w:rFonts w:ascii="Times New Roman" w:hAnsi="Times New Roman" w:cs="Times New Roman"/>
                <w:sz w:val="28"/>
                <w:szCs w:val="28"/>
              </w:rPr>
              <w:t xml:space="preserve"> (2.000691)</w:t>
            </w:r>
          </w:p>
        </w:tc>
        <w:tc>
          <w:tcPr>
            <w:tcW w:w="3402" w:type="dxa"/>
          </w:tcPr>
          <w:p w14:paraId="2E062291" w14:textId="05230BB8"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3C68DDBB" w14:textId="338B8988"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0BE312BB" w14:textId="77777777" w:rsidTr="00B9594C">
        <w:tc>
          <w:tcPr>
            <w:tcW w:w="846" w:type="dxa"/>
          </w:tcPr>
          <w:p w14:paraId="472E9F01" w14:textId="70188E95"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117</w:t>
            </w:r>
          </w:p>
        </w:tc>
        <w:tc>
          <w:tcPr>
            <w:tcW w:w="3402" w:type="dxa"/>
          </w:tcPr>
          <w:p w14:paraId="6296D6C2" w14:textId="4C3B3176"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4FB9B1CF" w14:textId="7DE1642B"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21E72A2B" w14:textId="66CDCB98"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Phê duyệt liên kết tổ chức thi cấp chứng chỉ năng lực ngoại ngữ của nước ngoài</w:t>
            </w:r>
            <w:r w:rsidRPr="00B9594C">
              <w:rPr>
                <w:rFonts w:ascii="Times New Roman" w:hAnsi="Times New Roman" w:cs="Times New Roman"/>
                <w:sz w:val="28"/>
                <w:szCs w:val="28"/>
              </w:rPr>
              <w:t xml:space="preserve"> (2.000729)</w:t>
            </w:r>
          </w:p>
        </w:tc>
        <w:tc>
          <w:tcPr>
            <w:tcW w:w="3402" w:type="dxa"/>
          </w:tcPr>
          <w:p w14:paraId="3C49708A" w14:textId="2C8538CF"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686F2B75" w14:textId="0B27F0F7"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2B2E27DC" w14:textId="77777777" w:rsidTr="00B9594C">
        <w:tc>
          <w:tcPr>
            <w:tcW w:w="846" w:type="dxa"/>
          </w:tcPr>
          <w:p w14:paraId="215240A4" w14:textId="384B9BF7"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118</w:t>
            </w:r>
          </w:p>
        </w:tc>
        <w:tc>
          <w:tcPr>
            <w:tcW w:w="3402" w:type="dxa"/>
          </w:tcPr>
          <w:p w14:paraId="6B868999" w14:textId="51F540AE" w:rsidR="00E64DEE" w:rsidRPr="00B9594C" w:rsidRDefault="00E64DEE" w:rsidP="00E64DEE">
            <w:pPr>
              <w:spacing w:line="276"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Điều 108 Luật Giáo dục</w:t>
            </w:r>
          </w:p>
        </w:tc>
        <w:tc>
          <w:tcPr>
            <w:tcW w:w="1843" w:type="dxa"/>
          </w:tcPr>
          <w:p w14:paraId="2359B15D" w14:textId="4ACCCE4A"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Cơ sở giáo dục có vốn đầu tư nước ngoài</w:t>
            </w:r>
          </w:p>
        </w:tc>
        <w:tc>
          <w:tcPr>
            <w:tcW w:w="2977" w:type="dxa"/>
          </w:tcPr>
          <w:p w14:paraId="42F5FD26" w14:textId="00087138"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hoạt động giáo dục đối với cơ sở đào tạo, bồi dưỡng ngắn hạn; cơ sở giáo dục mầm non; cơ sở giáo dục phổ thông có vốn đầu tư nước ngoài tại Việt Nam</w:t>
            </w:r>
            <w:r w:rsidRPr="00B9594C">
              <w:rPr>
                <w:rFonts w:ascii="Times New Roman" w:hAnsi="Times New Roman" w:cs="Times New Roman"/>
                <w:sz w:val="28"/>
                <w:szCs w:val="28"/>
              </w:rPr>
              <w:t xml:space="preserve"> (1.006446)</w:t>
            </w:r>
          </w:p>
        </w:tc>
        <w:tc>
          <w:tcPr>
            <w:tcW w:w="3402" w:type="dxa"/>
          </w:tcPr>
          <w:p w14:paraId="71FD75C4" w14:textId="0DE12210"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Nghị định số 86/2018/NĐ-CP; Nghị định số 124/2024/NĐ-CP</w:t>
            </w:r>
          </w:p>
        </w:tc>
        <w:tc>
          <w:tcPr>
            <w:tcW w:w="1842" w:type="dxa"/>
          </w:tcPr>
          <w:p w14:paraId="239BCDAD" w14:textId="1653DCF2"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351C4A34" w14:textId="77777777" w:rsidTr="00B9594C">
        <w:tc>
          <w:tcPr>
            <w:tcW w:w="846" w:type="dxa"/>
          </w:tcPr>
          <w:p w14:paraId="487AD20F" w14:textId="003FE4C2"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119</w:t>
            </w:r>
          </w:p>
        </w:tc>
        <w:tc>
          <w:tcPr>
            <w:tcW w:w="3402" w:type="dxa"/>
          </w:tcPr>
          <w:p w14:paraId="2AD95906" w14:textId="383A514F"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6F391145" w14:textId="454026C8"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Tổ chức, cá nhân</w:t>
            </w:r>
          </w:p>
        </w:tc>
        <w:tc>
          <w:tcPr>
            <w:tcW w:w="2977" w:type="dxa"/>
          </w:tcPr>
          <w:p w14:paraId="7B5878F4" w14:textId="47F271FA"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Thành lập hoặc cho phép thành lập tổ chức kiểm định chất lượng giáo dục</w:t>
            </w:r>
            <w:r w:rsidRPr="00B9594C">
              <w:rPr>
                <w:rFonts w:ascii="Times New Roman" w:hAnsi="Times New Roman" w:cs="Times New Roman"/>
                <w:sz w:val="28"/>
                <w:szCs w:val="28"/>
              </w:rPr>
              <w:t xml:space="preserve"> (1.012984)</w:t>
            </w:r>
          </w:p>
        </w:tc>
        <w:tc>
          <w:tcPr>
            <w:tcW w:w="3402" w:type="dxa"/>
          </w:tcPr>
          <w:p w14:paraId="0C251045" w14:textId="1AB3DEF2"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04EDE2A3" w14:textId="2A4FDFA5"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4E8D4FE1" w14:textId="77777777" w:rsidTr="00B9594C">
        <w:tc>
          <w:tcPr>
            <w:tcW w:w="846" w:type="dxa"/>
          </w:tcPr>
          <w:p w14:paraId="19576F34" w14:textId="7CC8D314"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lastRenderedPageBreak/>
              <w:t>120</w:t>
            </w:r>
          </w:p>
        </w:tc>
        <w:tc>
          <w:tcPr>
            <w:tcW w:w="3402" w:type="dxa"/>
          </w:tcPr>
          <w:p w14:paraId="4A51EE37" w14:textId="304E2050"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442C8308" w14:textId="72F6E3C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sidRPr="006579F3">
              <w:rPr>
                <w:rFonts w:ascii="Times New Roman" w:hAnsi="Times New Roman" w:cs="Times New Roman"/>
                <w:color w:val="000000" w:themeColor="text1"/>
                <w:sz w:val="28"/>
                <w:szCs w:val="28"/>
                <w:shd w:val="clear" w:color="auto" w:fill="FFFFFF"/>
              </w:rPr>
              <w:t>Tổ chức, cá nhân</w:t>
            </w:r>
          </w:p>
        </w:tc>
        <w:tc>
          <w:tcPr>
            <w:tcW w:w="2977" w:type="dxa"/>
          </w:tcPr>
          <w:p w14:paraId="7AAB9595" w14:textId="3B0B4CBA"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hoạt động kiểm định chất lượng giáo dục</w:t>
            </w:r>
            <w:r w:rsidRPr="00B9594C">
              <w:rPr>
                <w:rFonts w:ascii="Times New Roman" w:hAnsi="Times New Roman" w:cs="Times New Roman"/>
                <w:sz w:val="28"/>
                <w:szCs w:val="28"/>
              </w:rPr>
              <w:t xml:space="preserve"> (1.005020)</w:t>
            </w:r>
          </w:p>
        </w:tc>
        <w:tc>
          <w:tcPr>
            <w:tcW w:w="3402" w:type="dxa"/>
          </w:tcPr>
          <w:p w14:paraId="23966081" w14:textId="017CA659"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5B00F394" w14:textId="55438B77"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0353F0F8" w14:textId="77777777" w:rsidTr="00B9594C">
        <w:tc>
          <w:tcPr>
            <w:tcW w:w="846" w:type="dxa"/>
          </w:tcPr>
          <w:p w14:paraId="1E3E3FC9" w14:textId="46AAD34B"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121</w:t>
            </w:r>
          </w:p>
        </w:tc>
        <w:tc>
          <w:tcPr>
            <w:tcW w:w="3402" w:type="dxa"/>
          </w:tcPr>
          <w:p w14:paraId="5521BBB7" w14:textId="403A6405"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0A2B3014" w14:textId="048D459A"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sidRPr="006579F3">
              <w:rPr>
                <w:rFonts w:ascii="Times New Roman" w:hAnsi="Times New Roman" w:cs="Times New Roman"/>
                <w:color w:val="000000" w:themeColor="text1"/>
                <w:sz w:val="28"/>
                <w:szCs w:val="28"/>
                <w:shd w:val="clear" w:color="auto" w:fill="FFFFFF"/>
              </w:rPr>
              <w:t>Tổ chức, cá nhân</w:t>
            </w:r>
          </w:p>
        </w:tc>
        <w:tc>
          <w:tcPr>
            <w:tcW w:w="2977" w:type="dxa"/>
          </w:tcPr>
          <w:p w14:paraId="35E02584" w14:textId="3B8B4B4B"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Cho phép hoạt động kiểm định chất lượng giáo dục trở lại</w:t>
            </w:r>
            <w:r w:rsidRPr="00B9594C">
              <w:rPr>
                <w:rFonts w:ascii="Times New Roman" w:hAnsi="Times New Roman" w:cs="Times New Roman"/>
                <w:sz w:val="28"/>
                <w:szCs w:val="28"/>
              </w:rPr>
              <w:t xml:space="preserve"> (1.005016)</w:t>
            </w:r>
          </w:p>
        </w:tc>
        <w:tc>
          <w:tcPr>
            <w:tcW w:w="3402" w:type="dxa"/>
          </w:tcPr>
          <w:p w14:paraId="730BFFE8" w14:textId="2606578C"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2E656802" w14:textId="1B4A3BDC"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5CC9621F" w14:textId="77777777" w:rsidTr="00B9594C">
        <w:tc>
          <w:tcPr>
            <w:tcW w:w="846" w:type="dxa"/>
          </w:tcPr>
          <w:p w14:paraId="464FFE36" w14:textId="66FB6BE5"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122</w:t>
            </w:r>
          </w:p>
        </w:tc>
        <w:tc>
          <w:tcPr>
            <w:tcW w:w="3402" w:type="dxa"/>
          </w:tcPr>
          <w:p w14:paraId="05D8263B" w14:textId="1B1BEE2F"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503F49EC" w14:textId="3AB3E59C"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sidRPr="006579F3">
              <w:rPr>
                <w:rFonts w:ascii="Times New Roman" w:hAnsi="Times New Roman" w:cs="Times New Roman"/>
                <w:color w:val="000000" w:themeColor="text1"/>
                <w:sz w:val="28"/>
                <w:szCs w:val="28"/>
                <w:shd w:val="clear" w:color="auto" w:fill="FFFFFF"/>
              </w:rPr>
              <w:t>Tổ chức, cá nhân</w:t>
            </w:r>
          </w:p>
        </w:tc>
        <w:tc>
          <w:tcPr>
            <w:tcW w:w="2977" w:type="dxa"/>
          </w:tcPr>
          <w:p w14:paraId="2703CE2F" w14:textId="69D46046"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Giải thể tổ chức kiểm định chất lượng giáo dục (theo đề nghị của tổ chức, cá nhân thành lập tổ chức kiểm định chất lượng giáo dục)</w:t>
            </w:r>
            <w:r w:rsidRPr="00B9594C">
              <w:rPr>
                <w:rFonts w:ascii="Times New Roman" w:hAnsi="Times New Roman" w:cs="Times New Roman"/>
                <w:sz w:val="28"/>
                <w:szCs w:val="28"/>
              </w:rPr>
              <w:t xml:space="preserve"> (2.001964)</w:t>
            </w:r>
          </w:p>
        </w:tc>
        <w:tc>
          <w:tcPr>
            <w:tcW w:w="3402" w:type="dxa"/>
          </w:tcPr>
          <w:p w14:paraId="5809A6AE" w14:textId="5C596253"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054C579A" w14:textId="09E7226B"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137BC878" w14:textId="77777777" w:rsidTr="00B9594C">
        <w:tc>
          <w:tcPr>
            <w:tcW w:w="846" w:type="dxa"/>
          </w:tcPr>
          <w:p w14:paraId="1C5587B7" w14:textId="354BE8DF"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123</w:t>
            </w:r>
          </w:p>
        </w:tc>
        <w:tc>
          <w:tcPr>
            <w:tcW w:w="3402" w:type="dxa"/>
          </w:tcPr>
          <w:p w14:paraId="18443274" w14:textId="198D36CD"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0B503DBF" w14:textId="227C6226"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sidRPr="006579F3">
              <w:rPr>
                <w:rFonts w:ascii="Times New Roman" w:hAnsi="Times New Roman" w:cs="Times New Roman"/>
                <w:color w:val="000000" w:themeColor="text1"/>
                <w:sz w:val="28"/>
                <w:szCs w:val="28"/>
                <w:shd w:val="clear" w:color="auto" w:fill="FFFFFF"/>
              </w:rPr>
              <w:t>Tổ chức, cá nhân</w:t>
            </w:r>
          </w:p>
        </w:tc>
        <w:tc>
          <w:tcPr>
            <w:tcW w:w="2977" w:type="dxa"/>
          </w:tcPr>
          <w:p w14:paraId="205D854E" w14:textId="137E4A14"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Điều chỉnh, bổ sung đối tượng, phạm vi hoạt động của tổ chức kiểm định chất lượng giáo dục</w:t>
            </w:r>
            <w:r w:rsidRPr="00B9594C">
              <w:rPr>
                <w:rFonts w:ascii="Times New Roman" w:hAnsi="Times New Roman" w:cs="Times New Roman"/>
                <w:sz w:val="28"/>
                <w:szCs w:val="28"/>
              </w:rPr>
              <w:t xml:space="preserve"> (1.010024)</w:t>
            </w:r>
          </w:p>
        </w:tc>
        <w:tc>
          <w:tcPr>
            <w:tcW w:w="3402" w:type="dxa"/>
          </w:tcPr>
          <w:p w14:paraId="3ECFCEAA" w14:textId="6C1DEA48"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4538149E" w14:textId="03201EE5"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310BAE42" w14:textId="77777777" w:rsidTr="00B9594C">
        <w:tc>
          <w:tcPr>
            <w:tcW w:w="846" w:type="dxa"/>
          </w:tcPr>
          <w:p w14:paraId="0EC6599F" w14:textId="3634837F"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124</w:t>
            </w:r>
          </w:p>
        </w:tc>
        <w:tc>
          <w:tcPr>
            <w:tcW w:w="3402" w:type="dxa"/>
          </w:tcPr>
          <w:p w14:paraId="6A68DAD0" w14:textId="597C1303"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539F444A" w14:textId="18CE026E"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sidRPr="006579F3">
              <w:rPr>
                <w:rFonts w:ascii="Times New Roman" w:hAnsi="Times New Roman" w:cs="Times New Roman"/>
                <w:color w:val="000000" w:themeColor="text1"/>
                <w:sz w:val="28"/>
                <w:szCs w:val="28"/>
                <w:shd w:val="clear" w:color="auto" w:fill="FFFFFF"/>
              </w:rPr>
              <w:t>Tổ chức, cá nhân</w:t>
            </w:r>
          </w:p>
        </w:tc>
        <w:tc>
          <w:tcPr>
            <w:tcW w:w="2977" w:type="dxa"/>
          </w:tcPr>
          <w:p w14:paraId="200BA5D9" w14:textId="6EECA346"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Gia hạn hoạt động kiểm định chất lượng giáo dục</w:t>
            </w:r>
            <w:r w:rsidRPr="00B9594C">
              <w:rPr>
                <w:rFonts w:ascii="Times New Roman" w:hAnsi="Times New Roman" w:cs="Times New Roman"/>
                <w:sz w:val="28"/>
                <w:szCs w:val="28"/>
              </w:rPr>
              <w:t xml:space="preserve"> (1.012985)</w:t>
            </w:r>
          </w:p>
        </w:tc>
        <w:tc>
          <w:tcPr>
            <w:tcW w:w="3402" w:type="dxa"/>
          </w:tcPr>
          <w:p w14:paraId="79E63CF0" w14:textId="52B1CE15"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10BCAB7E" w14:textId="024DD744"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55E8F692" w14:textId="77777777" w:rsidTr="00B9594C">
        <w:tc>
          <w:tcPr>
            <w:tcW w:w="846" w:type="dxa"/>
          </w:tcPr>
          <w:p w14:paraId="2828D745" w14:textId="069B7975"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125</w:t>
            </w:r>
          </w:p>
        </w:tc>
        <w:tc>
          <w:tcPr>
            <w:tcW w:w="3402" w:type="dxa"/>
          </w:tcPr>
          <w:p w14:paraId="41D73BDF" w14:textId="07F2514E" w:rsidR="00E64DEE" w:rsidRPr="00B9594C" w:rsidRDefault="00E64DEE" w:rsidP="00E64DEE">
            <w:pPr>
              <w:spacing w:line="276" w:lineRule="auto"/>
              <w:jc w:val="both"/>
              <w:rPr>
                <w:rFonts w:ascii="Times New Roman" w:hAnsi="Times New Roman" w:cs="Times New Roman"/>
                <w:i/>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7920B0A0" w14:textId="474124BB"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T</w:t>
            </w:r>
            <w:r w:rsidRPr="00B9594C">
              <w:rPr>
                <w:rFonts w:ascii="Times New Roman" w:hAnsi="Times New Roman" w:cs="Times New Roman"/>
                <w:sz w:val="28"/>
                <w:szCs w:val="28"/>
                <w:lang w:val="vi-VN"/>
              </w:rPr>
              <w:t xml:space="preserve">ổ chức kiểm định chất lượng giáo </w:t>
            </w:r>
            <w:r w:rsidRPr="00B9594C">
              <w:rPr>
                <w:rFonts w:ascii="Times New Roman" w:hAnsi="Times New Roman" w:cs="Times New Roman"/>
                <w:sz w:val="28"/>
                <w:szCs w:val="28"/>
                <w:lang w:val="vi-VN"/>
              </w:rPr>
              <w:lastRenderedPageBreak/>
              <w:t>dục nước ngoài</w:t>
            </w:r>
          </w:p>
        </w:tc>
        <w:tc>
          <w:tcPr>
            <w:tcW w:w="2977" w:type="dxa"/>
          </w:tcPr>
          <w:p w14:paraId="7624E96D" w14:textId="0740B59C"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lastRenderedPageBreak/>
              <w:t xml:space="preserve">Công nhận tổ chức kiểm định chất lượng giáo dục </w:t>
            </w:r>
            <w:r w:rsidRPr="00B9594C">
              <w:rPr>
                <w:rFonts w:ascii="Times New Roman" w:hAnsi="Times New Roman" w:cs="Times New Roman"/>
                <w:sz w:val="28"/>
                <w:szCs w:val="28"/>
                <w:lang w:val="vi-VN"/>
              </w:rPr>
              <w:lastRenderedPageBreak/>
              <w:t>nước ngoài hoạt động tại Việt Nam</w:t>
            </w:r>
            <w:r w:rsidRPr="00B9594C">
              <w:rPr>
                <w:rFonts w:ascii="Times New Roman" w:hAnsi="Times New Roman" w:cs="Times New Roman"/>
                <w:sz w:val="28"/>
                <w:szCs w:val="28"/>
              </w:rPr>
              <w:t xml:space="preserve"> (1.012986)</w:t>
            </w:r>
          </w:p>
        </w:tc>
        <w:tc>
          <w:tcPr>
            <w:tcW w:w="3402" w:type="dxa"/>
          </w:tcPr>
          <w:p w14:paraId="011BEBD2" w14:textId="0A3BD446"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lastRenderedPageBreak/>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27327616" w14:textId="7F47F54A"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r w:rsidR="00E64DEE" w:rsidRPr="00B9594C" w14:paraId="610A02A6" w14:textId="77777777" w:rsidTr="00B9594C">
        <w:tc>
          <w:tcPr>
            <w:tcW w:w="846" w:type="dxa"/>
          </w:tcPr>
          <w:p w14:paraId="65481671" w14:textId="56CB9B64" w:rsidR="00E64DEE" w:rsidRPr="00B9594C" w:rsidRDefault="00E64DEE" w:rsidP="00E64DEE">
            <w:pPr>
              <w:spacing w:line="276" w:lineRule="auto"/>
              <w:jc w:val="center"/>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126</w:t>
            </w:r>
          </w:p>
        </w:tc>
        <w:tc>
          <w:tcPr>
            <w:tcW w:w="3402" w:type="dxa"/>
          </w:tcPr>
          <w:p w14:paraId="1991D5A7" w14:textId="6FFD58F6" w:rsidR="00E64DEE" w:rsidRPr="00B9594C" w:rsidRDefault="00E64DEE" w:rsidP="00E64DEE">
            <w:pPr>
              <w:spacing w:line="276"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Điều 112 Luật Giáo dục</w:t>
            </w:r>
          </w:p>
        </w:tc>
        <w:tc>
          <w:tcPr>
            <w:tcW w:w="1843" w:type="dxa"/>
          </w:tcPr>
          <w:p w14:paraId="0ABE3107" w14:textId="7D851E97" w:rsidR="00E64DEE" w:rsidRPr="00B9594C" w:rsidRDefault="00E64DEE" w:rsidP="00E64DEE">
            <w:pPr>
              <w:spacing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T</w:t>
            </w:r>
            <w:r w:rsidRPr="00B9594C">
              <w:rPr>
                <w:rFonts w:ascii="Times New Roman" w:hAnsi="Times New Roman" w:cs="Times New Roman"/>
                <w:sz w:val="28"/>
                <w:szCs w:val="28"/>
                <w:lang w:val="vi-VN"/>
              </w:rPr>
              <w:t>ổ chức kiểm định chất lượng giáo dục nước ngoài</w:t>
            </w:r>
          </w:p>
        </w:tc>
        <w:tc>
          <w:tcPr>
            <w:tcW w:w="2977" w:type="dxa"/>
          </w:tcPr>
          <w:p w14:paraId="3D6B865A" w14:textId="5883DAD7" w:rsidR="00E64DEE" w:rsidRPr="00B9594C" w:rsidRDefault="00E64DEE" w:rsidP="00E64DEE">
            <w:pPr>
              <w:spacing w:line="276" w:lineRule="auto"/>
              <w:jc w:val="both"/>
              <w:rPr>
                <w:rFonts w:ascii="Times New Roman" w:hAnsi="Times New Roman" w:cs="Times New Roman"/>
                <w:sz w:val="28"/>
                <w:szCs w:val="28"/>
                <w:lang w:val="vi-VN"/>
              </w:rPr>
            </w:pPr>
            <w:r w:rsidRPr="00B9594C">
              <w:rPr>
                <w:rFonts w:ascii="Times New Roman" w:hAnsi="Times New Roman" w:cs="Times New Roman"/>
                <w:sz w:val="28"/>
                <w:szCs w:val="28"/>
                <w:lang w:val="vi-VN"/>
              </w:rPr>
              <w:t>Điều chỉnh, bổ sung đối tượng, phạm vi hoạt động của tổ chức kiểm định chất lượng giáo dục nước ngoài hoạt động tại Việt Nam</w:t>
            </w:r>
            <w:r w:rsidRPr="00B9594C">
              <w:rPr>
                <w:rFonts w:ascii="Times New Roman" w:hAnsi="Times New Roman" w:cs="Times New Roman"/>
                <w:sz w:val="28"/>
                <w:szCs w:val="28"/>
              </w:rPr>
              <w:t xml:space="preserve"> (1.012987)</w:t>
            </w:r>
          </w:p>
        </w:tc>
        <w:tc>
          <w:tcPr>
            <w:tcW w:w="3402" w:type="dxa"/>
          </w:tcPr>
          <w:p w14:paraId="610DF5FF" w14:textId="344B3056" w:rsidR="00E64DEE" w:rsidRPr="00E64DEE" w:rsidRDefault="00E64DEE" w:rsidP="00E64DEE">
            <w:pPr>
              <w:spacing w:line="276" w:lineRule="auto"/>
              <w:jc w:val="both"/>
              <w:rPr>
                <w:rFonts w:ascii="Times New Roman" w:hAnsi="Times New Roman" w:cs="Times New Roman"/>
                <w:sz w:val="28"/>
                <w:szCs w:val="28"/>
              </w:rPr>
            </w:pPr>
            <w:r w:rsidRPr="00E64DEE">
              <w:rPr>
                <w:rFonts w:ascii="Times New Roman" w:hAnsi="Times New Roman" w:cs="Times New Roman"/>
                <w:sz w:val="28"/>
                <w:szCs w:val="28"/>
              </w:rPr>
              <w:t xml:space="preserve">Nghị định số </w:t>
            </w:r>
            <w:r w:rsidRPr="00E64DEE">
              <w:rPr>
                <w:rFonts w:ascii="Times New Roman" w:hAnsi="Times New Roman" w:cs="Times New Roman"/>
                <w:sz w:val="28"/>
                <w:szCs w:val="28"/>
                <w:shd w:val="clear" w:color="auto" w:fill="FFFFFF"/>
              </w:rPr>
              <w:t>125/2024/NĐ-CP</w:t>
            </w:r>
          </w:p>
        </w:tc>
        <w:tc>
          <w:tcPr>
            <w:tcW w:w="1842" w:type="dxa"/>
          </w:tcPr>
          <w:p w14:paraId="6FA32687" w14:textId="069A0175" w:rsidR="00E64DEE" w:rsidRPr="00B9594C" w:rsidRDefault="00E64DEE" w:rsidP="00E64DEE">
            <w:pPr>
              <w:spacing w:line="276" w:lineRule="auto"/>
              <w:jc w:val="both"/>
              <w:rPr>
                <w:rFonts w:ascii="Times New Roman" w:hAnsi="Times New Roman" w:cs="Times New Roman"/>
                <w:color w:val="000000" w:themeColor="text1"/>
                <w:sz w:val="28"/>
                <w:szCs w:val="28"/>
              </w:rPr>
            </w:pPr>
            <w:r w:rsidRPr="00B9594C">
              <w:rPr>
                <w:rFonts w:ascii="Times New Roman" w:hAnsi="Times New Roman" w:cs="Times New Roman"/>
                <w:color w:val="000000" w:themeColor="text1"/>
                <w:sz w:val="28"/>
                <w:szCs w:val="28"/>
              </w:rPr>
              <w:t>Giữ nguyên</w:t>
            </w:r>
          </w:p>
        </w:tc>
      </w:tr>
    </w:tbl>
    <w:p w14:paraId="30C0457C" w14:textId="52DDEFC5" w:rsidR="00640BC6" w:rsidRPr="00B9594C" w:rsidRDefault="00640BC6" w:rsidP="00257703">
      <w:pPr>
        <w:rPr>
          <w:rFonts w:ascii="Times New Roman" w:hAnsi="Times New Roman" w:cs="Times New Roman"/>
          <w:color w:val="000000" w:themeColor="text1"/>
          <w:sz w:val="28"/>
          <w:szCs w:val="28"/>
        </w:rPr>
      </w:pPr>
    </w:p>
    <w:sectPr w:rsidR="00640BC6" w:rsidRPr="00B9594C" w:rsidSect="00580546">
      <w:headerReference w:type="default" r:id="rId11"/>
      <w:pgSz w:w="16840" w:h="11907" w:orient="landscape" w:code="9"/>
      <w:pgMar w:top="1418" w:right="851" w:bottom="1134" w:left="1418"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A736" w14:textId="77777777" w:rsidR="00E72C27" w:rsidRDefault="00E72C27" w:rsidP="00986851">
      <w:pPr>
        <w:spacing w:after="0" w:line="240" w:lineRule="auto"/>
      </w:pPr>
      <w:r>
        <w:separator/>
      </w:r>
    </w:p>
  </w:endnote>
  <w:endnote w:type="continuationSeparator" w:id="0">
    <w:p w14:paraId="4FB41180" w14:textId="77777777" w:rsidR="00E72C27" w:rsidRDefault="00E72C27" w:rsidP="0098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C6B4A" w14:textId="77777777" w:rsidR="00E72C27" w:rsidRDefault="00E72C27" w:rsidP="00986851">
      <w:pPr>
        <w:spacing w:after="0" w:line="240" w:lineRule="auto"/>
      </w:pPr>
      <w:r>
        <w:separator/>
      </w:r>
    </w:p>
  </w:footnote>
  <w:footnote w:type="continuationSeparator" w:id="0">
    <w:p w14:paraId="59B54383" w14:textId="77777777" w:rsidR="00E72C27" w:rsidRDefault="00E72C27" w:rsidP="0098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032692"/>
      <w:docPartObj>
        <w:docPartGallery w:val="Page Numbers (Top of Page)"/>
        <w:docPartUnique/>
      </w:docPartObj>
    </w:sdtPr>
    <w:sdtEndPr>
      <w:rPr>
        <w:rFonts w:ascii="Times New Roman" w:hAnsi="Times New Roman" w:cs="Times New Roman"/>
        <w:noProof/>
        <w:sz w:val="28"/>
        <w:szCs w:val="28"/>
      </w:rPr>
    </w:sdtEndPr>
    <w:sdtContent>
      <w:p w14:paraId="21321169" w14:textId="62735592" w:rsidR="000D4749" w:rsidRPr="002B1A6C" w:rsidRDefault="000D4749">
        <w:pPr>
          <w:pStyle w:val="Header"/>
          <w:jc w:val="center"/>
          <w:rPr>
            <w:rFonts w:ascii="Times New Roman" w:hAnsi="Times New Roman" w:cs="Times New Roman"/>
            <w:sz w:val="28"/>
            <w:szCs w:val="28"/>
          </w:rPr>
        </w:pPr>
        <w:r w:rsidRPr="002B1A6C">
          <w:rPr>
            <w:rFonts w:ascii="Times New Roman" w:hAnsi="Times New Roman" w:cs="Times New Roman"/>
            <w:sz w:val="28"/>
            <w:szCs w:val="28"/>
          </w:rPr>
          <w:fldChar w:fldCharType="begin"/>
        </w:r>
        <w:r w:rsidRPr="002B1A6C">
          <w:rPr>
            <w:rFonts w:ascii="Times New Roman" w:hAnsi="Times New Roman" w:cs="Times New Roman"/>
            <w:sz w:val="28"/>
            <w:szCs w:val="28"/>
          </w:rPr>
          <w:instrText xml:space="preserve"> PAGE   \* MERGEFORMAT </w:instrText>
        </w:r>
        <w:r w:rsidRPr="002B1A6C">
          <w:rPr>
            <w:rFonts w:ascii="Times New Roman" w:hAnsi="Times New Roman" w:cs="Times New Roman"/>
            <w:sz w:val="28"/>
            <w:szCs w:val="28"/>
          </w:rPr>
          <w:fldChar w:fldCharType="separate"/>
        </w:r>
        <w:r w:rsidRPr="002B1A6C">
          <w:rPr>
            <w:rFonts w:ascii="Times New Roman" w:hAnsi="Times New Roman" w:cs="Times New Roman"/>
            <w:noProof/>
            <w:sz w:val="28"/>
            <w:szCs w:val="28"/>
          </w:rPr>
          <w:t>2</w:t>
        </w:r>
        <w:r w:rsidRPr="002B1A6C">
          <w:rPr>
            <w:rFonts w:ascii="Times New Roman" w:hAnsi="Times New Roman" w:cs="Times New Roman"/>
            <w:noProof/>
            <w:sz w:val="28"/>
            <w:szCs w:val="28"/>
          </w:rPr>
          <w:fldChar w:fldCharType="end"/>
        </w:r>
      </w:p>
    </w:sdtContent>
  </w:sdt>
  <w:p w14:paraId="168125A2" w14:textId="77777777" w:rsidR="000D4749" w:rsidRPr="00986851" w:rsidRDefault="000D4749">
    <w:pPr>
      <w:pStyle w:val="Head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C7"/>
    <w:rsid w:val="000231C7"/>
    <w:rsid w:val="00024872"/>
    <w:rsid w:val="00073BC0"/>
    <w:rsid w:val="0007798C"/>
    <w:rsid w:val="00084056"/>
    <w:rsid w:val="000D4749"/>
    <w:rsid w:val="000D63F8"/>
    <w:rsid w:val="000F3B49"/>
    <w:rsid w:val="0011798C"/>
    <w:rsid w:val="001245F4"/>
    <w:rsid w:val="00132C0F"/>
    <w:rsid w:val="001343AC"/>
    <w:rsid w:val="0018555D"/>
    <w:rsid w:val="00185B08"/>
    <w:rsid w:val="00196E3F"/>
    <w:rsid w:val="001C173D"/>
    <w:rsid w:val="00212F7F"/>
    <w:rsid w:val="00233071"/>
    <w:rsid w:val="00233790"/>
    <w:rsid w:val="002360AE"/>
    <w:rsid w:val="00257703"/>
    <w:rsid w:val="002608CF"/>
    <w:rsid w:val="00267DBB"/>
    <w:rsid w:val="00294CB9"/>
    <w:rsid w:val="002A4657"/>
    <w:rsid w:val="002A79CD"/>
    <w:rsid w:val="002B1A6C"/>
    <w:rsid w:val="002C1668"/>
    <w:rsid w:val="003812B7"/>
    <w:rsid w:val="00382159"/>
    <w:rsid w:val="003A3616"/>
    <w:rsid w:val="003A450F"/>
    <w:rsid w:val="003A5408"/>
    <w:rsid w:val="003B3E4A"/>
    <w:rsid w:val="003F239C"/>
    <w:rsid w:val="003F684C"/>
    <w:rsid w:val="004E6F0B"/>
    <w:rsid w:val="004E7498"/>
    <w:rsid w:val="005244EB"/>
    <w:rsid w:val="00580546"/>
    <w:rsid w:val="005860C2"/>
    <w:rsid w:val="005D1517"/>
    <w:rsid w:val="005E19D9"/>
    <w:rsid w:val="00605279"/>
    <w:rsid w:val="00617B16"/>
    <w:rsid w:val="00626614"/>
    <w:rsid w:val="00640BC6"/>
    <w:rsid w:val="00663D69"/>
    <w:rsid w:val="00687F83"/>
    <w:rsid w:val="00693AB4"/>
    <w:rsid w:val="006B2296"/>
    <w:rsid w:val="006C22E5"/>
    <w:rsid w:val="006D221A"/>
    <w:rsid w:val="00706CC1"/>
    <w:rsid w:val="007417AD"/>
    <w:rsid w:val="00775C21"/>
    <w:rsid w:val="007A32D5"/>
    <w:rsid w:val="007C0354"/>
    <w:rsid w:val="007E1A5D"/>
    <w:rsid w:val="0085239E"/>
    <w:rsid w:val="00865270"/>
    <w:rsid w:val="00866BDB"/>
    <w:rsid w:val="008C695C"/>
    <w:rsid w:val="00986851"/>
    <w:rsid w:val="00996790"/>
    <w:rsid w:val="009C5E46"/>
    <w:rsid w:val="009D057A"/>
    <w:rsid w:val="009D498F"/>
    <w:rsid w:val="00A210B6"/>
    <w:rsid w:val="00A3373D"/>
    <w:rsid w:val="00A41487"/>
    <w:rsid w:val="00A84C6E"/>
    <w:rsid w:val="00AA2079"/>
    <w:rsid w:val="00AA35BD"/>
    <w:rsid w:val="00AA70FD"/>
    <w:rsid w:val="00AC3EB8"/>
    <w:rsid w:val="00B27223"/>
    <w:rsid w:val="00B2798F"/>
    <w:rsid w:val="00B47AC1"/>
    <w:rsid w:val="00B9594C"/>
    <w:rsid w:val="00BF64D5"/>
    <w:rsid w:val="00C12C6C"/>
    <w:rsid w:val="00C14742"/>
    <w:rsid w:val="00C30AA3"/>
    <w:rsid w:val="00C555B6"/>
    <w:rsid w:val="00C636B6"/>
    <w:rsid w:val="00C84A43"/>
    <w:rsid w:val="00CA4DF8"/>
    <w:rsid w:val="00CC7BCC"/>
    <w:rsid w:val="00CD1DA4"/>
    <w:rsid w:val="00CE0897"/>
    <w:rsid w:val="00D2074B"/>
    <w:rsid w:val="00D234C8"/>
    <w:rsid w:val="00D36014"/>
    <w:rsid w:val="00D711D5"/>
    <w:rsid w:val="00D87BA1"/>
    <w:rsid w:val="00DA2AB7"/>
    <w:rsid w:val="00DD3BC9"/>
    <w:rsid w:val="00E04835"/>
    <w:rsid w:val="00E53A46"/>
    <w:rsid w:val="00E64D55"/>
    <w:rsid w:val="00E64DEE"/>
    <w:rsid w:val="00E65400"/>
    <w:rsid w:val="00E72C27"/>
    <w:rsid w:val="00E777D4"/>
    <w:rsid w:val="00EE2E13"/>
    <w:rsid w:val="00F01AA7"/>
    <w:rsid w:val="00F04BDC"/>
    <w:rsid w:val="00F30321"/>
    <w:rsid w:val="00F43B22"/>
    <w:rsid w:val="00F45A66"/>
    <w:rsid w:val="00F60095"/>
    <w:rsid w:val="00F95943"/>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908E"/>
  <w15:chartTrackingRefBased/>
  <w15:docId w15:val="{968ECACC-1B17-43C3-A18A-9527790E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1C7"/>
    <w:rPr>
      <w:rFonts w:eastAsiaTheme="majorEastAsia" w:cstheme="majorBidi"/>
      <w:color w:val="272727" w:themeColor="text1" w:themeTint="D8"/>
    </w:rPr>
  </w:style>
  <w:style w:type="paragraph" w:styleId="Title">
    <w:name w:val="Title"/>
    <w:basedOn w:val="Normal"/>
    <w:next w:val="Normal"/>
    <w:link w:val="TitleChar"/>
    <w:uiPriority w:val="10"/>
    <w:qFormat/>
    <w:rsid w:val="0002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1C7"/>
    <w:pPr>
      <w:spacing w:before="160"/>
      <w:jc w:val="center"/>
    </w:pPr>
    <w:rPr>
      <w:i/>
      <w:iCs/>
      <w:color w:val="404040" w:themeColor="text1" w:themeTint="BF"/>
    </w:rPr>
  </w:style>
  <w:style w:type="character" w:customStyle="1" w:styleId="QuoteChar">
    <w:name w:val="Quote Char"/>
    <w:basedOn w:val="DefaultParagraphFont"/>
    <w:link w:val="Quote"/>
    <w:uiPriority w:val="29"/>
    <w:rsid w:val="000231C7"/>
    <w:rPr>
      <w:i/>
      <w:iCs/>
      <w:color w:val="404040" w:themeColor="text1" w:themeTint="BF"/>
    </w:rPr>
  </w:style>
  <w:style w:type="paragraph" w:styleId="ListParagraph">
    <w:name w:val="List Paragraph"/>
    <w:basedOn w:val="Normal"/>
    <w:uiPriority w:val="34"/>
    <w:qFormat/>
    <w:rsid w:val="000231C7"/>
    <w:pPr>
      <w:ind w:left="720"/>
      <w:contextualSpacing/>
    </w:pPr>
  </w:style>
  <w:style w:type="character" w:styleId="IntenseEmphasis">
    <w:name w:val="Intense Emphasis"/>
    <w:basedOn w:val="DefaultParagraphFont"/>
    <w:uiPriority w:val="21"/>
    <w:qFormat/>
    <w:rsid w:val="000231C7"/>
    <w:rPr>
      <w:i/>
      <w:iCs/>
      <w:color w:val="0F4761" w:themeColor="accent1" w:themeShade="BF"/>
    </w:rPr>
  </w:style>
  <w:style w:type="paragraph" w:styleId="IntenseQuote">
    <w:name w:val="Intense Quote"/>
    <w:basedOn w:val="Normal"/>
    <w:next w:val="Normal"/>
    <w:link w:val="IntenseQuoteChar"/>
    <w:uiPriority w:val="30"/>
    <w:qFormat/>
    <w:rsid w:val="0002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1C7"/>
    <w:rPr>
      <w:i/>
      <w:iCs/>
      <w:color w:val="0F4761" w:themeColor="accent1" w:themeShade="BF"/>
    </w:rPr>
  </w:style>
  <w:style w:type="character" w:styleId="IntenseReference">
    <w:name w:val="Intense Reference"/>
    <w:basedOn w:val="DefaultParagraphFont"/>
    <w:uiPriority w:val="32"/>
    <w:qFormat/>
    <w:rsid w:val="000231C7"/>
    <w:rPr>
      <w:b/>
      <w:bCs/>
      <w:smallCaps/>
      <w:color w:val="0F4761" w:themeColor="accent1" w:themeShade="BF"/>
      <w:spacing w:val="5"/>
    </w:rPr>
  </w:style>
  <w:style w:type="table" w:styleId="TableGrid">
    <w:name w:val="Table Grid"/>
    <w:basedOn w:val="TableNormal"/>
    <w:uiPriority w:val="39"/>
    <w:rsid w:val="0002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231C7"/>
    <w:pPr>
      <w:widowControl w:val="0"/>
      <w:spacing w:before="100" w:beforeAutospacing="1" w:after="100" w:afterAutospacing="1" w:line="240" w:lineRule="auto"/>
    </w:pPr>
    <w:rPr>
      <w:rFonts w:ascii="Courier New" w:eastAsia="Courier New" w:hAnsi="Courier New" w:cs="Courier New"/>
      <w:color w:val="000000"/>
      <w:kern w:val="0"/>
      <w:sz w:val="20"/>
      <w:szCs w:val="20"/>
      <w:lang w:val="vi-VN" w:eastAsia="vi-VN"/>
      <w14:ligatures w14:val="none"/>
    </w:rPr>
  </w:style>
  <w:style w:type="character" w:styleId="Hyperlink">
    <w:name w:val="Hyperlink"/>
    <w:basedOn w:val="DefaultParagraphFont"/>
    <w:uiPriority w:val="99"/>
    <w:unhideWhenUsed/>
    <w:rsid w:val="000231C7"/>
    <w:rPr>
      <w:color w:val="0000FF"/>
      <w:u w:val="single"/>
    </w:rPr>
  </w:style>
  <w:style w:type="character" w:styleId="Strong">
    <w:name w:val="Strong"/>
    <w:basedOn w:val="DefaultParagraphFont"/>
    <w:uiPriority w:val="22"/>
    <w:qFormat/>
    <w:rsid w:val="009C5E46"/>
    <w:rPr>
      <w:b/>
      <w:bCs/>
    </w:rPr>
  </w:style>
  <w:style w:type="paragraph" w:styleId="CommentText">
    <w:name w:val="annotation text"/>
    <w:basedOn w:val="Normal"/>
    <w:link w:val="CommentTextChar"/>
    <w:uiPriority w:val="99"/>
    <w:unhideWhenUsed/>
    <w:qFormat/>
    <w:rsid w:val="003A5408"/>
    <w:pPr>
      <w:widowControl w:val="0"/>
      <w:spacing w:after="0" w:line="240" w:lineRule="auto"/>
    </w:pPr>
    <w:rPr>
      <w:rFonts w:ascii="Courier New" w:eastAsia="Courier New" w:hAnsi="Courier New" w:cs="Courier New"/>
      <w:color w:val="000000"/>
      <w:kern w:val="0"/>
      <w:sz w:val="20"/>
      <w:szCs w:val="20"/>
      <w:lang w:val="vi-VN" w:eastAsia="vi-VN"/>
      <w14:ligatures w14:val="none"/>
    </w:rPr>
  </w:style>
  <w:style w:type="character" w:customStyle="1" w:styleId="CommentTextChar">
    <w:name w:val="Comment Text Char"/>
    <w:basedOn w:val="DefaultParagraphFont"/>
    <w:link w:val="CommentText"/>
    <w:uiPriority w:val="99"/>
    <w:qFormat/>
    <w:rsid w:val="003A5408"/>
    <w:rPr>
      <w:rFonts w:ascii="Courier New" w:eastAsia="Courier New" w:hAnsi="Courier New" w:cs="Courier New"/>
      <w:color w:val="000000"/>
      <w:kern w:val="0"/>
      <w:sz w:val="20"/>
      <w:szCs w:val="20"/>
      <w:lang w:val="vi-VN" w:eastAsia="vi-VN"/>
      <w14:ligatures w14:val="none"/>
    </w:rPr>
  </w:style>
  <w:style w:type="character" w:styleId="CommentReference">
    <w:name w:val="annotation reference"/>
    <w:basedOn w:val="DefaultParagraphFont"/>
    <w:uiPriority w:val="99"/>
    <w:semiHidden/>
    <w:unhideWhenUsed/>
    <w:qFormat/>
    <w:rsid w:val="003A5408"/>
    <w:rPr>
      <w:sz w:val="16"/>
      <w:szCs w:val="16"/>
    </w:rPr>
  </w:style>
  <w:style w:type="paragraph" w:styleId="Header">
    <w:name w:val="header"/>
    <w:basedOn w:val="Normal"/>
    <w:link w:val="HeaderChar"/>
    <w:uiPriority w:val="99"/>
    <w:unhideWhenUsed/>
    <w:rsid w:val="0098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51"/>
  </w:style>
  <w:style w:type="paragraph" w:styleId="Footer">
    <w:name w:val="footer"/>
    <w:basedOn w:val="Normal"/>
    <w:link w:val="FooterChar"/>
    <w:uiPriority w:val="99"/>
    <w:unhideWhenUsed/>
    <w:rsid w:val="0098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51"/>
  </w:style>
  <w:style w:type="paragraph" w:styleId="BalloonText">
    <w:name w:val="Balloon Text"/>
    <w:basedOn w:val="Normal"/>
    <w:link w:val="BalloonTextChar"/>
    <w:uiPriority w:val="99"/>
    <w:semiHidden/>
    <w:unhideWhenUsed/>
    <w:rsid w:val="002B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A6C"/>
    <w:rPr>
      <w:rFonts w:ascii="Segoe UI" w:hAnsi="Segoe UI" w:cs="Segoe UI"/>
      <w:sz w:val="18"/>
      <w:szCs w:val="18"/>
    </w:rPr>
  </w:style>
  <w:style w:type="character" w:styleId="UnresolvedMention">
    <w:name w:val="Unresolved Mention"/>
    <w:basedOn w:val="DefaultParagraphFont"/>
    <w:uiPriority w:val="99"/>
    <w:semiHidden/>
    <w:unhideWhenUsed/>
    <w:rsid w:val="00F95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87769">
      <w:bodyDiv w:val="1"/>
      <w:marLeft w:val="0"/>
      <w:marRight w:val="0"/>
      <w:marTop w:val="0"/>
      <w:marBottom w:val="0"/>
      <w:divBdr>
        <w:top w:val="none" w:sz="0" w:space="0" w:color="auto"/>
        <w:left w:val="none" w:sz="0" w:space="0" w:color="auto"/>
        <w:bottom w:val="none" w:sz="0" w:space="0" w:color="auto"/>
        <w:right w:val="none" w:sz="0" w:space="0" w:color="auto"/>
      </w:divBdr>
    </w:div>
    <w:div w:id="805973259">
      <w:bodyDiv w:val="1"/>
      <w:marLeft w:val="0"/>
      <w:marRight w:val="0"/>
      <w:marTop w:val="0"/>
      <w:marBottom w:val="0"/>
      <w:divBdr>
        <w:top w:val="none" w:sz="0" w:space="0" w:color="auto"/>
        <w:left w:val="none" w:sz="0" w:space="0" w:color="auto"/>
        <w:bottom w:val="none" w:sz="0" w:space="0" w:color="auto"/>
        <w:right w:val="none" w:sz="0" w:space="0" w:color="auto"/>
      </w:divBdr>
    </w:div>
    <w:div w:id="911739060">
      <w:bodyDiv w:val="1"/>
      <w:marLeft w:val="0"/>
      <w:marRight w:val="0"/>
      <w:marTop w:val="0"/>
      <w:marBottom w:val="0"/>
      <w:divBdr>
        <w:top w:val="none" w:sz="0" w:space="0" w:color="auto"/>
        <w:left w:val="none" w:sz="0" w:space="0" w:color="auto"/>
        <w:bottom w:val="none" w:sz="0" w:space="0" w:color="auto"/>
        <w:right w:val="none" w:sz="0" w:space="0" w:color="auto"/>
      </w:divBdr>
    </w:div>
    <w:div w:id="1084111542">
      <w:bodyDiv w:val="1"/>
      <w:marLeft w:val="0"/>
      <w:marRight w:val="0"/>
      <w:marTop w:val="0"/>
      <w:marBottom w:val="0"/>
      <w:divBdr>
        <w:top w:val="none" w:sz="0" w:space="0" w:color="auto"/>
        <w:left w:val="none" w:sz="0" w:space="0" w:color="auto"/>
        <w:bottom w:val="none" w:sz="0" w:space="0" w:color="auto"/>
        <w:right w:val="none" w:sz="0" w:space="0" w:color="auto"/>
      </w:divBdr>
    </w:div>
    <w:div w:id="20792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Dau-tu-2014-259729.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Doanh-nghiep/Luat-Doanh-nghiep-2014-259730.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au-tu/Luat-Dau-tu-2014-259729.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ichvucong.gov.vn/p/home/dvc-tthc-thu-tuc-hanh-chinh-chi-tiet.html?ma_thu_tuc=2182" TargetMode="External"/><Relationship Id="rId4" Type="http://schemas.openxmlformats.org/officeDocument/2006/relationships/footnotes" Target="footnotes.xml"/><Relationship Id="rId9" Type="http://schemas.openxmlformats.org/officeDocument/2006/relationships/hyperlink" Target="https://thuvienphapluat.vn/van-ban/Doanh-nghiep/Luat-Doanh-nghiep-2014-25973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32</Pages>
  <Words>4809</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
  <dc:description/>
  <cp:lastModifiedBy>VuPC_Lan Chi</cp:lastModifiedBy>
  <cp:revision>20</cp:revision>
  <cp:lastPrinted>2024-07-18T08:32:00Z</cp:lastPrinted>
  <dcterms:created xsi:type="dcterms:W3CDTF">2025-05-05T23:54:00Z</dcterms:created>
  <dcterms:modified xsi:type="dcterms:W3CDTF">2025-05-07T10:51:00Z</dcterms:modified>
</cp:coreProperties>
</file>