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ED" w:rsidRPr="00687929" w:rsidRDefault="00E32CED" w:rsidP="00E32C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GIÁO ÁN</w:t>
      </w:r>
    </w:p>
    <w:p w:rsidR="00E32CED" w:rsidRPr="00687929" w:rsidRDefault="00E32CED" w:rsidP="00E32C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E32CED" w:rsidRPr="00E32CED" w:rsidRDefault="00E32CED" w:rsidP="00E32CED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tài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E32CED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E32CED">
        <w:rPr>
          <w:rFonts w:ascii="Times New Roman" w:hAnsi="Times New Roman" w:cs="Times New Roman"/>
          <w:b/>
          <w:sz w:val="28"/>
          <w:szCs w:val="28"/>
        </w:rPr>
        <w:t xml:space="preserve"> KNCH " </w:t>
      </w:r>
      <w:proofErr w:type="spellStart"/>
      <w:r w:rsidRPr="00E32CED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  <w:r w:rsidRPr="00E32C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CED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E32C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CE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E32CED">
        <w:rPr>
          <w:rFonts w:ascii="Times New Roman" w:hAnsi="Times New Roman" w:cs="Times New Roman"/>
          <w:b/>
          <w:sz w:val="28"/>
          <w:szCs w:val="28"/>
        </w:rPr>
        <w:t xml:space="preserve"> ca"</w:t>
      </w:r>
    </w:p>
    <w:p w:rsidR="00E32CED" w:rsidRPr="00E32CED" w:rsidRDefault="00E32CED" w:rsidP="00E32CED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Chủ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Bản thân</w:t>
      </w:r>
    </w:p>
    <w:p w:rsidR="00E32CED" w:rsidRPr="00687929" w:rsidRDefault="00E32CED" w:rsidP="00E32CED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LVPT: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PTTM</w:t>
      </w:r>
    </w:p>
    <w:p w:rsidR="00E32CED" w:rsidRPr="00687929" w:rsidRDefault="00E32CED" w:rsidP="00E32CED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Độ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tuổ</w:t>
      </w:r>
      <w:r>
        <w:rPr>
          <w:rFonts w:ascii="Times New Roman" w:eastAsia="Calibri" w:hAnsi="Times New Roman" w:cs="Times New Roman"/>
          <w:b/>
          <w:sz w:val="28"/>
          <w:szCs w:val="28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5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6</w:t>
      </w:r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</w:p>
    <w:p w:rsidR="00E32CED" w:rsidRPr="00687929" w:rsidRDefault="00E32CED" w:rsidP="00E32CED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Thờ</w:t>
      </w:r>
      <w:r>
        <w:rPr>
          <w:rFonts w:ascii="Times New Roman" w:eastAsia="Calibri" w:hAnsi="Times New Roman" w:cs="Times New Roman"/>
          <w:b/>
          <w:sz w:val="28"/>
          <w:szCs w:val="28"/>
        </w:rPr>
        <w:t>i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gian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30 </w:t>
      </w: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35</w:t>
      </w:r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phút</w:t>
      </w:r>
      <w:proofErr w:type="spellEnd"/>
    </w:p>
    <w:p w:rsidR="00E32CED" w:rsidRPr="00687929" w:rsidRDefault="00E32CED" w:rsidP="00E32CED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Người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Nguyễn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Thị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Châm</w:t>
      </w:r>
    </w:p>
    <w:p w:rsidR="00E32CED" w:rsidRPr="00687929" w:rsidRDefault="00E32CED" w:rsidP="00E32CED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Ngày</w:t>
      </w:r>
      <w:proofErr w:type="spellEnd"/>
      <w:r w:rsidRPr="006879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87929">
        <w:rPr>
          <w:rFonts w:ascii="Times New Roman" w:eastAsia="Calibri" w:hAnsi="Times New Roman" w:cs="Times New Roman"/>
          <w:b/>
          <w:sz w:val="28"/>
          <w:szCs w:val="28"/>
        </w:rPr>
        <w:t>dạ</w:t>
      </w:r>
      <w:r w:rsidR="0083442C">
        <w:rPr>
          <w:rFonts w:ascii="Times New Roman" w:eastAsia="Calibri" w:hAnsi="Times New Roman" w:cs="Times New Roman"/>
          <w:b/>
          <w:sz w:val="28"/>
          <w:szCs w:val="28"/>
        </w:rPr>
        <w:t>y</w:t>
      </w:r>
      <w:proofErr w:type="spellEnd"/>
      <w:r w:rsidR="0083442C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83442C">
        <w:rPr>
          <w:rFonts w:ascii="Times New Roman" w:eastAsia="Calibri" w:hAnsi="Times New Roman" w:cs="Times New Roman"/>
          <w:b/>
          <w:sz w:val="28"/>
          <w:szCs w:val="28"/>
          <w:lang w:val="vi-VN"/>
        </w:rPr>
        <w:t>0</w:t>
      </w:r>
      <w:r w:rsidR="0083442C">
        <w:rPr>
          <w:rFonts w:ascii="Times New Roman" w:eastAsia="Calibri" w:hAnsi="Times New Roman" w:cs="Times New Roman"/>
          <w:b/>
          <w:sz w:val="28"/>
          <w:szCs w:val="28"/>
        </w:rPr>
        <w:t>7/</w:t>
      </w:r>
      <w:r w:rsidR="0083442C">
        <w:rPr>
          <w:rFonts w:ascii="Times New Roman" w:eastAsia="Calibri" w:hAnsi="Times New Roman" w:cs="Times New Roman"/>
          <w:b/>
          <w:sz w:val="28"/>
          <w:szCs w:val="28"/>
          <w:lang w:val="vi-VN"/>
        </w:rPr>
        <w:t>10</w:t>
      </w:r>
      <w:r w:rsidRPr="00687929">
        <w:rPr>
          <w:rFonts w:ascii="Times New Roman" w:eastAsia="Calibri" w:hAnsi="Times New Roman" w:cs="Times New Roman"/>
          <w:b/>
          <w:sz w:val="28"/>
          <w:szCs w:val="28"/>
        </w:rPr>
        <w:t>/2024</w:t>
      </w:r>
    </w:p>
    <w:p w:rsidR="00E32CED" w:rsidRDefault="00E32CED" w:rsidP="00E32C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2CED" w:rsidRPr="0083442C" w:rsidRDefault="00E32CED" w:rsidP="00E32C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42C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83442C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8344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442C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83442C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83442C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8344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442C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 xml:space="preserve">- Trẻ nhớ tên bài hát, tên tác giả, trẻ thuộc lời và hát đúng giai điệu bài hát "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Bé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có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bài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ca</w:t>
      </w: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>".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 xml:space="preserve">- Rèn kĩ năng hát đúng lời, đúng giai điệu bài hát 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>- Giáo dục trẻ phải biết đoàn kết khi chơi trò chơi. Trẻ tích cực tham gia vào hoạt động</w:t>
      </w:r>
    </w:p>
    <w:p w:rsidR="00E32CED" w:rsidRPr="0083442C" w:rsidRDefault="00E32CED" w:rsidP="00E32C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42C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83442C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8344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442C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</w:p>
    <w:p w:rsidR="0083442C" w:rsidRPr="0083442C" w:rsidRDefault="0083442C" w:rsidP="008344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3442C">
        <w:rPr>
          <w:rFonts w:ascii="Times New Roman" w:hAnsi="Times New Roman" w:cs="Times New Roman"/>
          <w:sz w:val="28"/>
          <w:szCs w:val="28"/>
          <w:lang w:val="nl-NL"/>
        </w:rPr>
        <w:t>- Nhạc ghi lời bài hát: “ Mời bạn ăn, năm ngón tay ngoan. nhạc một số bài hát trong chủ đề.”</w:t>
      </w:r>
    </w:p>
    <w:p w:rsidR="0083442C" w:rsidRPr="0083442C" w:rsidRDefault="0083442C" w:rsidP="008344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3442C">
        <w:rPr>
          <w:rFonts w:ascii="Times New Roman" w:hAnsi="Times New Roman" w:cs="Times New Roman"/>
          <w:sz w:val="28"/>
          <w:szCs w:val="28"/>
          <w:lang w:val="nl-NL"/>
        </w:rPr>
        <w:t xml:space="preserve">- Sắc xô, </w:t>
      </w:r>
    </w:p>
    <w:p w:rsidR="0083442C" w:rsidRPr="0083442C" w:rsidRDefault="0083442C" w:rsidP="008344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3442C">
        <w:rPr>
          <w:rFonts w:ascii="Times New Roman" w:hAnsi="Times New Roman" w:cs="Times New Roman"/>
          <w:sz w:val="28"/>
          <w:szCs w:val="28"/>
          <w:lang w:val="nl-NL"/>
        </w:rPr>
        <w:t>- Một số đồ dùng khác phục vụ cho tiết học.</w:t>
      </w:r>
    </w:p>
    <w:p w:rsidR="00E32CED" w:rsidRPr="0083442C" w:rsidRDefault="00E32CED" w:rsidP="00E32C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42C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83442C">
        <w:rPr>
          <w:rFonts w:ascii="Times New Roman" w:hAnsi="Times New Roman" w:cs="Times New Roman"/>
          <w:b/>
          <w:sz w:val="28"/>
          <w:szCs w:val="28"/>
        </w:rPr>
        <w:t>Tiến</w:t>
      </w:r>
      <w:proofErr w:type="spellEnd"/>
      <w:r w:rsidRPr="008344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442C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b/>
          <w:i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b/>
          <w:sz w:val="28"/>
          <w:szCs w:val="28"/>
          <w:lang w:val="nl-NL"/>
        </w:rPr>
        <w:t>* HĐ1 :</w:t>
      </w:r>
      <w:r w:rsidRPr="0083442C">
        <w:rPr>
          <w:rFonts w:ascii="Times New Roman" w:eastAsia="Malgun Gothic" w:hAnsi="Times New Roman" w:cs="Times New Roman"/>
          <w:b/>
          <w:i/>
          <w:sz w:val="28"/>
          <w:szCs w:val="28"/>
          <w:lang w:val="nl-NL"/>
        </w:rPr>
        <w:t xml:space="preserve"> </w:t>
      </w:r>
      <w:r w:rsidRPr="0083442C">
        <w:rPr>
          <w:rFonts w:ascii="Times New Roman" w:eastAsia="Malgun Gothic" w:hAnsi="Times New Roman" w:cs="Times New Roman"/>
          <w:b/>
          <w:sz w:val="28"/>
          <w:szCs w:val="28"/>
          <w:lang w:val="nl-NL"/>
        </w:rPr>
        <w:t>Ổn định tổ chức.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r w:rsidRPr="0083442C">
        <w:rPr>
          <w:rFonts w:ascii="Times New Roman" w:eastAsia="Malgun Gothic" w:hAnsi="Times New Roman" w:cs="Times New Roman"/>
          <w:i/>
          <w:sz w:val="28"/>
          <w:szCs w:val="28"/>
          <w:lang w:val="nl-NL"/>
        </w:rPr>
        <w:t xml:space="preserve">- </w:t>
      </w: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>Cô và trẻ hát bài cái mũi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 xml:space="preserve">+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Cô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hỏi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trẻ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 xml:space="preserve"> vừa hat bài hat  gì?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>+ Ngoài bộ phận trong bài hát còn bộ phận nào khác?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>=&gt; Cô khái quát lại, giáo dục trẻ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b/>
          <w:i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b/>
          <w:sz w:val="28"/>
          <w:szCs w:val="28"/>
          <w:lang w:val="nl-NL"/>
        </w:rPr>
        <w:t xml:space="preserve">* HĐ2:  Dạy kỹ năng ca hát: </w:t>
      </w:r>
      <w:r w:rsidRPr="0083442C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Pr="0083442C">
        <w:rPr>
          <w:rFonts w:ascii="Times New Roman" w:hAnsi="Times New Roman" w:cs="Times New Roman"/>
          <w:b/>
          <w:sz w:val="28"/>
          <w:szCs w:val="28"/>
        </w:rPr>
        <w:t>Bé</w:t>
      </w:r>
      <w:proofErr w:type="spellEnd"/>
      <w:r w:rsidRPr="008344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442C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8344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442C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3442C">
        <w:rPr>
          <w:rFonts w:ascii="Times New Roman" w:hAnsi="Times New Roman" w:cs="Times New Roman"/>
          <w:b/>
          <w:sz w:val="28"/>
          <w:szCs w:val="28"/>
        </w:rPr>
        <w:t xml:space="preserve"> ca"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>- Cô giới thiệu tên bài hát và tên tác giả.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 xml:space="preserve">+ Cô hát lần 1 không nhạc kết hợp với cử chỉ điệu bộ, giảng giai điệu, nội dung: Bài hát có giai điệu vui tươi, nhịp điệu nhanh có nội dung giáo dục chúng ta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trên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cơ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thể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của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chúng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ta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có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các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bộ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phận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khác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nhau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mỗi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bộ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phận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có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một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chức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năng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nhiệm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vụ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riêng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>....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>+ Cô hát lần 2 kết hợp với nhạc.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>-  Cô cùng trẻ hát 3- 4 lần ( Cô chú ý sửa sai, sửa ngọng cho trẻ)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>- Thi đua tổ hát, nhóm trẻ hát, cá nhân trẻ hát ( Cô chú ý sửa sai cho trẻ).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 xml:space="preserve">- Cô giới thiệu vận động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múa</w:t>
      </w:r>
      <w:proofErr w:type="spellEnd"/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 xml:space="preserve">- Cô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múa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 xml:space="preserve"> một lần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 xml:space="preserve">- Cô và trẻ hát vận động 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>- Cô hỏi lại trẻ tên bài hát và tên tác giả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lastRenderedPageBreak/>
        <w:t>- Mời một trẻ lên hát lại bài hát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 xml:space="preserve">=&gt; Cô giáo dục trẻ 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b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b/>
          <w:sz w:val="28"/>
          <w:szCs w:val="28"/>
          <w:lang w:val="nl-NL"/>
        </w:rPr>
        <w:t>* HĐ3 : Trò chơi: “Tai ai tinh”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b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>- Cô giới thiệu cách chơi và luật chơi.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 xml:space="preserve">- Cô cho trẻ nghe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theo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tiết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tấu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nhanh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chậm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trẻ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tìm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đồ</w:t>
      </w:r>
      <w:proofErr w:type="spellEnd"/>
      <w:r w:rsidRPr="0083442C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83442C">
        <w:rPr>
          <w:rFonts w:ascii="Times New Roman" w:eastAsia="Malgun Gothic" w:hAnsi="Times New Roman" w:cs="Times New Roman"/>
          <w:sz w:val="28"/>
          <w:szCs w:val="28"/>
        </w:rPr>
        <w:t>vật</w:t>
      </w:r>
      <w:proofErr w:type="spellEnd"/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>- Cô nhận xét tuyên dương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b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b/>
          <w:sz w:val="28"/>
          <w:szCs w:val="28"/>
          <w:lang w:val="nl-NL"/>
        </w:rPr>
        <w:t>* HĐ4</w:t>
      </w:r>
      <w:r w:rsidRPr="0083442C">
        <w:rPr>
          <w:rFonts w:ascii="Times New Roman" w:eastAsia="Malgun Gothic" w:hAnsi="Times New Roman" w:cs="Times New Roman"/>
          <w:b/>
          <w:i/>
          <w:sz w:val="28"/>
          <w:szCs w:val="28"/>
          <w:lang w:val="nl-NL"/>
        </w:rPr>
        <w:t xml:space="preserve">:  </w:t>
      </w:r>
      <w:r w:rsidRPr="0083442C">
        <w:rPr>
          <w:rFonts w:ascii="Times New Roman" w:eastAsia="Malgun Gothic" w:hAnsi="Times New Roman" w:cs="Times New Roman"/>
          <w:b/>
          <w:sz w:val="28"/>
          <w:szCs w:val="28"/>
          <w:lang w:val="nl-NL"/>
        </w:rPr>
        <w:t>Hát nghe: Lượn tròn lượn khéo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>- Cô giới thiệu tên bài hát, tên tác giả.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>+ Lần 1: Cô hát cử chỉ điệu bộ, giảng nội dung bài hát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>+ Lần 2: Cô cho trẻ hát vận động cùng cô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>- Cô khen và động viên trẻ</w:t>
      </w:r>
    </w:p>
    <w:p w:rsidR="0083442C" w:rsidRPr="0083442C" w:rsidRDefault="0083442C" w:rsidP="0083442C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nl-NL"/>
        </w:rPr>
      </w:pPr>
      <w:r w:rsidRPr="0083442C">
        <w:rPr>
          <w:rFonts w:ascii="Times New Roman" w:eastAsia="Malgun Gothic" w:hAnsi="Times New Roman" w:cs="Times New Roman"/>
          <w:sz w:val="28"/>
          <w:szCs w:val="28"/>
          <w:lang w:val="nl-NL"/>
        </w:rPr>
        <w:t>- Kết thúc giờ học</w:t>
      </w:r>
    </w:p>
    <w:p w:rsidR="00720EAB" w:rsidRPr="0083442C" w:rsidRDefault="00720EAB" w:rsidP="008344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0EAB" w:rsidRPr="008344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ED"/>
    <w:rsid w:val="00720EAB"/>
    <w:rsid w:val="0083442C"/>
    <w:rsid w:val="00E3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59074"/>
  <w15:chartTrackingRefBased/>
  <w15:docId w15:val="{F4772E04-2CA5-421B-9A17-18EE7DAD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1</cp:revision>
  <dcterms:created xsi:type="dcterms:W3CDTF">2025-04-08T10:33:00Z</dcterms:created>
  <dcterms:modified xsi:type="dcterms:W3CDTF">2025-04-08T10:45:00Z</dcterms:modified>
</cp:coreProperties>
</file>