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729" w:rsidRPr="00A9591C" w:rsidRDefault="00F45729" w:rsidP="00A9591C">
      <w:pPr>
        <w:spacing w:after="0" w:line="23" w:lineRule="atLeast"/>
        <w:ind w:firstLine="567"/>
        <w:jc w:val="center"/>
        <w:rPr>
          <w:rFonts w:eastAsia="Times New Roman"/>
          <w:b/>
          <w:szCs w:val="28"/>
        </w:rPr>
      </w:pPr>
      <w:r w:rsidRPr="00A9591C">
        <w:rPr>
          <w:rFonts w:eastAsia="Times New Roman"/>
          <w:b/>
          <w:szCs w:val="28"/>
        </w:rPr>
        <w:t>GIÁO DỤC QUYỀN TRẺ EM</w:t>
      </w:r>
    </w:p>
    <w:p w:rsidR="00F45729" w:rsidRPr="00A9591C" w:rsidRDefault="00F45729" w:rsidP="00A9591C">
      <w:pPr>
        <w:spacing w:after="0" w:line="23" w:lineRule="atLeast"/>
        <w:ind w:firstLine="567"/>
        <w:jc w:val="center"/>
        <w:rPr>
          <w:rFonts w:eastAsia="Times New Roman"/>
          <w:b/>
          <w:szCs w:val="28"/>
        </w:rPr>
      </w:pPr>
      <w:r w:rsidRPr="00A9591C">
        <w:rPr>
          <w:rFonts w:eastAsia="Times New Roman"/>
          <w:b/>
          <w:szCs w:val="28"/>
        </w:rPr>
        <w:t>(Giáo án toàn phần)</w:t>
      </w:r>
    </w:p>
    <w:p w:rsidR="00F45729" w:rsidRPr="00A9591C" w:rsidRDefault="00F45729" w:rsidP="00A9591C">
      <w:pPr>
        <w:spacing w:after="0" w:line="23" w:lineRule="atLeast"/>
        <w:ind w:firstLine="567"/>
        <w:jc w:val="center"/>
        <w:rPr>
          <w:b/>
          <w:color w:val="FF0000"/>
          <w:szCs w:val="28"/>
        </w:rPr>
      </w:pPr>
      <w:r w:rsidRPr="00A9591C">
        <w:rPr>
          <w:b/>
          <w:color w:val="FF0000"/>
          <w:szCs w:val="28"/>
        </w:rPr>
        <w:t>Đề tài: PTNT “Bé với quyền được bảo vệ khi gặp ô nhiễm môi trường”</w:t>
      </w:r>
    </w:p>
    <w:p w:rsidR="00F45729" w:rsidRPr="00A9591C" w:rsidRDefault="00F45729" w:rsidP="00A9591C">
      <w:pPr>
        <w:spacing w:after="0" w:line="23" w:lineRule="atLeast"/>
        <w:ind w:firstLine="567"/>
        <w:jc w:val="center"/>
        <w:rPr>
          <w:rFonts w:eastAsia="Times New Roman"/>
          <w:b/>
          <w:color w:val="FF0000"/>
          <w:szCs w:val="28"/>
        </w:rPr>
      </w:pPr>
      <w:r w:rsidRPr="00A9591C">
        <w:rPr>
          <w:rFonts w:eastAsia="Times New Roman"/>
          <w:b/>
          <w:color w:val="FF0000"/>
          <w:szCs w:val="28"/>
        </w:rPr>
        <w:t>(Điều 31: Quyền được bảo vệ khi gặp thiên tai, thảm họa, ô nhiễm môi trường)</w:t>
      </w:r>
    </w:p>
    <w:p w:rsidR="00F45729" w:rsidRPr="00A9591C" w:rsidRDefault="00F45729" w:rsidP="00A9591C">
      <w:pPr>
        <w:pBdr>
          <w:top w:val="nil"/>
          <w:left w:val="nil"/>
          <w:bottom w:val="nil"/>
          <w:right w:val="nil"/>
          <w:between w:val="nil"/>
        </w:pBdr>
        <w:spacing w:after="0" w:line="23" w:lineRule="atLeast"/>
        <w:ind w:left="2880" w:firstLine="567"/>
        <w:jc w:val="both"/>
        <w:rPr>
          <w:rFonts w:eastAsia="Times New Roman"/>
          <w:b/>
          <w:szCs w:val="28"/>
        </w:rPr>
      </w:pPr>
      <w:r w:rsidRPr="00A9591C">
        <w:rPr>
          <w:rFonts w:eastAsia="Times New Roman"/>
          <w:b/>
          <w:szCs w:val="28"/>
        </w:rPr>
        <w:t>Chủ đề: Nước và hiện tượng tự nhiên</w:t>
      </w:r>
    </w:p>
    <w:p w:rsidR="00F45729" w:rsidRPr="00A9591C" w:rsidRDefault="00F45729" w:rsidP="00A9591C">
      <w:pPr>
        <w:pBdr>
          <w:top w:val="nil"/>
          <w:left w:val="nil"/>
          <w:bottom w:val="nil"/>
          <w:right w:val="nil"/>
          <w:between w:val="nil"/>
        </w:pBdr>
        <w:spacing w:after="0" w:line="23" w:lineRule="atLeast"/>
        <w:ind w:left="2880" w:firstLine="567"/>
        <w:jc w:val="both"/>
        <w:rPr>
          <w:rFonts w:eastAsia="Times New Roman"/>
          <w:b/>
          <w:szCs w:val="28"/>
        </w:rPr>
      </w:pPr>
      <w:r w:rsidRPr="00A9591C">
        <w:rPr>
          <w:rFonts w:eastAsia="Times New Roman"/>
          <w:b/>
          <w:szCs w:val="28"/>
        </w:rPr>
        <w:t>Lĩnh vực: Phát triển nhận thức</w:t>
      </w:r>
    </w:p>
    <w:p w:rsidR="00F45729" w:rsidRPr="00A9591C" w:rsidRDefault="00F45729" w:rsidP="00A9591C">
      <w:pPr>
        <w:spacing w:after="0" w:line="23" w:lineRule="atLeast"/>
        <w:ind w:left="2880" w:firstLine="567"/>
        <w:jc w:val="both"/>
        <w:rPr>
          <w:rFonts w:eastAsia="Times New Roman"/>
          <w:b/>
          <w:szCs w:val="28"/>
        </w:rPr>
      </w:pPr>
      <w:r w:rsidRPr="00A9591C">
        <w:rPr>
          <w:rFonts w:eastAsia="Times New Roman"/>
          <w:b/>
          <w:szCs w:val="28"/>
        </w:rPr>
        <w:t>Độ tuổi: 4 tuổi</w:t>
      </w:r>
    </w:p>
    <w:p w:rsidR="00F45729" w:rsidRPr="00A9591C" w:rsidRDefault="00F45729" w:rsidP="00A9591C">
      <w:pPr>
        <w:spacing w:after="0" w:line="23" w:lineRule="atLeast"/>
        <w:ind w:left="2880" w:firstLine="567"/>
        <w:jc w:val="both"/>
        <w:rPr>
          <w:rFonts w:eastAsia="Times New Roman"/>
          <w:b/>
          <w:szCs w:val="28"/>
        </w:rPr>
      </w:pPr>
      <w:r w:rsidRPr="00A9591C">
        <w:rPr>
          <w:rFonts w:eastAsia="Times New Roman"/>
          <w:b/>
          <w:szCs w:val="28"/>
        </w:rPr>
        <w:t>Thời gian: 25 - 30 phút</w:t>
      </w:r>
    </w:p>
    <w:p w:rsidR="00F45729" w:rsidRPr="00A9591C" w:rsidRDefault="00F45729" w:rsidP="00A9591C">
      <w:pPr>
        <w:spacing w:after="0" w:line="23" w:lineRule="atLeast"/>
        <w:ind w:left="2880" w:firstLine="567"/>
        <w:jc w:val="both"/>
        <w:rPr>
          <w:rFonts w:eastAsia="Times New Roman"/>
          <w:b/>
          <w:szCs w:val="28"/>
        </w:rPr>
      </w:pPr>
    </w:p>
    <w:p w:rsidR="00F45729" w:rsidRPr="00A9591C" w:rsidRDefault="00F45729" w:rsidP="00A9591C">
      <w:pPr>
        <w:spacing w:after="0" w:line="23" w:lineRule="atLeast"/>
        <w:jc w:val="both"/>
        <w:outlineLvl w:val="1"/>
        <w:rPr>
          <w:rFonts w:eastAsia="Times New Roman" w:cs="Times New Roman"/>
          <w:b/>
          <w:bCs/>
          <w:szCs w:val="28"/>
        </w:rPr>
      </w:pPr>
      <w:r w:rsidRPr="00A9591C">
        <w:rPr>
          <w:rFonts w:eastAsia="Times New Roman" w:cs="Times New Roman"/>
          <w:b/>
          <w:bCs/>
          <w:szCs w:val="28"/>
        </w:rPr>
        <w:t>I. Mục đích - Yêu cầu</w:t>
      </w:r>
    </w:p>
    <w:p w:rsidR="00F45729" w:rsidRPr="00A9591C" w:rsidRDefault="00F45729" w:rsidP="00A9591C">
      <w:pPr>
        <w:spacing w:after="0" w:line="23" w:lineRule="atLeast"/>
        <w:jc w:val="both"/>
        <w:outlineLvl w:val="2"/>
        <w:rPr>
          <w:rFonts w:eastAsia="Times New Roman" w:cs="Times New Roman"/>
          <w:b/>
          <w:bCs/>
          <w:szCs w:val="28"/>
        </w:rPr>
      </w:pPr>
      <w:r w:rsidRPr="00A9591C">
        <w:rPr>
          <w:rFonts w:eastAsia="Times New Roman" w:cs="Times New Roman"/>
          <w:b/>
          <w:bCs/>
          <w:szCs w:val="28"/>
        </w:rPr>
        <w:t>1. Kiến thức</w:t>
      </w:r>
    </w:p>
    <w:p w:rsidR="00D93025" w:rsidRDefault="002C7899" w:rsidP="00A9591C">
      <w:pPr>
        <w:spacing w:after="0" w:line="23" w:lineRule="atLeast"/>
        <w:jc w:val="both"/>
      </w:pPr>
      <w:r w:rsidRPr="00A9591C">
        <w:rPr>
          <w:rFonts w:eastAsia="Times New Roman" w:cs="Times New Roman"/>
          <w:szCs w:val="28"/>
        </w:rPr>
        <w:t xml:space="preserve">- </w:t>
      </w:r>
      <w:r w:rsidRPr="00A9591C">
        <w:rPr>
          <w:rFonts w:eastAsia="Times New Roman" w:cs="Times New Roman"/>
          <w:color w:val="FF0000"/>
          <w:szCs w:val="28"/>
        </w:rPr>
        <w:t xml:space="preserve">Trẻ biết mình có quyền </w:t>
      </w:r>
      <w:r w:rsidRPr="00A9591C">
        <w:rPr>
          <w:color w:val="FF0000"/>
          <w:szCs w:val="28"/>
        </w:rPr>
        <w:t xml:space="preserve">được bảo vệ khi gặp ô nhiễm môi trường và </w:t>
      </w:r>
      <w:r w:rsidRPr="00A9591C">
        <w:rPr>
          <w:rFonts w:eastAsia="Times New Roman" w:cs="Times New Roman"/>
          <w:color w:val="FF0000"/>
          <w:szCs w:val="28"/>
        </w:rPr>
        <w:t>được sống trong m</w:t>
      </w:r>
      <w:r w:rsidR="00231F25">
        <w:rPr>
          <w:rFonts w:eastAsia="Times New Roman" w:cs="Times New Roman"/>
          <w:color w:val="FF0000"/>
          <w:szCs w:val="28"/>
        </w:rPr>
        <w:t xml:space="preserve">ôi trường trong lành, </w:t>
      </w:r>
      <w:r w:rsidRPr="00A9591C">
        <w:rPr>
          <w:rFonts w:eastAsia="Times New Roman" w:cs="Times New Roman"/>
          <w:color w:val="FF0000"/>
          <w:szCs w:val="28"/>
        </w:rPr>
        <w:t xml:space="preserve">an toàn: </w:t>
      </w:r>
      <w:r w:rsidRPr="00231F25">
        <w:rPr>
          <w:rFonts w:eastAsia="Times New Roman" w:cs="Times New Roman"/>
          <w:color w:val="FF0000"/>
          <w:szCs w:val="28"/>
        </w:rPr>
        <w:t>(</w:t>
      </w:r>
      <w:r w:rsidR="00A9591C" w:rsidRPr="00A9591C">
        <w:rPr>
          <w:rStyle w:val="Strong"/>
          <w:b w:val="0"/>
          <w:color w:val="FF0000"/>
          <w:szCs w:val="28"/>
        </w:rPr>
        <w:t>chăm sóc sức khỏe</w:t>
      </w:r>
      <w:r w:rsidR="00A9591C">
        <w:rPr>
          <w:rStyle w:val="Strong"/>
          <w:b w:val="0"/>
          <w:color w:val="FF0000"/>
          <w:szCs w:val="28"/>
        </w:rPr>
        <w:t>, phản ánh, giáo dục bảo vệ môi trường, tham gia vào các hoạt động bảo vệ môi trường.</w:t>
      </w:r>
      <w:r w:rsidR="00A9591C" w:rsidRPr="00231F25">
        <w:rPr>
          <w:rStyle w:val="Strong"/>
          <w:b w:val="0"/>
          <w:color w:val="FF0000"/>
          <w:szCs w:val="28"/>
        </w:rPr>
        <w:t>.</w:t>
      </w:r>
      <w:r w:rsidRPr="00231F25">
        <w:rPr>
          <w:rFonts w:eastAsia="Times New Roman" w:cs="Times New Roman"/>
          <w:color w:val="FF0000"/>
          <w:szCs w:val="28"/>
        </w:rPr>
        <w:t>)</w:t>
      </w:r>
      <w:r w:rsidR="00231F25" w:rsidRPr="00231F25">
        <w:rPr>
          <w:rFonts w:eastAsia="Times New Roman" w:cs="Times New Roman"/>
          <w:color w:val="FF0000"/>
          <w:szCs w:val="28"/>
        </w:rPr>
        <w:t>.</w:t>
      </w:r>
      <w:r w:rsidR="00D93025">
        <w:rPr>
          <w:rFonts w:eastAsia="Times New Roman" w:cs="Times New Roman"/>
          <w:color w:val="FF0000"/>
          <w:szCs w:val="28"/>
        </w:rPr>
        <w:t xml:space="preserve"> </w:t>
      </w:r>
      <w:r w:rsidR="00D93025">
        <w:t>Trẻ</w:t>
      </w:r>
      <w:r w:rsidR="00D93025">
        <w:t xml:space="preserve"> hiểu về ô nhiễm môi trường, tác hại của nó và biết cách chăm sóc sức khỏe</w:t>
      </w:r>
      <w:r w:rsidR="00D93025">
        <w:t>.</w:t>
      </w:r>
    </w:p>
    <w:p w:rsidR="002C7899" w:rsidRPr="00A9591C" w:rsidRDefault="002C7899" w:rsidP="00A9591C">
      <w:pPr>
        <w:spacing w:after="0" w:line="23" w:lineRule="atLeast"/>
        <w:jc w:val="both"/>
        <w:rPr>
          <w:rFonts w:eastAsia="Times New Roman" w:cs="Times New Roman"/>
          <w:szCs w:val="28"/>
        </w:rPr>
      </w:pPr>
      <w:bookmarkStart w:id="0" w:name="_GoBack"/>
      <w:bookmarkEnd w:id="0"/>
      <w:r w:rsidRPr="00A9591C">
        <w:rPr>
          <w:rFonts w:eastAsia="Times New Roman" w:cs="Times New Roman"/>
          <w:b/>
          <w:bCs/>
          <w:szCs w:val="28"/>
        </w:rPr>
        <w:t xml:space="preserve">- </w:t>
      </w:r>
      <w:r w:rsidRPr="00A9591C">
        <w:rPr>
          <w:rFonts w:eastAsia="Times New Roman" w:cs="Times New Roman"/>
          <w:szCs w:val="28"/>
        </w:rPr>
        <w:t>Phát triển kỹ năng quan sát, nhận diện các yếu tố gây ô nhiễm, rèn kĩ năng giao tiếp, trả lời câu hỏi, làm việc nhóm.</w:t>
      </w:r>
    </w:p>
    <w:p w:rsidR="002C7899" w:rsidRPr="00A9591C" w:rsidRDefault="002C7899" w:rsidP="00A9591C">
      <w:pPr>
        <w:spacing w:after="0" w:line="23" w:lineRule="atLeast"/>
        <w:jc w:val="both"/>
        <w:rPr>
          <w:rFonts w:eastAsia="Times New Roman" w:cs="Times New Roman"/>
          <w:szCs w:val="28"/>
        </w:rPr>
      </w:pPr>
      <w:r w:rsidRPr="00A9591C">
        <w:rPr>
          <w:rFonts w:eastAsia="Times New Roman" w:cs="Times New Roman"/>
          <w:szCs w:val="28"/>
        </w:rPr>
        <w:t>- Trẻ có ý thức giữ gìn môi trường sạch đẹp biết yêu quý thiên nhiên, không xả rác bừa bãi quan tâm, nhắc nhở người xung quanh cùng bảo vệ môi trường.</w:t>
      </w:r>
    </w:p>
    <w:p w:rsidR="00F45729" w:rsidRPr="00A9591C" w:rsidRDefault="002C7899" w:rsidP="00A9591C">
      <w:pPr>
        <w:pStyle w:val="NormalWeb"/>
        <w:spacing w:before="0" w:beforeAutospacing="0" w:after="0" w:afterAutospacing="0" w:line="23" w:lineRule="atLeast"/>
        <w:rPr>
          <w:sz w:val="28"/>
          <w:szCs w:val="28"/>
        </w:rPr>
      </w:pPr>
      <w:r w:rsidRPr="00A9591C">
        <w:rPr>
          <w:rStyle w:val="Strong"/>
          <w:sz w:val="28"/>
          <w:szCs w:val="28"/>
        </w:rPr>
        <w:t xml:space="preserve">II. </w:t>
      </w:r>
      <w:r w:rsidR="00F45729" w:rsidRPr="00A9591C">
        <w:rPr>
          <w:rStyle w:val="Strong"/>
          <w:sz w:val="28"/>
          <w:szCs w:val="28"/>
        </w:rPr>
        <w:t>Chuẩn bị:</w:t>
      </w:r>
    </w:p>
    <w:p w:rsidR="00F45729" w:rsidRPr="00A9591C" w:rsidRDefault="00231F25" w:rsidP="00231F25">
      <w:pPr>
        <w:pStyle w:val="NormalWeb"/>
        <w:spacing w:before="0" w:beforeAutospacing="0" w:after="0" w:afterAutospacing="0" w:line="23" w:lineRule="atLeast"/>
        <w:rPr>
          <w:sz w:val="28"/>
          <w:szCs w:val="28"/>
        </w:rPr>
      </w:pPr>
      <w:r>
        <w:rPr>
          <w:sz w:val="28"/>
          <w:szCs w:val="28"/>
        </w:rPr>
        <w:t xml:space="preserve">- </w:t>
      </w:r>
      <w:r w:rsidR="00F45729" w:rsidRPr="00A9591C">
        <w:rPr>
          <w:sz w:val="28"/>
          <w:szCs w:val="28"/>
        </w:rPr>
        <w:t>Tranh, hình ảnh về các loại ô nhiễm môi trường.</w:t>
      </w:r>
    </w:p>
    <w:p w:rsidR="00F45729" w:rsidRPr="00A9591C" w:rsidRDefault="00231F25" w:rsidP="00231F25">
      <w:pPr>
        <w:pStyle w:val="NormalWeb"/>
        <w:spacing w:before="0" w:beforeAutospacing="0" w:after="0" w:afterAutospacing="0" w:line="23" w:lineRule="atLeast"/>
        <w:rPr>
          <w:sz w:val="28"/>
          <w:szCs w:val="28"/>
        </w:rPr>
      </w:pPr>
      <w:r>
        <w:rPr>
          <w:sz w:val="28"/>
          <w:szCs w:val="28"/>
        </w:rPr>
        <w:t xml:space="preserve">- </w:t>
      </w:r>
      <w:r w:rsidR="00F45729" w:rsidRPr="00A9591C">
        <w:rPr>
          <w:sz w:val="28"/>
          <w:szCs w:val="28"/>
        </w:rPr>
        <w:t>Video ngắn về tác hại của ô nhiễm.</w:t>
      </w:r>
    </w:p>
    <w:p w:rsidR="00F45729" w:rsidRPr="00A9591C" w:rsidRDefault="00231F25" w:rsidP="00231F25">
      <w:pPr>
        <w:pStyle w:val="NormalWeb"/>
        <w:spacing w:before="0" w:beforeAutospacing="0" w:after="0" w:afterAutospacing="0" w:line="23" w:lineRule="atLeast"/>
        <w:rPr>
          <w:sz w:val="28"/>
          <w:szCs w:val="28"/>
        </w:rPr>
      </w:pPr>
      <w:r>
        <w:rPr>
          <w:sz w:val="28"/>
          <w:szCs w:val="28"/>
        </w:rPr>
        <w:t xml:space="preserve">- </w:t>
      </w:r>
      <w:r w:rsidR="00F45729" w:rsidRPr="00A9591C">
        <w:rPr>
          <w:sz w:val="28"/>
          <w:szCs w:val="28"/>
        </w:rPr>
        <w:t>Thùng rác, bao tay, kh</w:t>
      </w:r>
      <w:r w:rsidR="00175AFD">
        <w:rPr>
          <w:sz w:val="28"/>
          <w:szCs w:val="28"/>
        </w:rPr>
        <w:t>ẩu trang, cây….</w:t>
      </w:r>
    </w:p>
    <w:p w:rsidR="002C7899" w:rsidRPr="00A9591C" w:rsidRDefault="002C7899" w:rsidP="00A9591C">
      <w:pPr>
        <w:spacing w:after="0" w:line="23" w:lineRule="atLeast"/>
        <w:jc w:val="both"/>
        <w:rPr>
          <w:rFonts w:eastAsia="Times New Roman" w:cs="Times New Roman"/>
          <w:szCs w:val="28"/>
        </w:rPr>
      </w:pPr>
      <w:r w:rsidRPr="00A9591C">
        <w:rPr>
          <w:rFonts w:eastAsia="Times New Roman" w:cs="Times New Roman"/>
          <w:b/>
          <w:bCs/>
          <w:szCs w:val="28"/>
        </w:rPr>
        <w:t>III. Tiến hành</w:t>
      </w:r>
    </w:p>
    <w:p w:rsidR="002C7899" w:rsidRPr="00A9591C" w:rsidRDefault="002C7899" w:rsidP="00A9591C">
      <w:pPr>
        <w:spacing w:after="0" w:line="23" w:lineRule="atLeast"/>
        <w:jc w:val="both"/>
        <w:outlineLvl w:val="2"/>
        <w:rPr>
          <w:rFonts w:eastAsia="Times New Roman" w:cs="Times New Roman"/>
          <w:b/>
          <w:bCs/>
          <w:szCs w:val="28"/>
        </w:rPr>
      </w:pPr>
      <w:r w:rsidRPr="00A9591C">
        <w:rPr>
          <w:rFonts w:eastAsia="Times New Roman" w:cs="Times New Roman"/>
          <w:b/>
          <w:bCs/>
          <w:szCs w:val="28"/>
        </w:rPr>
        <w:t>1. Hoạt động 1: Gây hứng thú</w:t>
      </w:r>
    </w:p>
    <w:p w:rsidR="002C7899" w:rsidRPr="00A9591C" w:rsidRDefault="002C7899" w:rsidP="00A9591C">
      <w:pPr>
        <w:spacing w:after="0" w:line="23" w:lineRule="atLeast"/>
        <w:jc w:val="both"/>
        <w:rPr>
          <w:rFonts w:eastAsia="Times New Roman" w:cs="Times New Roman"/>
          <w:szCs w:val="28"/>
        </w:rPr>
      </w:pPr>
      <w:r w:rsidRPr="00A9591C">
        <w:rPr>
          <w:rFonts w:eastAsia="Times New Roman" w:cs="Times New Roman"/>
          <w:szCs w:val="28"/>
        </w:rPr>
        <w:t xml:space="preserve">- Cô cùng trẻ hát và vận động bài: “Không xả rác” </w:t>
      </w:r>
    </w:p>
    <w:p w:rsidR="002C7899" w:rsidRPr="00A9591C" w:rsidRDefault="002C7899" w:rsidP="00A9591C">
      <w:pPr>
        <w:spacing w:after="0" w:line="23" w:lineRule="atLeast"/>
        <w:jc w:val="both"/>
        <w:rPr>
          <w:rFonts w:eastAsia="Times New Roman" w:cs="Times New Roman"/>
          <w:szCs w:val="28"/>
        </w:rPr>
      </w:pPr>
      <w:r w:rsidRPr="00A9591C">
        <w:rPr>
          <w:rFonts w:eastAsia="Times New Roman" w:cs="Times New Roman"/>
          <w:szCs w:val="28"/>
        </w:rPr>
        <w:t xml:space="preserve">- </w:t>
      </w:r>
      <w:r w:rsidR="00881943">
        <w:rPr>
          <w:rFonts w:eastAsia="Times New Roman" w:cs="Times New Roman"/>
          <w:szCs w:val="28"/>
        </w:rPr>
        <w:t>Trong bài hát nói tới điều gì</w:t>
      </w:r>
      <w:r w:rsidRPr="00A9591C">
        <w:rPr>
          <w:rFonts w:eastAsia="Times New Roman" w:cs="Times New Roman"/>
          <w:szCs w:val="28"/>
        </w:rPr>
        <w:t>?</w:t>
      </w:r>
    </w:p>
    <w:p w:rsidR="002C7899" w:rsidRPr="00A9591C" w:rsidRDefault="002C7899" w:rsidP="00A9591C">
      <w:pPr>
        <w:spacing w:after="0" w:line="23" w:lineRule="atLeast"/>
        <w:jc w:val="both"/>
        <w:rPr>
          <w:rFonts w:eastAsia="Times New Roman" w:cs="Times New Roman"/>
          <w:szCs w:val="28"/>
        </w:rPr>
      </w:pPr>
      <w:r w:rsidRPr="00A9591C">
        <w:rPr>
          <w:rFonts w:eastAsia="Times New Roman" w:cs="Times New Roman"/>
          <w:szCs w:val="28"/>
        </w:rPr>
        <w:t>- Các con thấy môi trường xung quanh có sạch không? Vì sao?</w:t>
      </w:r>
    </w:p>
    <w:p w:rsidR="002C7899" w:rsidRPr="00A9591C" w:rsidRDefault="002C7899" w:rsidP="00A9591C">
      <w:pPr>
        <w:spacing w:after="0" w:line="23" w:lineRule="atLeast"/>
        <w:jc w:val="both"/>
        <w:rPr>
          <w:rFonts w:eastAsia="Times New Roman" w:cs="Times New Roman"/>
          <w:color w:val="FF0000"/>
          <w:szCs w:val="28"/>
        </w:rPr>
      </w:pPr>
      <w:r w:rsidRPr="00A9591C">
        <w:rPr>
          <w:rFonts w:eastAsia="Times New Roman" w:cs="Times New Roman"/>
          <w:color w:val="FF0000"/>
          <w:szCs w:val="28"/>
        </w:rPr>
        <w:t xml:space="preserve">=&gt; Dẫn dắt vào bài học: "Hôm nay, cô và các con sẽ tìm hiểu về </w:t>
      </w:r>
      <w:r w:rsidRPr="00A9591C">
        <w:rPr>
          <w:color w:val="FF0000"/>
          <w:szCs w:val="28"/>
        </w:rPr>
        <w:t>bé với quyền được bảo vệ khi gặp ô nhiễm môi trường</w:t>
      </w:r>
      <w:r w:rsidRPr="00A9591C">
        <w:rPr>
          <w:rFonts w:eastAsia="Times New Roman" w:cs="Times New Roman"/>
          <w:color w:val="FF0000"/>
          <w:szCs w:val="28"/>
        </w:rPr>
        <w:t xml:space="preserve"> và được sống trong môi trường sạch đẹp nhé!"</w:t>
      </w:r>
    </w:p>
    <w:p w:rsidR="002C7899" w:rsidRPr="00A9591C" w:rsidRDefault="002C7899" w:rsidP="00A9591C">
      <w:pPr>
        <w:pStyle w:val="NormalWeb"/>
        <w:spacing w:before="0" w:beforeAutospacing="0" w:after="0" w:afterAutospacing="0" w:line="23" w:lineRule="atLeast"/>
        <w:jc w:val="both"/>
        <w:rPr>
          <w:sz w:val="28"/>
          <w:szCs w:val="28"/>
        </w:rPr>
      </w:pPr>
      <w:r w:rsidRPr="00A9591C">
        <w:rPr>
          <w:rStyle w:val="Strong"/>
          <w:sz w:val="28"/>
          <w:szCs w:val="28"/>
        </w:rPr>
        <w:t xml:space="preserve">2. Hoạt động: </w:t>
      </w:r>
      <w:r w:rsidRPr="00A9591C">
        <w:rPr>
          <w:b/>
          <w:color w:val="FF0000"/>
          <w:sz w:val="28"/>
          <w:szCs w:val="28"/>
        </w:rPr>
        <w:t>Bé với quyền được bảo vệ khi gặp ô nhiễm môi trường</w:t>
      </w:r>
    </w:p>
    <w:p w:rsidR="00F45729" w:rsidRPr="00A9591C" w:rsidRDefault="002C7899" w:rsidP="00A9591C">
      <w:pPr>
        <w:pStyle w:val="NormalWeb"/>
        <w:spacing w:before="0" w:beforeAutospacing="0" w:after="0" w:afterAutospacing="0" w:line="23" w:lineRule="atLeast"/>
        <w:jc w:val="both"/>
        <w:rPr>
          <w:sz w:val="28"/>
          <w:szCs w:val="28"/>
        </w:rPr>
      </w:pPr>
      <w:r w:rsidRPr="00A9591C">
        <w:rPr>
          <w:sz w:val="28"/>
          <w:szCs w:val="28"/>
        </w:rPr>
        <w:t xml:space="preserve">- </w:t>
      </w:r>
      <w:r w:rsidR="00F45729" w:rsidRPr="00A9591C">
        <w:rPr>
          <w:sz w:val="28"/>
          <w:szCs w:val="28"/>
        </w:rPr>
        <w:t xml:space="preserve">Cô cho trẻ xem video ngắn về </w:t>
      </w:r>
      <w:r w:rsidR="00A9591C" w:rsidRPr="00A9591C">
        <w:rPr>
          <w:sz w:val="28"/>
          <w:szCs w:val="28"/>
        </w:rPr>
        <w:t>ô nhiễm môi trường.</w:t>
      </w:r>
    </w:p>
    <w:p w:rsidR="002C7899" w:rsidRDefault="002C7899" w:rsidP="00A9591C">
      <w:pPr>
        <w:pStyle w:val="NormalWeb"/>
        <w:spacing w:before="0" w:beforeAutospacing="0" w:after="0" w:afterAutospacing="0" w:line="23" w:lineRule="atLeast"/>
        <w:jc w:val="both"/>
        <w:rPr>
          <w:sz w:val="28"/>
          <w:szCs w:val="28"/>
        </w:rPr>
      </w:pPr>
      <w:r w:rsidRPr="00A9591C">
        <w:rPr>
          <w:sz w:val="28"/>
          <w:szCs w:val="28"/>
        </w:rPr>
        <w:t xml:space="preserve">- </w:t>
      </w:r>
      <w:r w:rsidR="00F45729" w:rsidRPr="00A9591C">
        <w:rPr>
          <w:sz w:val="28"/>
          <w:szCs w:val="28"/>
        </w:rPr>
        <w:t xml:space="preserve">Các </w:t>
      </w:r>
      <w:r w:rsidRPr="00A9591C">
        <w:rPr>
          <w:sz w:val="28"/>
          <w:szCs w:val="28"/>
        </w:rPr>
        <w:t>con thấy gì trong video?</w:t>
      </w:r>
    </w:p>
    <w:p w:rsidR="00675C71" w:rsidRPr="00A9591C" w:rsidRDefault="00675C71" w:rsidP="00A9591C">
      <w:pPr>
        <w:pStyle w:val="NormalWeb"/>
        <w:spacing w:before="0" w:beforeAutospacing="0" w:after="0" w:afterAutospacing="0" w:line="23" w:lineRule="atLeast"/>
        <w:jc w:val="both"/>
        <w:rPr>
          <w:sz w:val="28"/>
          <w:szCs w:val="28"/>
        </w:rPr>
      </w:pPr>
      <w:r>
        <w:rPr>
          <w:sz w:val="28"/>
          <w:szCs w:val="28"/>
        </w:rPr>
        <w:t xml:space="preserve">=&gt; Cô giải thích cho trẻ hiểu ô nhiễm môi trường. </w:t>
      </w:r>
    </w:p>
    <w:p w:rsidR="00A9591C" w:rsidRPr="00A9591C" w:rsidRDefault="00A9591C" w:rsidP="00A9591C">
      <w:pPr>
        <w:spacing w:after="0" w:line="23" w:lineRule="atLeast"/>
        <w:jc w:val="both"/>
        <w:rPr>
          <w:rFonts w:eastAsia="Times New Roman" w:cs="Times New Roman"/>
          <w:szCs w:val="28"/>
        </w:rPr>
      </w:pPr>
      <w:r w:rsidRPr="00A9591C">
        <w:rPr>
          <w:rFonts w:eastAsia="Times New Roman" w:cs="Times New Roman"/>
          <w:bCs/>
          <w:szCs w:val="28"/>
        </w:rPr>
        <w:t>+ Ô nhiễm không khí</w:t>
      </w:r>
      <w:r w:rsidRPr="00A9591C">
        <w:rPr>
          <w:rFonts w:eastAsia="Times New Roman" w:cs="Times New Roman"/>
          <w:szCs w:val="28"/>
        </w:rPr>
        <w:t>: Khói bụi từ xe cộ, nhà máy, rác thải cháy gây bệnh về đường hô hấp.</w:t>
      </w:r>
    </w:p>
    <w:p w:rsidR="00A9591C" w:rsidRPr="00A9591C" w:rsidRDefault="00A9591C" w:rsidP="00A9591C">
      <w:pPr>
        <w:spacing w:after="0" w:line="23" w:lineRule="atLeast"/>
        <w:jc w:val="both"/>
        <w:rPr>
          <w:rFonts w:eastAsia="Times New Roman" w:cs="Times New Roman"/>
          <w:szCs w:val="28"/>
        </w:rPr>
      </w:pPr>
      <w:r w:rsidRPr="00A9591C">
        <w:rPr>
          <w:rFonts w:eastAsia="Times New Roman" w:cs="Times New Roman"/>
          <w:bCs/>
          <w:szCs w:val="28"/>
        </w:rPr>
        <w:t>+  Ô nhiễm nước</w:t>
      </w:r>
      <w:r w:rsidRPr="00A9591C">
        <w:rPr>
          <w:rFonts w:eastAsia="Times New Roman" w:cs="Times New Roman"/>
          <w:szCs w:val="28"/>
        </w:rPr>
        <w:t>: Rác, hóa chất làm nước bẩn, ảnh hưởng đến sinh vật và con người.</w:t>
      </w:r>
    </w:p>
    <w:p w:rsidR="00A9591C" w:rsidRPr="00A9591C" w:rsidRDefault="00A9591C" w:rsidP="00A9591C">
      <w:pPr>
        <w:spacing w:after="0" w:line="23" w:lineRule="atLeast"/>
        <w:jc w:val="both"/>
        <w:rPr>
          <w:rFonts w:eastAsia="Times New Roman" w:cs="Times New Roman"/>
          <w:szCs w:val="28"/>
        </w:rPr>
      </w:pPr>
      <w:r w:rsidRPr="00A9591C">
        <w:rPr>
          <w:rFonts w:eastAsia="Times New Roman" w:cs="Times New Roman"/>
          <w:bCs/>
          <w:szCs w:val="28"/>
        </w:rPr>
        <w:t>+ Ô nhiễm đất</w:t>
      </w:r>
      <w:r w:rsidRPr="00A9591C">
        <w:rPr>
          <w:rFonts w:eastAsia="Times New Roman" w:cs="Times New Roman"/>
          <w:szCs w:val="28"/>
        </w:rPr>
        <w:t>: Rác thải nhựa, hóa chất làm hại cây trồng và sức khỏe.</w:t>
      </w:r>
    </w:p>
    <w:p w:rsidR="00F45729" w:rsidRPr="00A9591C" w:rsidRDefault="002C7899" w:rsidP="00A9591C">
      <w:pPr>
        <w:pStyle w:val="NormalWeb"/>
        <w:spacing w:before="0" w:beforeAutospacing="0" w:after="0" w:afterAutospacing="0" w:line="23" w:lineRule="atLeast"/>
        <w:jc w:val="both"/>
        <w:rPr>
          <w:sz w:val="28"/>
          <w:szCs w:val="28"/>
        </w:rPr>
      </w:pPr>
      <w:r w:rsidRPr="00A9591C">
        <w:rPr>
          <w:sz w:val="28"/>
          <w:szCs w:val="28"/>
        </w:rPr>
        <w:t xml:space="preserve">- </w:t>
      </w:r>
      <w:r w:rsidR="00F45729" w:rsidRPr="00A9591C">
        <w:rPr>
          <w:sz w:val="28"/>
          <w:szCs w:val="28"/>
        </w:rPr>
        <w:t>Điều gì sẽ xảy ra nếu chúng ta số</w:t>
      </w:r>
      <w:r w:rsidRPr="00A9591C">
        <w:rPr>
          <w:sz w:val="28"/>
          <w:szCs w:val="28"/>
        </w:rPr>
        <w:t>ng trong môi trường bị ô nhiễm?</w:t>
      </w:r>
    </w:p>
    <w:p w:rsidR="00231F25" w:rsidRDefault="00A9591C" w:rsidP="00A9591C">
      <w:pPr>
        <w:pStyle w:val="NormalWeb"/>
        <w:spacing w:before="0" w:beforeAutospacing="0" w:after="0" w:afterAutospacing="0" w:line="23" w:lineRule="atLeast"/>
        <w:jc w:val="both"/>
        <w:rPr>
          <w:color w:val="FF0000"/>
          <w:sz w:val="28"/>
          <w:szCs w:val="28"/>
        </w:rPr>
      </w:pPr>
      <w:r w:rsidRPr="00881943">
        <w:rPr>
          <w:color w:val="FF0000"/>
          <w:sz w:val="28"/>
          <w:szCs w:val="28"/>
        </w:rPr>
        <w:t xml:space="preserve">=&gt; </w:t>
      </w:r>
      <w:r w:rsidRPr="00A9591C">
        <w:rPr>
          <w:color w:val="FF0000"/>
          <w:sz w:val="28"/>
          <w:szCs w:val="28"/>
        </w:rPr>
        <w:t>Cô g</w:t>
      </w:r>
      <w:r w:rsidR="00F45729" w:rsidRPr="00A9591C">
        <w:rPr>
          <w:color w:val="FF0000"/>
          <w:sz w:val="28"/>
          <w:szCs w:val="28"/>
        </w:rPr>
        <w:t>iải thích quyền của trẻ khi gặp ô nhiễm môi trường:</w:t>
      </w:r>
    </w:p>
    <w:p w:rsidR="00F45729" w:rsidRPr="00231F25" w:rsidRDefault="00231F25" w:rsidP="00A9591C">
      <w:pPr>
        <w:pStyle w:val="NormalWeb"/>
        <w:spacing w:before="0" w:beforeAutospacing="0" w:after="0" w:afterAutospacing="0" w:line="23" w:lineRule="atLeast"/>
        <w:jc w:val="both"/>
        <w:rPr>
          <w:sz w:val="28"/>
          <w:szCs w:val="28"/>
        </w:rPr>
      </w:pPr>
      <w:r w:rsidRPr="00231F25">
        <w:rPr>
          <w:sz w:val="28"/>
          <w:szCs w:val="28"/>
        </w:rPr>
        <w:t xml:space="preserve"> (Cô kết hợp cho trẻ xem video hình ảnh)</w:t>
      </w:r>
    </w:p>
    <w:p w:rsidR="00F45729" w:rsidRPr="00A9591C" w:rsidRDefault="00A9591C" w:rsidP="00A9591C">
      <w:pPr>
        <w:pStyle w:val="NormalWeb"/>
        <w:spacing w:before="0" w:beforeAutospacing="0" w:after="0" w:afterAutospacing="0" w:line="23" w:lineRule="atLeast"/>
        <w:jc w:val="both"/>
        <w:rPr>
          <w:sz w:val="28"/>
          <w:szCs w:val="28"/>
        </w:rPr>
      </w:pPr>
      <w:r>
        <w:rPr>
          <w:rStyle w:val="Strong"/>
          <w:sz w:val="28"/>
          <w:szCs w:val="28"/>
        </w:rPr>
        <w:lastRenderedPageBreak/>
        <w:t xml:space="preserve">- </w:t>
      </w:r>
      <w:r w:rsidR="00F45729" w:rsidRPr="00A9591C">
        <w:rPr>
          <w:rStyle w:val="Strong"/>
          <w:b w:val="0"/>
          <w:color w:val="FF0000"/>
          <w:sz w:val="28"/>
          <w:szCs w:val="28"/>
        </w:rPr>
        <w:t>Quyền được sống trong môi trường trong lành</w:t>
      </w:r>
      <w:r w:rsidR="00F45729" w:rsidRPr="00A9591C">
        <w:rPr>
          <w:rStyle w:val="Strong"/>
          <w:sz w:val="28"/>
          <w:szCs w:val="28"/>
        </w:rPr>
        <w:t>:</w:t>
      </w:r>
      <w:r w:rsidR="00F45729" w:rsidRPr="00A9591C">
        <w:rPr>
          <w:sz w:val="28"/>
          <w:szCs w:val="28"/>
        </w:rPr>
        <w:t xml:space="preserve"> Trẻ có quyền được hít thở không khí sạch, sử dụng nước sạch và không tiếp xúc với rác thải độc hại.</w:t>
      </w:r>
    </w:p>
    <w:p w:rsidR="00F45729" w:rsidRPr="00A9591C" w:rsidRDefault="00A9591C" w:rsidP="00A9591C">
      <w:pPr>
        <w:pStyle w:val="NormalWeb"/>
        <w:spacing w:before="0" w:beforeAutospacing="0" w:after="0" w:afterAutospacing="0" w:line="23" w:lineRule="atLeast"/>
        <w:jc w:val="both"/>
        <w:rPr>
          <w:sz w:val="28"/>
          <w:szCs w:val="28"/>
        </w:rPr>
      </w:pPr>
      <w:r>
        <w:rPr>
          <w:rStyle w:val="Strong"/>
          <w:sz w:val="28"/>
          <w:szCs w:val="28"/>
        </w:rPr>
        <w:t xml:space="preserve">- </w:t>
      </w:r>
      <w:r w:rsidR="00F45729" w:rsidRPr="00A9591C">
        <w:rPr>
          <w:rStyle w:val="Strong"/>
          <w:b w:val="0"/>
          <w:color w:val="FF0000"/>
          <w:sz w:val="28"/>
          <w:szCs w:val="28"/>
        </w:rPr>
        <w:t>Quyền được chăm sóc sức khỏe</w:t>
      </w:r>
      <w:r w:rsidR="00F45729" w:rsidRPr="00A9591C">
        <w:rPr>
          <w:rStyle w:val="Strong"/>
          <w:sz w:val="28"/>
          <w:szCs w:val="28"/>
        </w:rPr>
        <w:t>:</w:t>
      </w:r>
      <w:r w:rsidR="00F45729" w:rsidRPr="00A9591C">
        <w:rPr>
          <w:sz w:val="28"/>
          <w:szCs w:val="28"/>
        </w:rPr>
        <w:t xml:space="preserve"> Khi trẻ bị ảnh hưởng bởi ô nhiễm (ho, dị ứng, ngộ độc thực phẩm...), trẻ có quyền được khám và điều trị kịp thời.</w:t>
      </w:r>
    </w:p>
    <w:p w:rsidR="00F45729" w:rsidRPr="00A9591C" w:rsidRDefault="00A9591C" w:rsidP="00A9591C">
      <w:pPr>
        <w:pStyle w:val="NormalWeb"/>
        <w:spacing w:before="0" w:beforeAutospacing="0" w:after="0" w:afterAutospacing="0" w:line="23" w:lineRule="atLeast"/>
        <w:jc w:val="both"/>
        <w:rPr>
          <w:sz w:val="28"/>
          <w:szCs w:val="28"/>
        </w:rPr>
      </w:pPr>
      <w:r>
        <w:rPr>
          <w:rStyle w:val="Strong"/>
          <w:sz w:val="28"/>
          <w:szCs w:val="28"/>
        </w:rPr>
        <w:t xml:space="preserve">- </w:t>
      </w:r>
      <w:r w:rsidR="00F45729" w:rsidRPr="00A9591C">
        <w:rPr>
          <w:rStyle w:val="Strong"/>
          <w:b w:val="0"/>
          <w:color w:val="FF0000"/>
          <w:sz w:val="28"/>
          <w:szCs w:val="28"/>
        </w:rPr>
        <w:t>Quyền được bảo vệ và phản ánh</w:t>
      </w:r>
      <w:r w:rsidR="00F45729" w:rsidRPr="00A9591C">
        <w:rPr>
          <w:rStyle w:val="Strong"/>
          <w:sz w:val="28"/>
          <w:szCs w:val="28"/>
        </w:rPr>
        <w:t>:</w:t>
      </w:r>
      <w:r w:rsidR="00F45729" w:rsidRPr="00A9591C">
        <w:rPr>
          <w:sz w:val="28"/>
          <w:szCs w:val="28"/>
        </w:rPr>
        <w:t xml:space="preserve"> Nếu thấy môi trường bị ô nhiễm, trẻ có thể báo với cha mẹ, thầy cô hoặc người có trách nhiệm để có biện pháp khắc phục.</w:t>
      </w:r>
    </w:p>
    <w:p w:rsidR="00F45729" w:rsidRPr="00A9591C" w:rsidRDefault="00A9591C" w:rsidP="00A9591C">
      <w:pPr>
        <w:pStyle w:val="NormalWeb"/>
        <w:spacing w:before="0" w:beforeAutospacing="0" w:after="0" w:afterAutospacing="0" w:line="23" w:lineRule="atLeast"/>
        <w:jc w:val="both"/>
        <w:rPr>
          <w:sz w:val="28"/>
          <w:szCs w:val="28"/>
        </w:rPr>
      </w:pPr>
      <w:r>
        <w:rPr>
          <w:rStyle w:val="Strong"/>
          <w:sz w:val="28"/>
          <w:szCs w:val="28"/>
        </w:rPr>
        <w:t xml:space="preserve">- </w:t>
      </w:r>
      <w:r w:rsidR="00F45729" w:rsidRPr="00A9591C">
        <w:rPr>
          <w:rStyle w:val="Strong"/>
          <w:b w:val="0"/>
          <w:color w:val="FF0000"/>
          <w:sz w:val="28"/>
          <w:szCs w:val="28"/>
        </w:rPr>
        <w:t>Quyền được giáo dục về bảo vệ môi trường</w:t>
      </w:r>
      <w:r w:rsidR="00F45729" w:rsidRPr="00A9591C">
        <w:rPr>
          <w:rStyle w:val="Strong"/>
          <w:sz w:val="28"/>
          <w:szCs w:val="28"/>
        </w:rPr>
        <w:t>:</w:t>
      </w:r>
      <w:r w:rsidR="00F45729" w:rsidRPr="00A9591C">
        <w:rPr>
          <w:sz w:val="28"/>
          <w:szCs w:val="28"/>
        </w:rPr>
        <w:t xml:space="preserve"> Trẻ được học cách bảo vệ môi trường thông qua các hoạt động giáo dục trong trường lớp và gia đình.</w:t>
      </w:r>
    </w:p>
    <w:p w:rsidR="00F45729" w:rsidRPr="00A9591C" w:rsidRDefault="00A9591C" w:rsidP="00A9591C">
      <w:pPr>
        <w:pStyle w:val="NormalWeb"/>
        <w:spacing w:before="0" w:beforeAutospacing="0" w:after="0" w:afterAutospacing="0" w:line="23" w:lineRule="atLeast"/>
        <w:jc w:val="both"/>
        <w:rPr>
          <w:sz w:val="28"/>
          <w:szCs w:val="28"/>
        </w:rPr>
      </w:pPr>
      <w:r>
        <w:rPr>
          <w:rStyle w:val="Strong"/>
          <w:sz w:val="28"/>
          <w:szCs w:val="28"/>
        </w:rPr>
        <w:t xml:space="preserve">- </w:t>
      </w:r>
      <w:r w:rsidR="00F45729" w:rsidRPr="00A9591C">
        <w:rPr>
          <w:rStyle w:val="Strong"/>
          <w:b w:val="0"/>
          <w:color w:val="FF0000"/>
          <w:sz w:val="28"/>
          <w:szCs w:val="28"/>
        </w:rPr>
        <w:t>Quyền tham gia vào các hoạt động bảo vệ môi trường</w:t>
      </w:r>
      <w:r w:rsidR="00F45729" w:rsidRPr="00A9591C">
        <w:rPr>
          <w:rStyle w:val="Strong"/>
          <w:sz w:val="28"/>
          <w:szCs w:val="28"/>
        </w:rPr>
        <w:t>:</w:t>
      </w:r>
      <w:r w:rsidR="00F45729" w:rsidRPr="00A9591C">
        <w:rPr>
          <w:sz w:val="28"/>
          <w:szCs w:val="28"/>
        </w:rPr>
        <w:t xml:space="preserve"> Trẻ có thể tham gia các hoạt động nhặt rác, trồng cây, tuyên truyền bảo vệ môi trường phù hợp với độ tuổi.</w:t>
      </w:r>
    </w:p>
    <w:p w:rsidR="00A9591C" w:rsidRPr="00A9591C" w:rsidRDefault="00A9591C" w:rsidP="00A9591C">
      <w:pPr>
        <w:pStyle w:val="NormalWeb"/>
        <w:spacing w:before="0" w:beforeAutospacing="0" w:after="0" w:afterAutospacing="0" w:line="23" w:lineRule="atLeast"/>
        <w:rPr>
          <w:b/>
          <w:bCs/>
          <w:sz w:val="28"/>
          <w:szCs w:val="28"/>
        </w:rPr>
      </w:pPr>
      <w:r w:rsidRPr="00A9591C">
        <w:rPr>
          <w:rStyle w:val="Strong"/>
          <w:sz w:val="28"/>
          <w:szCs w:val="28"/>
        </w:rPr>
        <w:t xml:space="preserve">3. </w:t>
      </w:r>
      <w:r w:rsidR="00F45729" w:rsidRPr="00A9591C">
        <w:rPr>
          <w:rStyle w:val="Strong"/>
          <w:sz w:val="28"/>
          <w:szCs w:val="28"/>
        </w:rPr>
        <w:t>Hoạt động</w:t>
      </w:r>
      <w:r w:rsidRPr="00A9591C">
        <w:rPr>
          <w:rStyle w:val="Strong"/>
          <w:sz w:val="28"/>
          <w:szCs w:val="28"/>
        </w:rPr>
        <w:t xml:space="preserve"> 3:</w:t>
      </w:r>
      <w:r w:rsidR="00881943">
        <w:rPr>
          <w:rStyle w:val="Strong"/>
          <w:sz w:val="28"/>
          <w:szCs w:val="28"/>
        </w:rPr>
        <w:t xml:space="preserve"> </w:t>
      </w:r>
      <w:r w:rsidRPr="00A9591C">
        <w:rPr>
          <w:b/>
          <w:bCs/>
          <w:sz w:val="28"/>
          <w:szCs w:val="28"/>
        </w:rPr>
        <w:t>Trò chơi</w:t>
      </w:r>
      <w:r>
        <w:rPr>
          <w:rStyle w:val="Strong"/>
          <w:sz w:val="28"/>
          <w:szCs w:val="28"/>
        </w:rPr>
        <w:t xml:space="preserve">: </w:t>
      </w:r>
      <w:r w:rsidRPr="00A9591C">
        <w:rPr>
          <w:b/>
          <w:sz w:val="28"/>
          <w:szCs w:val="28"/>
        </w:rPr>
        <w:t>Cùng bé bảo vệ môi trường</w:t>
      </w:r>
    </w:p>
    <w:p w:rsidR="00A9591C" w:rsidRPr="00A9591C" w:rsidRDefault="00A9591C" w:rsidP="00A9591C">
      <w:pPr>
        <w:spacing w:after="0" w:line="23" w:lineRule="atLeast"/>
        <w:jc w:val="both"/>
        <w:rPr>
          <w:rFonts w:eastAsia="Times New Roman" w:cs="Times New Roman"/>
          <w:b/>
          <w:szCs w:val="28"/>
        </w:rPr>
      </w:pPr>
      <w:r w:rsidRPr="00A9591C">
        <w:rPr>
          <w:rFonts w:eastAsia="Times New Roman" w:cs="Times New Roman"/>
          <w:szCs w:val="28"/>
        </w:rPr>
        <w:t>- Cô cho trẻ sử dụng một số vật dụng như đeo khẩu trang, gang tay, khăn lau, túi, thùng rác, lau lá cây, nhặt lá khô quanh trong trân trường để thực hành bảo vệ môi trường</w:t>
      </w:r>
    </w:p>
    <w:p w:rsidR="00A9591C" w:rsidRPr="00A9591C" w:rsidRDefault="00A9591C" w:rsidP="00A9591C">
      <w:pPr>
        <w:spacing w:after="0" w:line="23" w:lineRule="atLeast"/>
        <w:jc w:val="both"/>
        <w:rPr>
          <w:rFonts w:eastAsia="Times New Roman" w:cs="Times New Roman"/>
          <w:szCs w:val="28"/>
        </w:rPr>
      </w:pPr>
      <w:r w:rsidRPr="00A9591C">
        <w:rPr>
          <w:rFonts w:eastAsia="Times New Roman" w:cs="Times New Roman"/>
          <w:szCs w:val="28"/>
        </w:rPr>
        <w:t>- Cô khen ngợi trẻ và nhấn mạnh ý nghĩa của việc bảo vệ môi trường.</w:t>
      </w:r>
    </w:p>
    <w:p w:rsidR="00A9591C" w:rsidRPr="00A9591C" w:rsidRDefault="00A9591C" w:rsidP="00A9591C">
      <w:pPr>
        <w:spacing w:after="0" w:line="23" w:lineRule="atLeast"/>
        <w:jc w:val="both"/>
        <w:rPr>
          <w:rFonts w:eastAsia="Times New Roman" w:cs="Times New Roman"/>
          <w:szCs w:val="28"/>
        </w:rPr>
      </w:pPr>
      <w:r w:rsidRPr="00A9591C">
        <w:rPr>
          <w:rFonts w:eastAsia="Times New Roman" w:cs="Times New Roman"/>
          <w:color w:val="FF0000"/>
          <w:szCs w:val="28"/>
        </w:rPr>
        <w:t xml:space="preserve">=&gt; Kết luận: Chúng ta có </w:t>
      </w:r>
      <w:r w:rsidRPr="00A9591C">
        <w:rPr>
          <w:color w:val="FF0000"/>
          <w:szCs w:val="28"/>
        </w:rPr>
        <w:t>quyền được bảo vệ khi gặp ô nhiễm môi trường</w:t>
      </w:r>
      <w:r w:rsidRPr="00A9591C">
        <w:rPr>
          <w:rFonts w:eastAsia="Times New Roman" w:cs="Times New Roman"/>
          <w:color w:val="FF0000"/>
          <w:szCs w:val="28"/>
        </w:rPr>
        <w:t xml:space="preserve"> và được sống trong môi trường sạch đẹp. Ngoài ra các con cần có ý thức giữ gìn môi trường sạch đẹp biết yêu quý thiên nhiên, không xả rác bừa bãi quan tâm, nhắc nhở người xung quanh cùng bảo vệ môi trường.</w:t>
      </w:r>
    </w:p>
    <w:p w:rsidR="00A9591C" w:rsidRPr="00A9591C" w:rsidRDefault="00A9591C" w:rsidP="00A9591C">
      <w:pPr>
        <w:spacing w:after="0" w:line="23" w:lineRule="atLeast"/>
        <w:jc w:val="both"/>
        <w:rPr>
          <w:rFonts w:cs="Times New Roman"/>
          <w:szCs w:val="28"/>
        </w:rPr>
      </w:pPr>
      <w:r w:rsidRPr="00A9591C">
        <w:rPr>
          <w:rFonts w:cs="Times New Roman"/>
          <w:szCs w:val="28"/>
        </w:rPr>
        <w:t>- Kết thúc</w:t>
      </w:r>
    </w:p>
    <w:p w:rsidR="00B73E23" w:rsidRPr="00A9591C" w:rsidRDefault="00B73E23" w:rsidP="00A9591C">
      <w:pPr>
        <w:pStyle w:val="NormalWeb"/>
        <w:spacing w:before="0" w:beforeAutospacing="0" w:after="0" w:afterAutospacing="0" w:line="23" w:lineRule="atLeast"/>
        <w:rPr>
          <w:sz w:val="28"/>
          <w:szCs w:val="28"/>
        </w:rPr>
      </w:pPr>
    </w:p>
    <w:sectPr w:rsidR="00B73E23" w:rsidRPr="00A9591C" w:rsidSect="00A9591C">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B3E68"/>
    <w:multiLevelType w:val="multilevel"/>
    <w:tmpl w:val="99280BE4"/>
    <w:lvl w:ilvl="0">
      <w:start w:val="1"/>
      <w:numFmt w:val="decimal"/>
      <w:lvlText w:val="%1."/>
      <w:lvlJc w:val="left"/>
      <w:pPr>
        <w:tabs>
          <w:tab w:val="num" w:pos="502"/>
        </w:tabs>
        <w:ind w:left="502" w:hanging="360"/>
      </w:pPr>
    </w:lvl>
    <w:lvl w:ilvl="1">
      <w:start w:val="1"/>
      <w:numFmt w:val="bullet"/>
      <w:lvlText w:val="o"/>
      <w:lvlJc w:val="left"/>
      <w:pPr>
        <w:tabs>
          <w:tab w:val="num" w:pos="1222"/>
        </w:tabs>
        <w:ind w:left="1222" w:hanging="360"/>
      </w:pPr>
      <w:rPr>
        <w:rFonts w:ascii="Courier New" w:hAnsi="Courier New" w:hint="default"/>
        <w:sz w:val="20"/>
      </w:rPr>
    </w:lvl>
    <w:lvl w:ilvl="2">
      <w:start w:val="1"/>
      <w:numFmt w:val="bullet"/>
      <w:lvlText w:val=""/>
      <w:lvlJc w:val="left"/>
      <w:pPr>
        <w:tabs>
          <w:tab w:val="num" w:pos="1942"/>
        </w:tabs>
        <w:ind w:left="1942" w:hanging="360"/>
      </w:pPr>
      <w:rPr>
        <w:rFonts w:ascii="Wingdings" w:hAnsi="Wingdings" w:hint="default"/>
        <w:sz w:val="20"/>
      </w:r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15:restartNumberingAfterBreak="0">
    <w:nsid w:val="6136160E"/>
    <w:multiLevelType w:val="multilevel"/>
    <w:tmpl w:val="AF96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4D60B2"/>
    <w:multiLevelType w:val="multilevel"/>
    <w:tmpl w:val="937A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29"/>
    <w:rsid w:val="00022480"/>
    <w:rsid w:val="00175AFD"/>
    <w:rsid w:val="00231F25"/>
    <w:rsid w:val="002C7899"/>
    <w:rsid w:val="00301C03"/>
    <w:rsid w:val="003D76C5"/>
    <w:rsid w:val="005870D2"/>
    <w:rsid w:val="00675C71"/>
    <w:rsid w:val="00881943"/>
    <w:rsid w:val="00A13B35"/>
    <w:rsid w:val="00A9591C"/>
    <w:rsid w:val="00B73E23"/>
    <w:rsid w:val="00D55369"/>
    <w:rsid w:val="00D93025"/>
    <w:rsid w:val="00DC104D"/>
    <w:rsid w:val="00F1408A"/>
    <w:rsid w:val="00F45729"/>
    <w:rsid w:val="00FE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98585"/>
  <w15:chartTrackingRefBased/>
  <w15:docId w15:val="{4B49C284-7831-4F81-B253-9A43B682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572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45729"/>
    <w:rPr>
      <w:b/>
      <w:bCs/>
    </w:rPr>
  </w:style>
  <w:style w:type="paragraph" w:styleId="ListParagraph">
    <w:name w:val="List Paragraph"/>
    <w:basedOn w:val="Normal"/>
    <w:uiPriority w:val="34"/>
    <w:qFormat/>
    <w:rsid w:val="002C7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2025-03-17T07:19:00Z</dcterms:created>
  <dcterms:modified xsi:type="dcterms:W3CDTF">2025-03-17T09:06:00Z</dcterms:modified>
</cp:coreProperties>
</file>