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4F3" w:rsidRDefault="00A51E39" w:rsidP="00A51E39">
      <w:pPr>
        <w:spacing w:after="0"/>
        <w:rPr>
          <w:rFonts w:cs="Times New Roman"/>
          <w:b/>
          <w:szCs w:val="28"/>
          <w:lang w:val="pt-BR"/>
        </w:rPr>
      </w:pPr>
      <w:r>
        <w:t xml:space="preserve">     </w:t>
      </w:r>
      <w:r w:rsidR="009F6178">
        <w:t xml:space="preserve">                            </w:t>
      </w:r>
      <w:r>
        <w:t xml:space="preserve">   </w:t>
      </w:r>
      <w:r w:rsidR="009F6178" w:rsidRPr="009F6178">
        <w:rPr>
          <w:b/>
        </w:rPr>
        <w:t>BIÊN BẢN</w:t>
      </w:r>
      <w:r w:rsidRPr="009F6178">
        <w:rPr>
          <w:b/>
        </w:rPr>
        <w:t xml:space="preserve"> </w:t>
      </w:r>
      <w:r w:rsidR="003E44F3" w:rsidRPr="009F6178">
        <w:rPr>
          <w:rFonts w:cs="Times New Roman"/>
          <w:b/>
          <w:szCs w:val="28"/>
          <w:lang w:val="pt-BR"/>
        </w:rPr>
        <w:t>SINH</w:t>
      </w:r>
      <w:r w:rsidR="003E44F3">
        <w:rPr>
          <w:rFonts w:cs="Times New Roman"/>
          <w:b/>
          <w:szCs w:val="28"/>
          <w:lang w:val="pt-BR"/>
        </w:rPr>
        <w:t xml:space="preserve"> HOẠT CHUYÊN MÔN </w:t>
      </w:r>
    </w:p>
    <w:p w:rsidR="003E44F3" w:rsidRDefault="003E44F3" w:rsidP="003E44F3">
      <w:pPr>
        <w:spacing w:after="0"/>
        <w:jc w:val="center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KHỐI 4 TUỒI - THÁNG </w:t>
      </w:r>
      <w:r w:rsidR="00832A38">
        <w:rPr>
          <w:rFonts w:cs="Times New Roman"/>
          <w:b/>
          <w:szCs w:val="28"/>
          <w:lang w:val="pt-BR"/>
        </w:rPr>
        <w:t>3</w:t>
      </w:r>
    </w:p>
    <w:p w:rsidR="003E44F3" w:rsidRDefault="003E44F3" w:rsidP="003E44F3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-----***---***---***-----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       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Thời gian: ½ ngày Từ 1</w:t>
      </w:r>
      <w:r w:rsidR="00351D29">
        <w:rPr>
          <w:rFonts w:cs="Times New Roman"/>
          <w:szCs w:val="28"/>
        </w:rPr>
        <w:t xml:space="preserve">3 giờ </w:t>
      </w:r>
      <w:r>
        <w:rPr>
          <w:rFonts w:cs="Times New Roman"/>
          <w:szCs w:val="28"/>
        </w:rPr>
        <w:t>30</w:t>
      </w:r>
      <w:r w:rsidR="00351D29">
        <w:rPr>
          <w:rFonts w:cs="Times New Roman"/>
          <w:szCs w:val="28"/>
        </w:rPr>
        <w:t xml:space="preserve"> phút</w:t>
      </w:r>
      <w:r w:rsidR="00B638B0">
        <w:rPr>
          <w:rFonts w:cs="Times New Roman"/>
          <w:szCs w:val="28"/>
        </w:rPr>
        <w:t xml:space="preserve"> ngày </w:t>
      </w:r>
      <w:r w:rsidR="00EB62FF">
        <w:rPr>
          <w:rFonts w:cs="Times New Roman"/>
          <w:szCs w:val="28"/>
        </w:rPr>
        <w:t>31</w:t>
      </w:r>
      <w:r>
        <w:rPr>
          <w:rFonts w:cs="Times New Roman"/>
          <w:szCs w:val="28"/>
        </w:rPr>
        <w:t>/</w:t>
      </w:r>
      <w:r w:rsidR="00BD11AE">
        <w:rPr>
          <w:rFonts w:cs="Times New Roman"/>
          <w:szCs w:val="28"/>
        </w:rPr>
        <w:t>0</w:t>
      </w:r>
      <w:r w:rsidR="00EB62FF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/202</w:t>
      </w:r>
      <w:r w:rsidR="00984E88">
        <w:rPr>
          <w:rFonts w:cs="Times New Roman"/>
          <w:szCs w:val="28"/>
        </w:rPr>
        <w:t>5</w:t>
      </w:r>
    </w:p>
    <w:p w:rsidR="003E44F3" w:rsidRDefault="003E44F3" w:rsidP="003E44F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Thành phần: GV khối 4 tuổi:  9/9 đ/c Gv </w:t>
      </w:r>
    </w:p>
    <w:p w:rsidR="003E44F3" w:rsidRDefault="003E44F3" w:rsidP="003E44F3">
      <w:pPr>
        <w:spacing w:after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          </w:t>
      </w:r>
      <w:r>
        <w:rPr>
          <w:rFonts w:cs="Times New Roman"/>
          <w:b/>
          <w:szCs w:val="28"/>
        </w:rPr>
        <w:t xml:space="preserve">         </w:t>
      </w:r>
      <w:r>
        <w:rPr>
          <w:rFonts w:cs="Times New Roman"/>
          <w:szCs w:val="28"/>
          <w:lang w:val="fr-FR"/>
        </w:rPr>
        <w:t xml:space="preserve"> </w:t>
      </w:r>
      <w:r>
        <w:rPr>
          <w:rFonts w:cs="Times New Roman"/>
          <w:szCs w:val="28"/>
        </w:rPr>
        <w:t>Địa điểm: Lớp 4B3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Chủ tọa: Đ/c Vũ Thị Hường - Khối trưởng</w:t>
      </w:r>
    </w:p>
    <w:p w:rsidR="003E44F3" w:rsidRDefault="003E44F3" w:rsidP="003E44F3">
      <w:pPr>
        <w:spacing w:after="0"/>
        <w:ind w:left="360" w:firstLine="36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Thư ký: Đ/c ĐàoThị Vân Anh - Giáo viên lớp 4B4</w:t>
      </w:r>
    </w:p>
    <w:p w:rsidR="003E44F3" w:rsidRDefault="003E44F3" w:rsidP="003E44F3">
      <w:pPr>
        <w:tabs>
          <w:tab w:val="left" w:pos="375"/>
        </w:tabs>
        <w:spacing w:after="0"/>
        <w:ind w:left="360" w:firstLine="360"/>
        <w:rPr>
          <w:rFonts w:cs="Times New Roman"/>
          <w:b/>
          <w:szCs w:val="28"/>
          <w:lang w:val="fr-FR"/>
        </w:rPr>
      </w:pPr>
    </w:p>
    <w:p w:rsidR="003E44F3" w:rsidRDefault="003E44F3" w:rsidP="003E44F3">
      <w:pPr>
        <w:spacing w:after="0"/>
        <w:ind w:left="45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NỘI DUNG</w:t>
      </w:r>
    </w:p>
    <w:p w:rsidR="003E44F3" w:rsidRDefault="003E44F3" w:rsidP="003E44F3">
      <w:pPr>
        <w:spacing w:after="0"/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I</w:t>
      </w:r>
      <w:r w:rsidRPr="004A4088">
        <w:rPr>
          <w:b/>
          <w:szCs w:val="28"/>
          <w:lang w:val="it-IT"/>
        </w:rPr>
        <w:t xml:space="preserve">. </w:t>
      </w:r>
      <w:r>
        <w:rPr>
          <w:b/>
          <w:szCs w:val="28"/>
          <w:lang w:val="it-IT"/>
        </w:rPr>
        <w:t>Đ/c khối trưởng triển khai nội dung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Đánh giá nhận xét </w:t>
      </w:r>
      <w:r>
        <w:rPr>
          <w:rFonts w:cs="Times New Roman"/>
          <w:b/>
          <w:szCs w:val="28"/>
          <w:lang w:val="vi-VN"/>
        </w:rPr>
        <w:t xml:space="preserve">công </w:t>
      </w:r>
      <w:r w:rsidR="00B858B5">
        <w:rPr>
          <w:rFonts w:cs="Times New Roman"/>
          <w:b/>
          <w:szCs w:val="28"/>
        </w:rPr>
        <w:t xml:space="preserve">tác </w:t>
      </w:r>
      <w:r w:rsidR="00984E88">
        <w:rPr>
          <w:rFonts w:cs="Times New Roman"/>
          <w:b/>
          <w:szCs w:val="28"/>
        </w:rPr>
        <w:t xml:space="preserve">tháng </w:t>
      </w:r>
      <w:r w:rsidR="00121FFF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>/202</w:t>
      </w:r>
      <w:r w:rsidR="00984E88">
        <w:rPr>
          <w:rFonts w:cs="Times New Roman"/>
          <w:b/>
          <w:szCs w:val="28"/>
        </w:rPr>
        <w:t>5</w:t>
      </w:r>
    </w:p>
    <w:p w:rsidR="003E44F3" w:rsidRDefault="003E44F3" w:rsidP="003E44F3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* Ưu điểm:</w:t>
      </w:r>
    </w:p>
    <w:p w:rsidR="00BD11AE" w:rsidRPr="00BD11AE" w:rsidRDefault="00BD11AE" w:rsidP="003E44F3">
      <w:pPr>
        <w:spacing w:after="0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Các lớp </w:t>
      </w:r>
      <w:r>
        <w:rPr>
          <w:rFonts w:cs="Times New Roman"/>
          <w:szCs w:val="28"/>
        </w:rPr>
        <w:t xml:space="preserve"> trong khối </w:t>
      </w:r>
      <w:r w:rsidRPr="00BD11AE">
        <w:rPr>
          <w:rFonts w:cs="Times New Roman"/>
          <w:szCs w:val="28"/>
        </w:rPr>
        <w:t>đảm bảo an toàn tuyệt đối cho trẻ.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Giáo viên nộp KHGD đúng thời gian quy định, đảm bảo chất lượng của giáo án.</w:t>
      </w:r>
    </w:p>
    <w:p w:rsidR="008A1993" w:rsidRDefault="008A1993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 xml:space="preserve">- </w:t>
      </w:r>
      <w:r w:rsidR="001014F1">
        <w:rPr>
          <w:rFonts w:cs="Times New Roman"/>
          <w:bCs/>
          <w:szCs w:val="28"/>
          <w:lang w:val="pt-BR"/>
        </w:rPr>
        <w:t>Các lớp đưa bài lên edoc kịp thời đảm bảo thời gian.</w:t>
      </w:r>
    </w:p>
    <w:p w:rsidR="00BD11AE" w:rsidRDefault="00BD11AE" w:rsidP="000C1AED">
      <w:pPr>
        <w:tabs>
          <w:tab w:val="left" w:pos="540"/>
        </w:tabs>
        <w:spacing w:after="0"/>
        <w:jc w:val="both"/>
        <w:rPr>
          <w:rFonts w:cs="Times New Roman"/>
          <w:bCs/>
          <w:szCs w:val="28"/>
          <w:lang w:val="pt-BR"/>
        </w:rPr>
      </w:pPr>
      <w:r>
        <w:rPr>
          <w:rFonts w:cs="Times New Roman"/>
          <w:bCs/>
          <w:szCs w:val="28"/>
          <w:lang w:val="pt-BR"/>
        </w:rPr>
        <w:t>- Các lớp trong khối đã thực hiện tích hợp, lồng ghép quyền trẻ em vào kế hoạch.</w:t>
      </w:r>
    </w:p>
    <w:p w:rsidR="00BD11AE" w:rsidRDefault="00BD11AE" w:rsidP="00BD11AE">
      <w:pPr>
        <w:spacing w:before="20" w:after="0" w:line="276" w:lineRule="auto"/>
        <w:jc w:val="both"/>
      </w:pPr>
      <w:r>
        <w:t>- Đăng bài trên Web kịp thời, nội dung phù hợp</w:t>
      </w:r>
      <w:r w:rsidR="006E77C0">
        <w:t>.</w:t>
      </w:r>
    </w:p>
    <w:p w:rsidR="006E77C0" w:rsidRPr="006E77C0" w:rsidRDefault="006E77C0" w:rsidP="006E77C0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Các đc giáo viên trong khối tích cực làm sáng kiế</w:t>
      </w:r>
      <w:r w:rsidR="006869EB">
        <w:rPr>
          <w:rFonts w:cs="Times New Roman"/>
          <w:szCs w:val="28"/>
        </w:rPr>
        <w:t xml:space="preserve">n </w:t>
      </w:r>
      <w:r w:rsidRPr="00BD11AE">
        <w:rPr>
          <w:rFonts w:cs="Times New Roman"/>
          <w:szCs w:val="28"/>
        </w:rPr>
        <w:t xml:space="preserve">cấp trường </w:t>
      </w:r>
      <w:r w:rsidR="006869EB">
        <w:rPr>
          <w:rFonts w:cs="Times New Roman"/>
          <w:szCs w:val="28"/>
        </w:rPr>
        <w:t xml:space="preserve">- </w:t>
      </w:r>
      <w:r w:rsidRPr="006E77C0">
        <w:rPr>
          <w:rFonts w:cs="Times New Roman"/>
          <w:szCs w:val="28"/>
        </w:rPr>
        <w:t xml:space="preserve">Xếp loại </w:t>
      </w:r>
      <w:r w:rsidR="003A0598">
        <w:rPr>
          <w:rFonts w:cs="Times New Roman"/>
          <w:szCs w:val="28"/>
        </w:rPr>
        <w:t>tốt: 2</w:t>
      </w:r>
      <w:r w:rsidRPr="006E77C0">
        <w:rPr>
          <w:rFonts w:cs="Times New Roman"/>
          <w:szCs w:val="28"/>
        </w:rPr>
        <w:t>/</w:t>
      </w:r>
      <w:r w:rsidR="003A0598">
        <w:rPr>
          <w:rFonts w:cs="Times New Roman"/>
          <w:szCs w:val="28"/>
        </w:rPr>
        <w:t xml:space="preserve">9 đ/c, Loại khá: 7/9 đ/c </w:t>
      </w:r>
    </w:p>
    <w:p w:rsidR="006E77C0" w:rsidRPr="006E77C0" w:rsidRDefault="006E77C0" w:rsidP="006E77C0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6E77C0">
        <w:rPr>
          <w:rFonts w:cs="Times New Roman"/>
          <w:b/>
          <w:szCs w:val="28"/>
        </w:rPr>
        <w:t>* Hạn chế</w:t>
      </w:r>
    </w:p>
    <w:p w:rsidR="006E77C0" w:rsidRPr="006E77C0" w:rsidRDefault="006E77C0" w:rsidP="006869EB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6E77C0">
        <w:rPr>
          <w:rFonts w:cs="Times New Roman"/>
          <w:szCs w:val="28"/>
        </w:rPr>
        <w:t xml:space="preserve">- </w:t>
      </w:r>
      <w:r w:rsidR="006869EB">
        <w:rPr>
          <w:rFonts w:cs="Times New Roman"/>
          <w:szCs w:val="28"/>
        </w:rPr>
        <w:t xml:space="preserve">Sáng kiến một số đ/c </w:t>
      </w:r>
      <w:r w:rsidRPr="006E77C0">
        <w:rPr>
          <w:rFonts w:cs="Times New Roman"/>
          <w:szCs w:val="28"/>
        </w:rPr>
        <w:t>đề t</w:t>
      </w:r>
      <w:r w:rsidR="006869EB">
        <w:rPr>
          <w:rFonts w:cs="Times New Roman"/>
          <w:szCs w:val="28"/>
        </w:rPr>
        <w:t xml:space="preserve">ài chưa </w:t>
      </w:r>
      <w:r w:rsidRPr="006E77C0">
        <w:rPr>
          <w:rFonts w:cs="Times New Roman"/>
          <w:szCs w:val="28"/>
        </w:rPr>
        <w:t>mới, các biện pháp đưa ra chưa đáp ứng tính cấp thiết của đề tài; chưa có tính mới, tính sáng tạo</w:t>
      </w:r>
      <w:r w:rsidR="006869EB">
        <w:rPr>
          <w:rFonts w:cs="Times New Roman"/>
          <w:szCs w:val="28"/>
        </w:rPr>
        <w:t>.</w:t>
      </w:r>
    </w:p>
    <w:p w:rsidR="006E77C0" w:rsidRPr="006E77C0" w:rsidRDefault="006E77C0" w:rsidP="006E77C0">
      <w:pPr>
        <w:spacing w:before="20" w:after="0" w:line="276" w:lineRule="auto"/>
        <w:jc w:val="both"/>
        <w:rPr>
          <w:rFonts w:cs="Times New Roman"/>
          <w:szCs w:val="28"/>
        </w:rPr>
      </w:pPr>
      <w:r w:rsidRPr="006E77C0">
        <w:rPr>
          <w:rFonts w:cs="Times New Roman"/>
          <w:szCs w:val="28"/>
        </w:rPr>
        <w:t xml:space="preserve">- Soạn bài lồng ghép QCN một số giáo viên soạn còn hạn chế, giáo án toàn phần; giáo </w:t>
      </w:r>
      <w:r w:rsidR="006869EB">
        <w:rPr>
          <w:rFonts w:cs="Times New Roman"/>
          <w:szCs w:val="28"/>
        </w:rPr>
        <w:t>á</w:t>
      </w:r>
      <w:r w:rsidRPr="006E77C0">
        <w:rPr>
          <w:rFonts w:cs="Times New Roman"/>
          <w:szCs w:val="28"/>
        </w:rPr>
        <w:t>n bộ phận một số gv chưa đưa vào MĐYC</w:t>
      </w:r>
      <w:r w:rsidR="006869EB">
        <w:rPr>
          <w:rFonts w:cs="Times New Roman"/>
          <w:szCs w:val="28"/>
        </w:rPr>
        <w:t>.</w:t>
      </w:r>
    </w:p>
    <w:p w:rsidR="00F660D7" w:rsidRDefault="00F660D7" w:rsidP="001014F1">
      <w:pPr>
        <w:spacing w:after="0" w:line="276" w:lineRule="auto"/>
        <w:jc w:val="both"/>
        <w:rPr>
          <w:color w:val="000000"/>
        </w:rPr>
      </w:pPr>
      <w:r w:rsidRPr="00F660D7">
        <w:rPr>
          <w:color w:val="000000"/>
        </w:rPr>
        <w:t xml:space="preserve">- </w:t>
      </w:r>
      <w:r w:rsidR="00BD11AE">
        <w:rPr>
          <w:color w:val="000000"/>
        </w:rPr>
        <w:t>Một số lớp đưa giáo án về quyền con người còn chậm thời gian lớp 4b4</w:t>
      </w:r>
    </w:p>
    <w:p w:rsidR="006869EB" w:rsidRDefault="006869EB" w:rsidP="001014F1">
      <w:pPr>
        <w:spacing w:after="0" w:line="276" w:lineRule="auto"/>
        <w:jc w:val="both"/>
        <w:rPr>
          <w:color w:val="000000"/>
        </w:rPr>
      </w:pPr>
      <w:r>
        <w:rPr>
          <w:color w:val="000000"/>
        </w:rPr>
        <w:t>- Một số đ/c đưa bài lên Web còn chưa đủ yêu cầu như đ/c Dương Hương</w:t>
      </w:r>
    </w:p>
    <w:p w:rsidR="001014F1" w:rsidRPr="00C957A3" w:rsidRDefault="001014F1" w:rsidP="001014F1">
      <w:pPr>
        <w:spacing w:after="0" w:line="276" w:lineRule="auto"/>
        <w:jc w:val="both"/>
        <w:rPr>
          <w:b/>
        </w:rPr>
      </w:pPr>
      <w:r w:rsidRPr="00C957A3">
        <w:rPr>
          <w:b/>
        </w:rPr>
        <w:t xml:space="preserve">II. </w:t>
      </w:r>
      <w:r w:rsidR="00F660D7">
        <w:rPr>
          <w:b/>
        </w:rPr>
        <w:t>Triển khai công tác tháng</w:t>
      </w:r>
      <w:r w:rsidRPr="00C957A3">
        <w:rPr>
          <w:b/>
        </w:rPr>
        <w:t xml:space="preserve"> 0</w:t>
      </w:r>
      <w:r w:rsidR="0041543A">
        <w:rPr>
          <w:b/>
        </w:rPr>
        <w:t>4</w:t>
      </w:r>
      <w:r w:rsidRPr="00C957A3">
        <w:rPr>
          <w:b/>
        </w:rPr>
        <w:t>/2025</w:t>
      </w:r>
    </w:p>
    <w:p w:rsidR="00BD11AE" w:rsidRPr="00BD11AE" w:rsidRDefault="00BD11AE" w:rsidP="00BD11AE">
      <w:pPr>
        <w:spacing w:after="0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chương trình theo KHGD của nhà trường</w:t>
      </w:r>
    </w:p>
    <w:p w:rsidR="00BD11AE" w:rsidRPr="00BD11AE" w:rsidRDefault="00BD11AE" w:rsidP="00770B0C">
      <w:pPr>
        <w:spacing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đúng CĐSH trong ngày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Thực hiện tốt công tác phối hợp phụ huynh trong NDCSGD trẻ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Đăng bài trên Web kịp thời, nội dung phù hợp: Tuyên truyền về các hoạt động QTE, Công khai kế hoạch và kết quả GD, công tác phòng chống dịch bệnh….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>- Ngoài các nội dung được phân công các lớp tuyên truyền theo nội và các hoạt động trong ngày của trẻ, theo tình hình thời điểm hiện tại</w:t>
      </w:r>
    </w:p>
    <w:p w:rsidR="0041543A" w:rsidRPr="0041543A" w:rsidRDefault="004139B6" w:rsidP="0041543A">
      <w:pPr>
        <w:spacing w:before="20" w:after="0"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GV trong khối  tích cực ứ</w:t>
      </w:r>
      <w:r w:rsidR="0041543A" w:rsidRPr="0041543A">
        <w:rPr>
          <w:rFonts w:cs="Times New Roman"/>
          <w:szCs w:val="28"/>
        </w:rPr>
        <w:t>ng dục các phần mềm trong thực hiện nhiệm vụ ND,CS,GD trẻ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b/>
          <w:szCs w:val="28"/>
        </w:rPr>
      </w:pPr>
      <w:r w:rsidRPr="00BD11AE">
        <w:rPr>
          <w:rFonts w:cs="Times New Roman"/>
          <w:b/>
          <w:szCs w:val="28"/>
        </w:rPr>
        <w:t>III. Ý kiến các đc dự họp</w:t>
      </w:r>
    </w:p>
    <w:p w:rsidR="00230C7A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t xml:space="preserve">- Đ/c </w:t>
      </w:r>
      <w:r w:rsidR="00230C7A">
        <w:rPr>
          <w:rFonts w:cs="Times New Roman"/>
          <w:szCs w:val="28"/>
        </w:rPr>
        <w:t>Dương Hương</w:t>
      </w:r>
      <w:r w:rsidRPr="00BD11AE">
        <w:rPr>
          <w:rFonts w:cs="Times New Roman"/>
          <w:szCs w:val="28"/>
        </w:rPr>
        <w:t xml:space="preserve"> hoàn toàn nhất trí với các ý kiến triển khai của đc </w:t>
      </w:r>
      <w:r w:rsidR="005E4524">
        <w:rPr>
          <w:rFonts w:cs="Times New Roman"/>
          <w:szCs w:val="28"/>
        </w:rPr>
        <w:t>Khối trưởng</w:t>
      </w:r>
      <w:r w:rsidRPr="00BD11AE">
        <w:rPr>
          <w:rFonts w:cs="Times New Roman"/>
          <w:szCs w:val="28"/>
        </w:rPr>
        <w:t xml:space="preserve">. Bản thân tôi </w:t>
      </w:r>
      <w:r w:rsidR="00230C7A">
        <w:rPr>
          <w:rFonts w:cs="Times New Roman"/>
          <w:szCs w:val="28"/>
        </w:rPr>
        <w:t>đưa bài trên Web còn ít, tôi sẽ tích cực hơn</w:t>
      </w:r>
    </w:p>
    <w:p w:rsidR="00BD11AE" w:rsidRPr="00BD11AE" w:rsidRDefault="00BD11AE" w:rsidP="00BD11AE">
      <w:pPr>
        <w:spacing w:before="20" w:after="0" w:line="276" w:lineRule="auto"/>
        <w:jc w:val="both"/>
        <w:rPr>
          <w:rFonts w:cs="Times New Roman"/>
          <w:szCs w:val="28"/>
        </w:rPr>
      </w:pPr>
      <w:r w:rsidRPr="00BD11AE">
        <w:rPr>
          <w:rFonts w:cs="Times New Roman"/>
          <w:szCs w:val="28"/>
        </w:rPr>
        <w:lastRenderedPageBreak/>
        <w:t xml:space="preserve">- Đ/c </w:t>
      </w:r>
      <w:r w:rsidR="00230C7A">
        <w:rPr>
          <w:rFonts w:cs="Times New Roman"/>
          <w:szCs w:val="28"/>
        </w:rPr>
        <w:t>Thương</w:t>
      </w:r>
      <w:r w:rsidRPr="00BD11AE">
        <w:rPr>
          <w:rFonts w:cs="Times New Roman"/>
          <w:szCs w:val="28"/>
        </w:rPr>
        <w:t xml:space="preserve">: Nhất trí với các kế hoạch và các ý kiến. Đề nghị </w:t>
      </w:r>
      <w:r w:rsidR="005E4524">
        <w:rPr>
          <w:rFonts w:cs="Times New Roman"/>
          <w:szCs w:val="28"/>
        </w:rPr>
        <w:t xml:space="preserve">đc Khối trưởng </w:t>
      </w:r>
      <w:r w:rsidRPr="00BD11AE">
        <w:rPr>
          <w:rFonts w:cs="Times New Roman"/>
          <w:szCs w:val="28"/>
        </w:rPr>
        <w:t xml:space="preserve">thống nhất </w:t>
      </w:r>
      <w:r w:rsidR="005E4524">
        <w:rPr>
          <w:rFonts w:cs="Times New Roman"/>
          <w:szCs w:val="28"/>
        </w:rPr>
        <w:t xml:space="preserve">với chuyên môn về </w:t>
      </w:r>
      <w:r w:rsidRPr="00BD11AE">
        <w:rPr>
          <w:rFonts w:cs="Times New Roman"/>
          <w:szCs w:val="28"/>
        </w:rPr>
        <w:t>cách soạn giáo án toàn phần về q</w:t>
      </w:r>
      <w:r w:rsidR="005E4524">
        <w:rPr>
          <w:rFonts w:cs="Times New Roman"/>
          <w:szCs w:val="28"/>
        </w:rPr>
        <w:t>u</w:t>
      </w:r>
      <w:r w:rsidRPr="00BD11AE">
        <w:rPr>
          <w:rFonts w:cs="Times New Roman"/>
          <w:szCs w:val="28"/>
        </w:rPr>
        <w:t xml:space="preserve">yền </w:t>
      </w:r>
      <w:r w:rsidR="00934293">
        <w:rPr>
          <w:rFonts w:cs="Times New Roman"/>
          <w:szCs w:val="28"/>
        </w:rPr>
        <w:t>để hướng dẫn các đc trong khối làm để đạt hiệu quả tránh phải làm đi làm lại.</w:t>
      </w:r>
    </w:p>
    <w:p w:rsidR="004079A6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vi-VN"/>
        </w:rPr>
        <w:t>I</w:t>
      </w:r>
      <w:r>
        <w:rPr>
          <w:b/>
          <w:szCs w:val="28"/>
          <w:lang w:val="pt-BR"/>
        </w:rPr>
        <w:t xml:space="preserve">V. Bình bầu điểm tháng </w:t>
      </w:r>
      <w:r w:rsidR="00832A38">
        <w:rPr>
          <w:b/>
          <w:szCs w:val="28"/>
          <w:lang w:val="pt-BR"/>
        </w:rPr>
        <w:t>3</w:t>
      </w:r>
      <w:bookmarkStart w:id="0" w:name="_GoBack"/>
      <w:bookmarkEnd w:id="0"/>
      <w:r>
        <w:rPr>
          <w:b/>
          <w:szCs w:val="28"/>
          <w:lang w:val="pt-BR"/>
        </w:rPr>
        <w:t>/202</w:t>
      </w:r>
      <w:r w:rsidR="00E27B42">
        <w:rPr>
          <w:b/>
          <w:szCs w:val="28"/>
          <w:lang w:val="pt-BR"/>
        </w:rPr>
        <w:t>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1. Đ/c Nguyễn Thị Liễu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 w:rsidR="00044021">
        <w:rPr>
          <w:szCs w:val="28"/>
          <w:lang w:val="pt-BR"/>
        </w:rPr>
        <w:t>9</w:t>
      </w:r>
      <w:r w:rsidR="00EC52C5">
        <w:rPr>
          <w:szCs w:val="28"/>
          <w:lang w:val="pt-BR"/>
        </w:rPr>
        <w:t>9</w:t>
      </w:r>
      <w:r w:rsidR="00044021">
        <w:rPr>
          <w:szCs w:val="28"/>
          <w:lang w:val="pt-BR"/>
        </w:rPr>
        <w:t xml:space="preserve">  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3A5915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EC52C5">
        <w:rPr>
          <w:szCs w:val="28"/>
          <w:lang w:val="pt-BR"/>
        </w:rPr>
        <w:t xml:space="preserve">Nghỉ: - 1, </w:t>
      </w:r>
      <w:r w:rsidR="00816FCE">
        <w:rPr>
          <w:szCs w:val="28"/>
          <w:lang w:val="pt-BR"/>
        </w:rPr>
        <w:t>CĐSH</w:t>
      </w:r>
      <w:r w:rsidR="00044021">
        <w:rPr>
          <w:szCs w:val="28"/>
          <w:lang w:val="pt-BR"/>
        </w:rPr>
        <w:t>: - 0,25, NVL: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2. Đ/c Bùi Thị Thương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EE0C97">
        <w:rPr>
          <w:szCs w:val="28"/>
          <w:lang w:val="pt-BR"/>
        </w:rPr>
        <w:t>9</w:t>
      </w:r>
      <w:r w:rsidR="00564958">
        <w:rPr>
          <w:szCs w:val="28"/>
          <w:lang w:val="pt-BR"/>
        </w:rPr>
        <w:t xml:space="preserve">           </w:t>
      </w:r>
      <w:r w:rsidR="00EE0C97">
        <w:rPr>
          <w:szCs w:val="28"/>
          <w:lang w:val="pt-BR"/>
        </w:rPr>
        <w:t xml:space="preserve">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546BBC">
        <w:rPr>
          <w:szCs w:val="28"/>
          <w:lang w:val="pt-BR"/>
        </w:rPr>
        <w:t xml:space="preserve">MTGD: - 0,25; CĐSH: - 0,25, NVL: - 0,25, </w:t>
      </w:r>
      <w:r w:rsidR="00EC52C5">
        <w:rPr>
          <w:szCs w:val="28"/>
          <w:lang w:val="pt-BR"/>
        </w:rPr>
        <w:t>CNTT</w:t>
      </w:r>
      <w:r w:rsidR="00546BBC">
        <w:rPr>
          <w:szCs w:val="28"/>
          <w:lang w:val="pt-BR"/>
        </w:rPr>
        <w:t>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3. Đ/c Nguyễn Thị Nhớ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</w:t>
      </w:r>
      <w:r w:rsidR="00873A2F">
        <w:rPr>
          <w:szCs w:val="28"/>
          <w:lang w:val="pt-BR"/>
        </w:rPr>
        <w:t>9</w:t>
      </w:r>
      <w:r w:rsidR="00EC52C5">
        <w:rPr>
          <w:szCs w:val="28"/>
          <w:lang w:val="pt-BR"/>
        </w:rPr>
        <w:t xml:space="preserve">,25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 xml:space="preserve">MT: - 0,25; </w:t>
      </w:r>
      <w:r>
        <w:rPr>
          <w:szCs w:val="28"/>
          <w:lang w:val="pt-BR"/>
        </w:rPr>
        <w:t xml:space="preserve">VSCS: - 0,25; </w:t>
      </w:r>
      <w:r w:rsidR="001640E9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- 0,25; 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4. Đ/c Dương Thị Hương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</w:t>
      </w:r>
      <w:r w:rsidRPr="00F02179">
        <w:rPr>
          <w:szCs w:val="28"/>
          <w:lang w:val="pt-BR"/>
        </w:rPr>
        <w:t xml:space="preserve">Điểm   </w:t>
      </w:r>
      <w:r w:rsidR="00093139">
        <w:rPr>
          <w:szCs w:val="28"/>
          <w:lang w:val="pt-BR"/>
        </w:rPr>
        <w:t>9</w:t>
      </w:r>
      <w:r w:rsidR="00EE0C97">
        <w:rPr>
          <w:szCs w:val="28"/>
          <w:lang w:val="pt-BR"/>
        </w:rPr>
        <w:t xml:space="preserve">9  </w:t>
      </w:r>
      <w:r w:rsidR="00564958">
        <w:rPr>
          <w:szCs w:val="28"/>
          <w:lang w:val="pt-BR"/>
        </w:rPr>
        <w:t xml:space="preserve">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9A273E">
        <w:rPr>
          <w:szCs w:val="28"/>
          <w:lang w:val="pt-BR"/>
        </w:rPr>
        <w:t>NVL: -0,25</w:t>
      </w:r>
      <w:r>
        <w:rPr>
          <w:szCs w:val="28"/>
          <w:lang w:val="pt-BR"/>
        </w:rPr>
        <w:t>V</w:t>
      </w:r>
      <w:r w:rsidR="009A273E">
        <w:rPr>
          <w:szCs w:val="28"/>
          <w:lang w:val="pt-BR"/>
        </w:rPr>
        <w:t xml:space="preserve">; </w:t>
      </w:r>
      <w:r w:rsidR="00EC52C5">
        <w:rPr>
          <w:szCs w:val="28"/>
          <w:lang w:val="pt-BR"/>
        </w:rPr>
        <w:t>CNTT</w:t>
      </w:r>
      <w:r>
        <w:rPr>
          <w:szCs w:val="28"/>
          <w:lang w:val="pt-BR"/>
        </w:rPr>
        <w:t>: - 0,</w:t>
      </w:r>
      <w:r w:rsidR="009A273E">
        <w:rPr>
          <w:szCs w:val="28"/>
          <w:lang w:val="pt-BR"/>
        </w:rPr>
        <w:t>25; MTGD: - 0,25; CĐSH: - 0, 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5. Đ/c Đào Thị Mận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 </w:t>
      </w:r>
      <w:r w:rsidRPr="00F02179">
        <w:rPr>
          <w:szCs w:val="28"/>
          <w:lang w:val="pt-BR"/>
        </w:rPr>
        <w:t xml:space="preserve">Điểm   </w:t>
      </w:r>
      <w:r w:rsidR="00EE0C97">
        <w:rPr>
          <w:szCs w:val="28"/>
          <w:lang w:val="pt-BR"/>
        </w:rPr>
        <w:t>99</w:t>
      </w:r>
      <w:r w:rsidR="00564958">
        <w:rPr>
          <w:szCs w:val="28"/>
          <w:lang w:val="pt-BR"/>
        </w:rPr>
        <w:t xml:space="preserve">              </w:t>
      </w:r>
      <w:r w:rsidR="00EE0C97">
        <w:rPr>
          <w:szCs w:val="28"/>
          <w:lang w:val="pt-BR"/>
        </w:rPr>
        <w:t xml:space="preserve"> </w:t>
      </w:r>
      <w:r w:rsidR="00564958">
        <w:rPr>
          <w:szCs w:val="28"/>
          <w:lang w:val="pt-BR"/>
        </w:rPr>
        <w:t xml:space="preserve">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CĐSH: - 0,25; VSCS: - 0,25; </w:t>
      </w:r>
      <w:r w:rsidR="00EC52C5">
        <w:rPr>
          <w:szCs w:val="28"/>
          <w:lang w:val="pt-BR"/>
        </w:rPr>
        <w:t>CNTT</w:t>
      </w:r>
      <w:r>
        <w:rPr>
          <w:szCs w:val="28"/>
          <w:lang w:val="pt-BR"/>
        </w:rPr>
        <w:t>: - 0,25, MTGD:</w:t>
      </w:r>
      <w:r w:rsidR="0095457A">
        <w:rPr>
          <w:szCs w:val="28"/>
          <w:lang w:val="pt-BR"/>
        </w:rPr>
        <w:t xml:space="preserve"> </w:t>
      </w:r>
      <w:r>
        <w:rPr>
          <w:szCs w:val="28"/>
          <w:lang w:val="pt-BR"/>
        </w:rPr>
        <w:t>0,25</w:t>
      </w:r>
      <w:r w:rsidR="00EE0C97">
        <w:rPr>
          <w:szCs w:val="28"/>
          <w:lang w:val="pt-BR"/>
        </w:rPr>
        <w:t xml:space="preserve">, 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6. Đ/c Vũ Thị Hường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B825D3">
        <w:rPr>
          <w:szCs w:val="28"/>
          <w:lang w:val="pt-BR"/>
        </w:rPr>
        <w:t xml:space="preserve">,25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B825D3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CĐSH: - 0,25; VSCS: - 0,25</w:t>
      </w:r>
      <w:r w:rsidR="004079A6">
        <w:rPr>
          <w:szCs w:val="28"/>
          <w:lang w:val="pt-BR"/>
        </w:rPr>
        <w:t>, MTGD:</w:t>
      </w:r>
      <w:r w:rsidR="00C67496">
        <w:rPr>
          <w:szCs w:val="28"/>
          <w:lang w:val="pt-BR"/>
        </w:rPr>
        <w:t xml:space="preserve"> </w:t>
      </w:r>
      <w:r w:rsidR="004079A6">
        <w:rPr>
          <w:szCs w:val="28"/>
          <w:lang w:val="pt-BR"/>
        </w:rPr>
        <w:t>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7. Đ/c Vũ Thị Nguyệt</w:t>
      </w:r>
      <w:r w:rsidRPr="00F02179">
        <w:rPr>
          <w:szCs w:val="28"/>
          <w:lang w:val="pt-BR"/>
        </w:rPr>
        <w:t xml:space="preserve">   </w:t>
      </w:r>
      <w:r>
        <w:rPr>
          <w:szCs w:val="28"/>
          <w:lang w:val="pt-BR"/>
        </w:rPr>
        <w:t xml:space="preserve">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B825D3">
        <w:rPr>
          <w:szCs w:val="28"/>
          <w:lang w:val="pt-BR"/>
        </w:rPr>
        <w:t xml:space="preserve">,25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6F5C8F" w:rsidRPr="006F5C8F" w:rsidRDefault="006F5C8F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KHGD: - 0,25, NVL: - 0,25, CĐSH: - 0,25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8. Đ/c Đào Thị Vân Anh</w:t>
      </w:r>
      <w:r w:rsidRPr="00F02179">
        <w:rPr>
          <w:szCs w:val="28"/>
          <w:lang w:val="pt-BR"/>
        </w:rPr>
        <w:t xml:space="preserve">   </w:t>
      </w:r>
      <w:r w:rsidR="0095457A">
        <w:rPr>
          <w:szCs w:val="28"/>
          <w:lang w:val="pt-BR"/>
        </w:rPr>
        <w:t xml:space="preserve">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>99</w:t>
      </w:r>
      <w:r w:rsidR="00B825D3">
        <w:rPr>
          <w:szCs w:val="28"/>
          <w:lang w:val="pt-BR"/>
        </w:rPr>
        <w:t xml:space="preserve">,25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4079A6" w:rsidRDefault="004079A6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6F5C8F">
        <w:rPr>
          <w:szCs w:val="28"/>
          <w:lang w:val="pt-BR"/>
        </w:rPr>
        <w:t>SXNV</w:t>
      </w:r>
      <w:r>
        <w:rPr>
          <w:szCs w:val="28"/>
          <w:lang w:val="pt-BR"/>
        </w:rPr>
        <w:t xml:space="preserve">: - 0,25; </w:t>
      </w:r>
      <w:r w:rsidR="006F5C8F">
        <w:rPr>
          <w:szCs w:val="28"/>
          <w:lang w:val="pt-BR"/>
        </w:rPr>
        <w:t>KHGD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NVL</w:t>
      </w:r>
      <w:r>
        <w:rPr>
          <w:szCs w:val="28"/>
          <w:lang w:val="pt-BR"/>
        </w:rPr>
        <w:t xml:space="preserve">: - 0,25, </w:t>
      </w:r>
      <w:r w:rsidR="006F5C8F">
        <w:rPr>
          <w:szCs w:val="28"/>
          <w:lang w:val="pt-BR"/>
        </w:rPr>
        <w:t>CĐSH</w:t>
      </w:r>
      <w:r>
        <w:rPr>
          <w:szCs w:val="28"/>
          <w:lang w:val="pt-BR"/>
        </w:rPr>
        <w:t>: - 0,25</w:t>
      </w:r>
    </w:p>
    <w:p w:rsidR="0095457A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9. Đ/c: Lê Thị Trang                                     </w:t>
      </w:r>
      <w:r w:rsidRPr="00F02179">
        <w:rPr>
          <w:szCs w:val="28"/>
          <w:lang w:val="pt-BR"/>
        </w:rPr>
        <w:t xml:space="preserve">Điểm   </w:t>
      </w:r>
      <w:r>
        <w:rPr>
          <w:szCs w:val="28"/>
          <w:lang w:val="pt-BR"/>
        </w:rPr>
        <w:t xml:space="preserve">98,75               </w:t>
      </w:r>
      <w:r w:rsidRPr="00F02179">
        <w:rPr>
          <w:szCs w:val="28"/>
          <w:lang w:val="pt-BR"/>
        </w:rPr>
        <w:t>Xếp loại</w:t>
      </w:r>
      <w:r>
        <w:rPr>
          <w:szCs w:val="28"/>
          <w:lang w:val="pt-BR"/>
        </w:rPr>
        <w:t>: Tốt</w:t>
      </w:r>
    </w:p>
    <w:p w:rsidR="0095457A" w:rsidRPr="00497174" w:rsidRDefault="0095457A" w:rsidP="004C6A9A">
      <w:pPr>
        <w:spacing w:after="0"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- SXNV: - 0,25; KHGD: - 0,25, NVL: - 0,25, CĐSH: - 0,5</w:t>
      </w:r>
    </w:p>
    <w:p w:rsidR="004079A6" w:rsidRPr="00E0155F" w:rsidRDefault="004079A6" w:rsidP="004C6A9A">
      <w:pPr>
        <w:spacing w:after="0" w:line="276" w:lineRule="auto"/>
        <w:jc w:val="both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V. </w:t>
      </w:r>
      <w:r w:rsidRPr="00E0155F">
        <w:rPr>
          <w:b/>
          <w:szCs w:val="28"/>
          <w:lang w:val="pt-BR"/>
        </w:rPr>
        <w:t>Kết thúc</w:t>
      </w:r>
    </w:p>
    <w:p w:rsidR="004079A6" w:rsidRDefault="004079A6" w:rsidP="004079A6">
      <w:p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- 100% nhất trí các nội dung đã thiển khai</w:t>
      </w:r>
    </w:p>
    <w:p w:rsidR="00324226" w:rsidRDefault="004079A6" w:rsidP="004079A6">
      <w:pPr>
        <w:spacing w:after="0"/>
        <w:jc w:val="both"/>
        <w:rPr>
          <w:b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- Đề nghị các đồng chí thực hiện nghiêm túc các nội dung </w:t>
      </w:r>
      <w:r w:rsidR="00324226">
        <w:rPr>
          <w:rFonts w:cs="Times New Roman"/>
          <w:szCs w:val="28"/>
          <w:lang w:val="pt-BR"/>
        </w:rPr>
        <w:t>đã triển khai.</w:t>
      </w:r>
      <w:r w:rsidRPr="003239B5">
        <w:rPr>
          <w:b/>
          <w:szCs w:val="28"/>
          <w:lang w:val="pt-BR"/>
        </w:rPr>
        <w:t xml:space="preserve">                                                                 </w:t>
      </w:r>
      <w:r>
        <w:rPr>
          <w:b/>
          <w:szCs w:val="28"/>
          <w:lang w:val="pt-BR"/>
        </w:rPr>
        <w:t xml:space="preserve">  </w:t>
      </w:r>
      <w:r w:rsidRPr="003239B5">
        <w:rPr>
          <w:b/>
          <w:szCs w:val="28"/>
          <w:lang w:val="pt-BR"/>
        </w:rPr>
        <w:t xml:space="preserve">  </w:t>
      </w:r>
      <w:r>
        <w:rPr>
          <w:b/>
          <w:szCs w:val="28"/>
          <w:lang w:val="pt-BR"/>
        </w:rPr>
        <w:t xml:space="preserve">   </w:t>
      </w:r>
      <w:r w:rsidRPr="003239B5">
        <w:rPr>
          <w:b/>
          <w:szCs w:val="28"/>
          <w:lang w:val="pt-BR"/>
        </w:rPr>
        <w:t xml:space="preserve"> </w:t>
      </w:r>
    </w:p>
    <w:p w:rsidR="004079A6" w:rsidRDefault="00324226" w:rsidP="004079A6">
      <w:pPr>
        <w:spacing w:after="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</w:t>
      </w:r>
      <w:r w:rsidR="004079A6" w:rsidRPr="003239B5">
        <w:rPr>
          <w:b/>
          <w:i/>
          <w:szCs w:val="28"/>
          <w:lang w:val="pt-BR"/>
        </w:rPr>
        <w:t>Kết thúc: 14 giờ 30 phút cùng ngày</w:t>
      </w:r>
      <w:r w:rsidR="004079A6">
        <w:rPr>
          <w:szCs w:val="28"/>
          <w:lang w:val="pt-BR"/>
        </w:rPr>
        <w:t xml:space="preserve">     </w:t>
      </w:r>
    </w:p>
    <w:p w:rsidR="004079A6" w:rsidRDefault="004079A6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b/>
          <w:szCs w:val="28"/>
          <w:lang w:val="vi-VN"/>
        </w:rPr>
        <w:t xml:space="preserve">               </w:t>
      </w:r>
      <w:r w:rsidR="00FF272A">
        <w:rPr>
          <w:b/>
          <w:szCs w:val="28"/>
        </w:rPr>
        <w:t>Chủ tọa</w:t>
      </w:r>
      <w:r>
        <w:rPr>
          <w:b/>
          <w:szCs w:val="28"/>
          <w:lang w:val="vi-VN"/>
        </w:rPr>
        <w:t xml:space="preserve">                                            </w:t>
      </w:r>
      <w:r w:rsidR="00FF272A">
        <w:rPr>
          <w:b/>
          <w:szCs w:val="28"/>
          <w:lang w:val="vi-VN"/>
        </w:rPr>
        <w:t xml:space="preserve">                   </w:t>
      </w:r>
      <w:r>
        <w:rPr>
          <w:b/>
          <w:szCs w:val="28"/>
          <w:lang w:val="vi-VN"/>
        </w:rPr>
        <w:t xml:space="preserve">    </w:t>
      </w:r>
      <w:r w:rsidR="00FF272A">
        <w:rPr>
          <w:b/>
          <w:szCs w:val="28"/>
        </w:rPr>
        <w:t>Thư ký</w:t>
      </w:r>
      <w:r>
        <w:rPr>
          <w:rFonts w:cs="Times New Roman"/>
          <w:b/>
          <w:szCs w:val="28"/>
          <w:lang w:val="pt-BR"/>
        </w:rPr>
        <w:t xml:space="preserve">         </w:t>
      </w: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</w:p>
    <w:p w:rsidR="00FF272A" w:rsidRDefault="00FF272A" w:rsidP="004079A6">
      <w:pPr>
        <w:tabs>
          <w:tab w:val="left" w:pos="990"/>
        </w:tabs>
        <w:spacing w:after="0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       </w:t>
      </w:r>
      <w:r w:rsidR="001009B3">
        <w:rPr>
          <w:rFonts w:cs="Times New Roman"/>
          <w:b/>
          <w:szCs w:val="28"/>
          <w:lang w:val="pt-BR"/>
        </w:rPr>
        <w:t xml:space="preserve">  </w:t>
      </w:r>
      <w:r>
        <w:rPr>
          <w:rFonts w:cs="Times New Roman"/>
          <w:b/>
          <w:szCs w:val="28"/>
          <w:lang w:val="pt-BR"/>
        </w:rPr>
        <w:t>Vũ Thị Hường                                                      Đào Thị Vân Anh</w:t>
      </w: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DE1207" w:rsidRPr="00DE1207" w:rsidRDefault="00DE1207" w:rsidP="00DE1207">
      <w:pPr>
        <w:spacing w:after="0" w:line="276" w:lineRule="auto"/>
        <w:jc w:val="center"/>
        <w:rPr>
          <w:b/>
          <w:szCs w:val="28"/>
          <w:lang w:val="pt-BR"/>
        </w:rPr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p w:rsidR="00727AD5" w:rsidRDefault="00727AD5" w:rsidP="0010421B">
      <w:pPr>
        <w:ind w:left="-284"/>
      </w:pPr>
    </w:p>
    <w:sectPr w:rsidR="00727AD5" w:rsidSect="000966E3">
      <w:pgSz w:w="11907" w:h="16840" w:code="9"/>
      <w:pgMar w:top="709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19F"/>
    <w:multiLevelType w:val="hybridMultilevel"/>
    <w:tmpl w:val="7B7268D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78"/>
    <w:rsid w:val="0000147B"/>
    <w:rsid w:val="00044021"/>
    <w:rsid w:val="0007125E"/>
    <w:rsid w:val="00080B3A"/>
    <w:rsid w:val="00093139"/>
    <w:rsid w:val="000966E3"/>
    <w:rsid w:val="000C1AED"/>
    <w:rsid w:val="001009B3"/>
    <w:rsid w:val="001014F1"/>
    <w:rsid w:val="0010421B"/>
    <w:rsid w:val="00120BE6"/>
    <w:rsid w:val="00121FFF"/>
    <w:rsid w:val="0014504D"/>
    <w:rsid w:val="001640E9"/>
    <w:rsid w:val="001758CC"/>
    <w:rsid w:val="00230C7A"/>
    <w:rsid w:val="00237814"/>
    <w:rsid w:val="00261178"/>
    <w:rsid w:val="00262E51"/>
    <w:rsid w:val="002A5001"/>
    <w:rsid w:val="002C397A"/>
    <w:rsid w:val="00310D64"/>
    <w:rsid w:val="003164A7"/>
    <w:rsid w:val="00324226"/>
    <w:rsid w:val="00351D29"/>
    <w:rsid w:val="003A0598"/>
    <w:rsid w:val="003A5915"/>
    <w:rsid w:val="003E44F3"/>
    <w:rsid w:val="004079A6"/>
    <w:rsid w:val="004139B6"/>
    <w:rsid w:val="0041543A"/>
    <w:rsid w:val="00415AD8"/>
    <w:rsid w:val="00421078"/>
    <w:rsid w:val="0047004A"/>
    <w:rsid w:val="004C6A9A"/>
    <w:rsid w:val="004D030E"/>
    <w:rsid w:val="004E23A6"/>
    <w:rsid w:val="00546BBC"/>
    <w:rsid w:val="00550C6E"/>
    <w:rsid w:val="00564958"/>
    <w:rsid w:val="005E4524"/>
    <w:rsid w:val="006406B5"/>
    <w:rsid w:val="00665D7C"/>
    <w:rsid w:val="006869EB"/>
    <w:rsid w:val="006B6168"/>
    <w:rsid w:val="006C448E"/>
    <w:rsid w:val="006E77C0"/>
    <w:rsid w:val="006F5C8F"/>
    <w:rsid w:val="00727AD5"/>
    <w:rsid w:val="0073526B"/>
    <w:rsid w:val="00770B0C"/>
    <w:rsid w:val="007B67B9"/>
    <w:rsid w:val="00816FCE"/>
    <w:rsid w:val="00832A38"/>
    <w:rsid w:val="00870658"/>
    <w:rsid w:val="00873A2F"/>
    <w:rsid w:val="00874242"/>
    <w:rsid w:val="008A1993"/>
    <w:rsid w:val="008C5C18"/>
    <w:rsid w:val="0091210A"/>
    <w:rsid w:val="00934293"/>
    <w:rsid w:val="0095457A"/>
    <w:rsid w:val="00984E88"/>
    <w:rsid w:val="009A16CA"/>
    <w:rsid w:val="009A273E"/>
    <w:rsid w:val="009F6178"/>
    <w:rsid w:val="00A20A85"/>
    <w:rsid w:val="00A51E39"/>
    <w:rsid w:val="00A84AA6"/>
    <w:rsid w:val="00AE1BB3"/>
    <w:rsid w:val="00AF2677"/>
    <w:rsid w:val="00B5780E"/>
    <w:rsid w:val="00B638B0"/>
    <w:rsid w:val="00B825D3"/>
    <w:rsid w:val="00B858B5"/>
    <w:rsid w:val="00B93F60"/>
    <w:rsid w:val="00BA2494"/>
    <w:rsid w:val="00BA60B8"/>
    <w:rsid w:val="00BB5AB8"/>
    <w:rsid w:val="00BD11AE"/>
    <w:rsid w:val="00BF7F81"/>
    <w:rsid w:val="00C46744"/>
    <w:rsid w:val="00C67496"/>
    <w:rsid w:val="00CA18D3"/>
    <w:rsid w:val="00CE6ED6"/>
    <w:rsid w:val="00DE1207"/>
    <w:rsid w:val="00DF509B"/>
    <w:rsid w:val="00E11437"/>
    <w:rsid w:val="00E27B42"/>
    <w:rsid w:val="00EB62FF"/>
    <w:rsid w:val="00EC52C5"/>
    <w:rsid w:val="00EE0C97"/>
    <w:rsid w:val="00F4759E"/>
    <w:rsid w:val="00F660D7"/>
    <w:rsid w:val="00F73834"/>
    <w:rsid w:val="00FF272A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6029"/>
  <w15:chartTrackingRefBased/>
  <w15:docId w15:val="{7BC5A821-6C1B-4C06-945E-F4972EBB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AA6"/>
    <w:pPr>
      <w:ind w:left="720"/>
      <w:contextualSpacing/>
    </w:pPr>
    <w:rPr>
      <w:rFonts w:eastAsia="Times New Roman" w:cs="Times New Roman"/>
      <w:szCs w:val="28"/>
    </w:rPr>
  </w:style>
  <w:style w:type="table" w:styleId="TableGrid">
    <w:name w:val="Table Grid"/>
    <w:basedOn w:val="TableNormal"/>
    <w:uiPriority w:val="39"/>
    <w:rsid w:val="001014F1"/>
    <w:pPr>
      <w:spacing w:after="0" w:line="240" w:lineRule="auto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1014F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106</cp:revision>
  <cp:lastPrinted>2025-02-04T04:56:00Z</cp:lastPrinted>
  <dcterms:created xsi:type="dcterms:W3CDTF">2023-11-13T06:49:00Z</dcterms:created>
  <dcterms:modified xsi:type="dcterms:W3CDTF">2025-04-07T09:33:00Z</dcterms:modified>
</cp:coreProperties>
</file>