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3364" w:rsidRDefault="006D3364" w:rsidP="006D3364">
      <w:pPr>
        <w:spacing w:after="0" w:line="276" w:lineRule="auto"/>
        <w:jc w:val="both"/>
        <w:rPr>
          <w:rFonts w:ascii="Times New Roman" w:eastAsia="Times New Roman" w:hAnsi="Times New Roman" w:cs="Times New Roman"/>
          <w:b/>
          <w:color w:val="000000"/>
          <w:sz w:val="28"/>
          <w:szCs w:val="28"/>
        </w:rPr>
      </w:pPr>
      <w:r w:rsidRPr="006D3364">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b/>
          <w:color w:val="000000"/>
          <w:sz w:val="28"/>
          <w:szCs w:val="28"/>
        </w:rPr>
        <w:t xml:space="preserve">                </w:t>
      </w:r>
      <w:r w:rsidRPr="006D3364">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b/>
          <w:color w:val="000000"/>
          <w:sz w:val="28"/>
          <w:szCs w:val="28"/>
        </w:rPr>
        <w:t>GIÁO ÁN</w:t>
      </w:r>
    </w:p>
    <w:p w:rsidR="006D3364" w:rsidRPr="006D3364" w:rsidRDefault="006D3364" w:rsidP="006D3364">
      <w:pPr>
        <w:spacing w:after="0" w:line="276" w:lineRule="auto"/>
        <w:jc w:val="both"/>
        <w:rPr>
          <w:rFonts w:ascii="Times New Roman" w:eastAsia="Times New Roman" w:hAnsi="Times New Roman" w:cs="Times New Roman"/>
          <w:b/>
          <w:color w:val="000000"/>
          <w:sz w:val="28"/>
          <w:szCs w:val="28"/>
        </w:rPr>
      </w:pPr>
      <w:r w:rsidRPr="006D3364">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b/>
          <w:color w:val="000000"/>
          <w:sz w:val="28"/>
          <w:szCs w:val="28"/>
        </w:rPr>
        <w:t xml:space="preserve">                            </w:t>
      </w:r>
      <w:r w:rsidRPr="006D3364">
        <w:rPr>
          <w:rFonts w:ascii="Times New Roman" w:eastAsia="Times New Roman" w:hAnsi="Times New Roman" w:cs="Times New Roman"/>
          <w:b/>
          <w:color w:val="000000"/>
          <w:sz w:val="28"/>
          <w:szCs w:val="28"/>
        </w:rPr>
        <w:t xml:space="preserve"> </w:t>
      </w:r>
      <w:r w:rsidR="003C0718">
        <w:rPr>
          <w:rFonts w:ascii="Times New Roman" w:eastAsia="Times New Roman" w:hAnsi="Times New Roman" w:cs="Times New Roman"/>
          <w:b/>
          <w:color w:val="000000"/>
          <w:sz w:val="28"/>
          <w:szCs w:val="28"/>
        </w:rPr>
        <w:t xml:space="preserve"> </w:t>
      </w:r>
      <w:r w:rsidRPr="006D3364">
        <w:rPr>
          <w:rFonts w:ascii="Times New Roman" w:eastAsia="Times New Roman" w:hAnsi="Times New Roman" w:cs="Times New Roman"/>
          <w:b/>
          <w:color w:val="000000"/>
          <w:sz w:val="28"/>
          <w:szCs w:val="28"/>
        </w:rPr>
        <w:t xml:space="preserve">Đề tài: </w:t>
      </w:r>
      <w:r>
        <w:rPr>
          <w:rFonts w:ascii="Times New Roman" w:eastAsia="Times New Roman" w:hAnsi="Times New Roman" w:cs="Times New Roman"/>
          <w:b/>
          <w:color w:val="000000"/>
          <w:sz w:val="28"/>
          <w:szCs w:val="28"/>
        </w:rPr>
        <w:t>Dạy trẻ đọc thuộc bài thơ "</w:t>
      </w:r>
      <w:r w:rsidR="00036A4C">
        <w:rPr>
          <w:rFonts w:ascii="Times New Roman" w:eastAsia="Times New Roman" w:hAnsi="Times New Roman" w:cs="Times New Roman"/>
          <w:b/>
          <w:color w:val="000000"/>
          <w:sz w:val="28"/>
          <w:szCs w:val="28"/>
        </w:rPr>
        <w:t>Hoa kết trái</w:t>
      </w:r>
      <w:r>
        <w:rPr>
          <w:rFonts w:ascii="Times New Roman" w:eastAsia="Times New Roman" w:hAnsi="Times New Roman" w:cs="Times New Roman"/>
          <w:b/>
          <w:color w:val="000000"/>
          <w:sz w:val="28"/>
          <w:szCs w:val="28"/>
        </w:rPr>
        <w:t>"</w:t>
      </w:r>
    </w:p>
    <w:p w:rsidR="006D3364" w:rsidRPr="006D3364" w:rsidRDefault="006D3364" w:rsidP="006D3364">
      <w:pPr>
        <w:spacing w:after="0" w:line="276" w:lineRule="auto"/>
        <w:ind w:left="1440" w:firstLine="720"/>
        <w:jc w:val="both"/>
        <w:rPr>
          <w:rFonts w:ascii="Times New Roman" w:eastAsia="Times New Roman" w:hAnsi="Times New Roman" w:cs="Times New Roman"/>
          <w:b/>
          <w:color w:val="000000"/>
          <w:sz w:val="28"/>
          <w:szCs w:val="28"/>
        </w:rPr>
      </w:pPr>
      <w:r w:rsidRPr="006D3364">
        <w:rPr>
          <w:rFonts w:ascii="Times New Roman" w:eastAsia="Times New Roman" w:hAnsi="Times New Roman" w:cs="Times New Roman"/>
          <w:b/>
          <w:color w:val="000000"/>
          <w:sz w:val="28"/>
          <w:szCs w:val="28"/>
        </w:rPr>
        <w:t xml:space="preserve">  Chủ đề: </w:t>
      </w:r>
      <w:r w:rsidR="00036A4C">
        <w:rPr>
          <w:rFonts w:ascii="Times New Roman" w:eastAsia="Times New Roman" w:hAnsi="Times New Roman" w:cs="Times New Roman"/>
          <w:b/>
          <w:color w:val="000000"/>
          <w:sz w:val="28"/>
          <w:szCs w:val="28"/>
        </w:rPr>
        <w:t>Thực vật</w:t>
      </w:r>
    </w:p>
    <w:p w:rsidR="006D3364" w:rsidRPr="006D3364" w:rsidRDefault="006D3364" w:rsidP="006D3364">
      <w:pPr>
        <w:spacing w:after="0" w:line="276" w:lineRule="auto"/>
        <w:ind w:left="1440" w:firstLine="720"/>
        <w:jc w:val="both"/>
        <w:rPr>
          <w:rFonts w:ascii="Times New Roman" w:eastAsia="Times New Roman" w:hAnsi="Times New Roman" w:cs="Times New Roman"/>
          <w:b/>
          <w:color w:val="000000"/>
          <w:sz w:val="28"/>
          <w:szCs w:val="28"/>
        </w:rPr>
      </w:pPr>
      <w:r w:rsidRPr="006D3364">
        <w:rPr>
          <w:rFonts w:ascii="Times New Roman" w:eastAsia="Times New Roman" w:hAnsi="Times New Roman" w:cs="Times New Roman"/>
          <w:b/>
          <w:color w:val="000000"/>
          <w:sz w:val="28"/>
          <w:szCs w:val="28"/>
        </w:rPr>
        <w:t xml:space="preserve">  Lĩnh vực: PT</w:t>
      </w:r>
      <w:r>
        <w:rPr>
          <w:rFonts w:ascii="Times New Roman" w:eastAsia="Times New Roman" w:hAnsi="Times New Roman" w:cs="Times New Roman"/>
          <w:b/>
          <w:color w:val="000000"/>
          <w:sz w:val="28"/>
          <w:szCs w:val="28"/>
        </w:rPr>
        <w:t>NN</w:t>
      </w:r>
    </w:p>
    <w:p w:rsidR="006D3364" w:rsidRPr="006D3364" w:rsidRDefault="006D3364" w:rsidP="006D3364">
      <w:pPr>
        <w:spacing w:after="0" w:line="276" w:lineRule="auto"/>
        <w:ind w:left="1440" w:firstLine="720"/>
        <w:jc w:val="both"/>
        <w:rPr>
          <w:rFonts w:ascii="Times New Roman" w:eastAsia="Times New Roman" w:hAnsi="Times New Roman" w:cs="Times New Roman"/>
          <w:b/>
          <w:color w:val="000000"/>
          <w:sz w:val="28"/>
          <w:szCs w:val="28"/>
        </w:rPr>
      </w:pPr>
      <w:r w:rsidRPr="006D3364">
        <w:rPr>
          <w:rFonts w:ascii="Times New Roman" w:eastAsia="Times New Roman" w:hAnsi="Times New Roman" w:cs="Times New Roman"/>
          <w:b/>
          <w:color w:val="000000"/>
          <w:sz w:val="28"/>
          <w:szCs w:val="28"/>
        </w:rPr>
        <w:t xml:space="preserve">  Độ tuổi: 4 tuổi B</w:t>
      </w:r>
      <w:r w:rsidR="00036A4C">
        <w:rPr>
          <w:rFonts w:ascii="Times New Roman" w:eastAsia="Times New Roman" w:hAnsi="Times New Roman" w:cs="Times New Roman"/>
          <w:b/>
          <w:color w:val="000000"/>
          <w:sz w:val="28"/>
          <w:szCs w:val="28"/>
        </w:rPr>
        <w:t>2</w:t>
      </w:r>
    </w:p>
    <w:p w:rsidR="006D3364" w:rsidRPr="006D3364" w:rsidRDefault="006D3364" w:rsidP="006D3364">
      <w:pPr>
        <w:spacing w:after="0"/>
        <w:jc w:val="both"/>
        <w:rPr>
          <w:rFonts w:ascii="Times New Roman" w:hAnsi="Times New Roman"/>
          <w:b/>
          <w:sz w:val="28"/>
        </w:rPr>
      </w:pPr>
      <w:r w:rsidRPr="006D3364">
        <w:rPr>
          <w:rFonts w:ascii="Times New Roman" w:hAnsi="Times New Roman"/>
          <w:b/>
          <w:sz w:val="28"/>
        </w:rPr>
        <w:t>I. Mục đích - yêu cầu</w:t>
      </w:r>
    </w:p>
    <w:p w:rsidR="006D3364" w:rsidRPr="006D3364" w:rsidRDefault="006D3364" w:rsidP="006D3364">
      <w:pPr>
        <w:spacing w:after="0"/>
        <w:jc w:val="both"/>
        <w:rPr>
          <w:rFonts w:ascii="Times New Roman" w:hAnsi="Times New Roman"/>
          <w:sz w:val="28"/>
        </w:rPr>
      </w:pPr>
      <w:r w:rsidRPr="006D3364">
        <w:rPr>
          <w:rFonts w:ascii="Times New Roman" w:hAnsi="Times New Roman"/>
          <w:sz w:val="28"/>
        </w:rPr>
        <w:t>- Trẻ nhớ tên bài thơ, tên tác giả, thuộc thơ, hiểu nội dung bài thơ "</w:t>
      </w:r>
      <w:r w:rsidR="00036A4C">
        <w:rPr>
          <w:rFonts w:ascii="Times New Roman" w:hAnsi="Times New Roman"/>
          <w:sz w:val="28"/>
        </w:rPr>
        <w:t>Hoa kết trái</w:t>
      </w:r>
      <w:r w:rsidRPr="006D3364">
        <w:rPr>
          <w:rFonts w:ascii="Times New Roman" w:hAnsi="Times New Roman"/>
          <w:sz w:val="28"/>
        </w:rPr>
        <w:t>", hiểu nghĩa của từ mới "</w:t>
      </w:r>
      <w:r w:rsidR="005038D4">
        <w:rPr>
          <w:rFonts w:ascii="Times New Roman" w:hAnsi="Times New Roman"/>
          <w:sz w:val="28"/>
        </w:rPr>
        <w:t>Chói chang,</w:t>
      </w:r>
      <w:r w:rsidRPr="006D3364">
        <w:rPr>
          <w:rFonts w:ascii="Times New Roman" w:hAnsi="Times New Roman"/>
          <w:sz w:val="28"/>
        </w:rPr>
        <w:t xml:space="preserve"> rung rinh"</w:t>
      </w:r>
    </w:p>
    <w:p w:rsidR="006D3364" w:rsidRPr="006D3364" w:rsidRDefault="006D3364" w:rsidP="006D3364">
      <w:pPr>
        <w:spacing w:after="0"/>
        <w:jc w:val="both"/>
        <w:rPr>
          <w:rFonts w:ascii="Times New Roman" w:hAnsi="Times New Roman"/>
          <w:sz w:val="28"/>
        </w:rPr>
      </w:pPr>
      <w:r w:rsidRPr="006D3364">
        <w:rPr>
          <w:rFonts w:ascii="Times New Roman" w:hAnsi="Times New Roman"/>
          <w:sz w:val="28"/>
        </w:rPr>
        <w:t>- Rèn phát triển ngôn ngữ cho trẻ. Trẻ đọc to, trả lời câu hỏi đủ câu, rõ ràng, mạch lạc.</w:t>
      </w:r>
    </w:p>
    <w:p w:rsidR="006D3364" w:rsidRPr="006D3364" w:rsidRDefault="006D3364" w:rsidP="006D3364">
      <w:pPr>
        <w:spacing w:after="0"/>
        <w:jc w:val="both"/>
        <w:rPr>
          <w:rFonts w:ascii="Times New Roman" w:hAnsi="Times New Roman"/>
          <w:sz w:val="28"/>
        </w:rPr>
      </w:pPr>
      <w:r w:rsidRPr="006D3364">
        <w:rPr>
          <w:rFonts w:ascii="Times New Roman" w:hAnsi="Times New Roman"/>
          <w:sz w:val="28"/>
        </w:rPr>
        <w:t>- Trẻ hứng thú tham gia vào các hoạt độ</w:t>
      </w:r>
      <w:r w:rsidR="00284CD7">
        <w:rPr>
          <w:rFonts w:ascii="Times New Roman" w:hAnsi="Times New Roman"/>
          <w:sz w:val="28"/>
        </w:rPr>
        <w:t>ng thông qua đó g</w:t>
      </w:r>
      <w:r w:rsidRPr="006D3364">
        <w:rPr>
          <w:rFonts w:ascii="Times New Roman" w:hAnsi="Times New Roman"/>
          <w:sz w:val="28"/>
        </w:rPr>
        <w:t>iáo dục trẻ biế</w:t>
      </w:r>
      <w:r w:rsidR="00284CD7">
        <w:rPr>
          <w:rFonts w:ascii="Times New Roman" w:hAnsi="Times New Roman"/>
          <w:sz w:val="28"/>
        </w:rPr>
        <w:t xml:space="preserve">t yêu thiên nhiên, biết chăm sóc và bảo vệ </w:t>
      </w:r>
      <w:r w:rsidR="00036A4C">
        <w:rPr>
          <w:rFonts w:ascii="Times New Roman" w:hAnsi="Times New Roman"/>
          <w:sz w:val="28"/>
        </w:rPr>
        <w:t>các loài hoa.</w:t>
      </w:r>
    </w:p>
    <w:p w:rsidR="006D3364" w:rsidRPr="006D3364" w:rsidRDefault="006D3364" w:rsidP="006D3364">
      <w:pPr>
        <w:spacing w:after="0"/>
        <w:jc w:val="both"/>
        <w:rPr>
          <w:rFonts w:ascii="Times New Roman" w:hAnsi="Times New Roman"/>
          <w:b/>
          <w:sz w:val="28"/>
        </w:rPr>
      </w:pPr>
      <w:r w:rsidRPr="006D3364">
        <w:rPr>
          <w:rFonts w:ascii="Times New Roman" w:hAnsi="Times New Roman"/>
          <w:b/>
          <w:sz w:val="28"/>
        </w:rPr>
        <w:t>II. Chuẩn bị</w:t>
      </w:r>
    </w:p>
    <w:p w:rsidR="006D3364" w:rsidRPr="006D3364" w:rsidRDefault="006D3364" w:rsidP="006D3364">
      <w:pPr>
        <w:spacing w:after="0"/>
        <w:jc w:val="both"/>
        <w:rPr>
          <w:rFonts w:ascii="Times New Roman" w:hAnsi="Times New Roman"/>
          <w:sz w:val="28"/>
        </w:rPr>
      </w:pPr>
      <w:r w:rsidRPr="006D3364">
        <w:rPr>
          <w:rFonts w:ascii="Times New Roman" w:hAnsi="Times New Roman"/>
          <w:sz w:val="28"/>
        </w:rPr>
        <w:t>- Tranh thơ minh họa bài thơ trên máy tính.</w:t>
      </w:r>
    </w:p>
    <w:p w:rsidR="006D3364" w:rsidRPr="006D3364" w:rsidRDefault="006D3364" w:rsidP="006D3364">
      <w:pPr>
        <w:spacing w:after="0"/>
        <w:jc w:val="both"/>
        <w:rPr>
          <w:rFonts w:ascii="Times New Roman" w:hAnsi="Times New Roman"/>
          <w:sz w:val="28"/>
        </w:rPr>
      </w:pPr>
      <w:r w:rsidRPr="006D3364">
        <w:rPr>
          <w:rFonts w:ascii="Times New Roman" w:hAnsi="Times New Roman"/>
          <w:sz w:val="28"/>
        </w:rPr>
        <w:t>- Nhạc bài hát: “</w:t>
      </w:r>
      <w:r w:rsidR="00212CF0">
        <w:rPr>
          <w:rFonts w:ascii="Times New Roman" w:hAnsi="Times New Roman"/>
          <w:sz w:val="28"/>
        </w:rPr>
        <w:t>Màu hoa</w:t>
      </w:r>
      <w:r w:rsidRPr="006D3364">
        <w:rPr>
          <w:rFonts w:ascii="Times New Roman" w:hAnsi="Times New Roman"/>
          <w:sz w:val="28"/>
        </w:rPr>
        <w:t>”.</w:t>
      </w:r>
    </w:p>
    <w:p w:rsidR="006D3364" w:rsidRDefault="006D3364" w:rsidP="006D3364">
      <w:pPr>
        <w:spacing w:after="0"/>
        <w:jc w:val="both"/>
        <w:rPr>
          <w:rFonts w:ascii="Times New Roman" w:hAnsi="Times New Roman"/>
          <w:sz w:val="28"/>
        </w:rPr>
      </w:pPr>
      <w:r w:rsidRPr="006D3364">
        <w:rPr>
          <w:rFonts w:ascii="Times New Roman" w:hAnsi="Times New Roman"/>
          <w:sz w:val="28"/>
        </w:rPr>
        <w:t>- Một số đồ dùng bổ trợ cho tiết học</w:t>
      </w:r>
    </w:p>
    <w:p w:rsidR="00212CF0" w:rsidRPr="00212CF0" w:rsidRDefault="00212CF0" w:rsidP="006D3364">
      <w:pPr>
        <w:spacing w:after="0"/>
        <w:jc w:val="both"/>
        <w:rPr>
          <w:rFonts w:ascii="Times New Roman" w:hAnsi="Times New Roman"/>
          <w:b/>
          <w:sz w:val="28"/>
        </w:rPr>
      </w:pPr>
      <w:r w:rsidRPr="00212CF0">
        <w:rPr>
          <w:rFonts w:ascii="Times New Roman" w:hAnsi="Times New Roman"/>
          <w:b/>
          <w:sz w:val="28"/>
        </w:rPr>
        <w:t>III. Tiến hành</w:t>
      </w:r>
    </w:p>
    <w:p w:rsidR="009B0AED" w:rsidRPr="009C60F0" w:rsidRDefault="009C60F0" w:rsidP="00753224">
      <w:pPr>
        <w:spacing w:after="0" w:line="276" w:lineRule="auto"/>
        <w:ind w:right="240"/>
        <w:jc w:val="both"/>
        <w:rPr>
          <w:rFonts w:ascii="Helvetica" w:eastAsia="Times New Roman" w:hAnsi="Helvetica" w:cs="Helvetica"/>
          <w:color w:val="333333"/>
          <w:sz w:val="20"/>
          <w:szCs w:val="20"/>
        </w:rPr>
      </w:pPr>
      <w:r>
        <w:rPr>
          <w:rFonts w:ascii="Times New Roman" w:eastAsia="Times New Roman" w:hAnsi="Times New Roman" w:cs="Times New Roman"/>
          <w:b/>
          <w:bCs/>
          <w:color w:val="333333"/>
          <w:sz w:val="28"/>
          <w:szCs w:val="28"/>
        </w:rPr>
        <w:t xml:space="preserve">* </w:t>
      </w:r>
      <w:r w:rsidR="009B0AED" w:rsidRPr="009B0AED">
        <w:rPr>
          <w:rFonts w:ascii="Times New Roman" w:eastAsia="Times New Roman" w:hAnsi="Times New Roman" w:cs="Times New Roman"/>
          <w:b/>
          <w:bCs/>
          <w:color w:val="333333"/>
          <w:sz w:val="28"/>
          <w:szCs w:val="28"/>
          <w:lang w:val="vi-VN"/>
        </w:rPr>
        <w:t xml:space="preserve">Hoạt động 1: </w:t>
      </w:r>
      <w:r>
        <w:rPr>
          <w:rFonts w:ascii="Times New Roman" w:eastAsia="Times New Roman" w:hAnsi="Times New Roman" w:cs="Times New Roman"/>
          <w:b/>
          <w:bCs/>
          <w:color w:val="333333"/>
          <w:sz w:val="28"/>
          <w:szCs w:val="28"/>
        </w:rPr>
        <w:t>Ôn định tổ chức</w:t>
      </w:r>
    </w:p>
    <w:p w:rsidR="009B0AED" w:rsidRDefault="009C60F0" w:rsidP="00753224">
      <w:pPr>
        <w:spacing w:after="0" w:line="276" w:lineRule="auto"/>
        <w:ind w:right="240"/>
        <w:jc w:val="both"/>
        <w:rPr>
          <w:rFonts w:ascii="Times New Roman" w:eastAsia="Times New Roman" w:hAnsi="Times New Roman" w:cs="Times New Roman"/>
          <w:color w:val="333333"/>
          <w:sz w:val="28"/>
          <w:szCs w:val="28"/>
          <w:lang w:val="vi-VN"/>
        </w:rPr>
      </w:pPr>
      <w:r>
        <w:rPr>
          <w:rFonts w:ascii="Times New Roman" w:eastAsia="Times New Roman" w:hAnsi="Times New Roman" w:cs="Times New Roman"/>
          <w:color w:val="333333"/>
          <w:sz w:val="28"/>
          <w:szCs w:val="28"/>
        </w:rPr>
        <w:t xml:space="preserve">- </w:t>
      </w:r>
      <w:r w:rsidR="009B0AED" w:rsidRPr="009B0AED">
        <w:rPr>
          <w:rFonts w:ascii="Times New Roman" w:eastAsia="Times New Roman" w:hAnsi="Times New Roman" w:cs="Times New Roman"/>
          <w:color w:val="333333"/>
          <w:sz w:val="28"/>
          <w:szCs w:val="28"/>
          <w:lang w:val="vi-VN"/>
        </w:rPr>
        <w:t xml:space="preserve">Cô </w:t>
      </w:r>
      <w:r w:rsidR="000F2EE9">
        <w:rPr>
          <w:rFonts w:ascii="Times New Roman" w:eastAsia="Times New Roman" w:hAnsi="Times New Roman" w:cs="Times New Roman"/>
          <w:color w:val="333333"/>
          <w:sz w:val="28"/>
          <w:szCs w:val="28"/>
        </w:rPr>
        <w:t>tạo tình huống cho trẻ đến với</w:t>
      </w:r>
      <w:r w:rsidR="009B0AED" w:rsidRPr="009B0AED">
        <w:rPr>
          <w:rFonts w:ascii="Times New Roman" w:eastAsia="Times New Roman" w:hAnsi="Times New Roman" w:cs="Times New Roman"/>
          <w:color w:val="333333"/>
          <w:sz w:val="28"/>
          <w:szCs w:val="28"/>
          <w:lang w:val="vi-VN"/>
        </w:rPr>
        <w:t xml:space="preserve"> “Chiếc hộp kỳ diệu”</w:t>
      </w:r>
    </w:p>
    <w:p w:rsidR="009C60F0" w:rsidRDefault="009C60F0" w:rsidP="00753224">
      <w:pPr>
        <w:spacing w:after="0" w:line="276" w:lineRule="auto"/>
        <w:ind w:right="240"/>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Cô cho trẻ đoán xem trong hộp có gì?</w:t>
      </w:r>
    </w:p>
    <w:p w:rsidR="009C60F0" w:rsidRPr="009C60F0" w:rsidRDefault="009C60F0" w:rsidP="00753224">
      <w:pPr>
        <w:spacing w:after="0" w:line="276" w:lineRule="auto"/>
        <w:ind w:right="240"/>
        <w:jc w:val="both"/>
        <w:rPr>
          <w:rFonts w:ascii="Helvetica" w:eastAsia="Times New Roman" w:hAnsi="Helvetica" w:cs="Helvetica"/>
          <w:color w:val="333333"/>
          <w:sz w:val="20"/>
          <w:szCs w:val="20"/>
        </w:rPr>
      </w:pPr>
      <w:r>
        <w:rPr>
          <w:rFonts w:ascii="Times New Roman" w:eastAsia="Times New Roman" w:hAnsi="Times New Roman" w:cs="Times New Roman"/>
          <w:color w:val="333333"/>
          <w:sz w:val="28"/>
          <w:szCs w:val="28"/>
        </w:rPr>
        <w:t xml:space="preserve">- </w:t>
      </w:r>
      <w:r w:rsidR="000F2EE9">
        <w:rPr>
          <w:rFonts w:ascii="Times New Roman" w:eastAsia="Times New Roman" w:hAnsi="Times New Roman" w:cs="Times New Roman"/>
          <w:color w:val="333333"/>
          <w:sz w:val="28"/>
          <w:szCs w:val="28"/>
        </w:rPr>
        <w:t>Chúng mình biết gì về hoa.</w:t>
      </w:r>
    </w:p>
    <w:p w:rsidR="000F2EE9" w:rsidRDefault="000F2EE9" w:rsidP="00753224">
      <w:pPr>
        <w:spacing w:after="0" w:line="276" w:lineRule="auto"/>
        <w:ind w:right="240"/>
        <w:jc w:val="both"/>
        <w:rPr>
          <w:rFonts w:ascii="Times New Roman" w:eastAsia="Times New Roman" w:hAnsi="Times New Roman" w:cs="Times New Roman"/>
          <w:color w:val="333333"/>
          <w:sz w:val="28"/>
          <w:szCs w:val="28"/>
          <w:lang w:val="vi-VN"/>
        </w:rPr>
      </w:pPr>
      <w:r>
        <w:rPr>
          <w:rFonts w:ascii="Times New Roman" w:eastAsia="Times New Roman" w:hAnsi="Times New Roman" w:cs="Times New Roman"/>
          <w:color w:val="333333"/>
          <w:sz w:val="28"/>
          <w:szCs w:val="28"/>
        </w:rPr>
        <w:t>- Cô khái quát d</w:t>
      </w:r>
      <w:r w:rsidR="009B0AED" w:rsidRPr="009B0AED">
        <w:rPr>
          <w:rFonts w:ascii="Times New Roman" w:eastAsia="Times New Roman" w:hAnsi="Times New Roman" w:cs="Times New Roman"/>
          <w:color w:val="333333"/>
          <w:sz w:val="28"/>
          <w:szCs w:val="28"/>
          <w:lang w:val="vi-VN"/>
        </w:rPr>
        <w:t>ẫn dắt trẻ vào bài thơ.</w:t>
      </w:r>
    </w:p>
    <w:p w:rsidR="000F2EE9" w:rsidRPr="006D3364" w:rsidRDefault="000F2EE9" w:rsidP="00753224">
      <w:pPr>
        <w:spacing w:after="0" w:line="276" w:lineRule="auto"/>
        <w:jc w:val="both"/>
        <w:rPr>
          <w:rFonts w:ascii="Times New Roman" w:hAnsi="Times New Roman"/>
          <w:b/>
          <w:i/>
          <w:sz w:val="28"/>
        </w:rPr>
      </w:pPr>
      <w:r w:rsidRPr="006D3364">
        <w:rPr>
          <w:rFonts w:ascii="Times New Roman" w:hAnsi="Times New Roman"/>
          <w:b/>
          <w:i/>
          <w:sz w:val="28"/>
        </w:rPr>
        <w:t>* Hoạt động 2. Dạy trẻ đọc thơ "</w:t>
      </w:r>
      <w:r>
        <w:rPr>
          <w:rFonts w:ascii="Times New Roman" w:hAnsi="Times New Roman"/>
          <w:b/>
          <w:i/>
          <w:sz w:val="28"/>
        </w:rPr>
        <w:t>Hoa kết trái</w:t>
      </w:r>
      <w:r w:rsidRPr="006D3364">
        <w:rPr>
          <w:rFonts w:ascii="Times New Roman" w:hAnsi="Times New Roman"/>
          <w:b/>
          <w:i/>
          <w:sz w:val="28"/>
        </w:rPr>
        <w:t>"</w:t>
      </w:r>
    </w:p>
    <w:p w:rsidR="000F2EE9" w:rsidRPr="006D3364" w:rsidRDefault="000F2EE9" w:rsidP="00753224">
      <w:pPr>
        <w:spacing w:after="0" w:line="276" w:lineRule="auto"/>
        <w:jc w:val="both"/>
        <w:rPr>
          <w:rFonts w:ascii="Times New Roman" w:hAnsi="Times New Roman"/>
          <w:sz w:val="28"/>
        </w:rPr>
      </w:pPr>
      <w:r w:rsidRPr="006D3364">
        <w:rPr>
          <w:rFonts w:ascii="Times New Roman" w:hAnsi="Times New Roman"/>
          <w:b/>
          <w:i/>
          <w:sz w:val="28"/>
        </w:rPr>
        <w:t xml:space="preserve">- </w:t>
      </w:r>
      <w:r w:rsidRPr="006D3364">
        <w:rPr>
          <w:rFonts w:ascii="Times New Roman" w:hAnsi="Times New Roman"/>
          <w:sz w:val="28"/>
        </w:rPr>
        <w:t>Cô giới thiệu tên bài thơ “</w:t>
      </w:r>
      <w:r>
        <w:rPr>
          <w:rFonts w:ascii="Times New Roman" w:hAnsi="Times New Roman"/>
          <w:sz w:val="28"/>
        </w:rPr>
        <w:t>Hoa kết trái</w:t>
      </w:r>
      <w:r w:rsidRPr="006D3364">
        <w:rPr>
          <w:rFonts w:ascii="Times New Roman" w:hAnsi="Times New Roman"/>
          <w:sz w:val="28"/>
        </w:rPr>
        <w:t>” của nhà thơ</w:t>
      </w:r>
      <w:r w:rsidR="009C1D9B">
        <w:rPr>
          <w:rFonts w:ascii="Times New Roman" w:hAnsi="Times New Roman"/>
          <w:sz w:val="28"/>
        </w:rPr>
        <w:t xml:space="preserve"> Thu Hà.</w:t>
      </w:r>
    </w:p>
    <w:p w:rsidR="000F2EE9" w:rsidRPr="006D3364" w:rsidRDefault="000F2EE9" w:rsidP="00753224">
      <w:pPr>
        <w:spacing w:after="0" w:line="276" w:lineRule="auto"/>
        <w:jc w:val="both"/>
        <w:rPr>
          <w:rFonts w:ascii="Times New Roman" w:hAnsi="Times New Roman"/>
          <w:sz w:val="28"/>
        </w:rPr>
      </w:pPr>
      <w:r w:rsidRPr="006D3364">
        <w:rPr>
          <w:rFonts w:ascii="Times New Roman" w:hAnsi="Times New Roman"/>
          <w:sz w:val="28"/>
        </w:rPr>
        <w:t>- Cô đọc bài thơ lần 1: Thể hiện ánh mắt nét mặt cử chỉ điệu bộ</w:t>
      </w:r>
    </w:p>
    <w:p w:rsidR="000F2EE9" w:rsidRPr="006D3364" w:rsidRDefault="000F2EE9" w:rsidP="00753224">
      <w:pPr>
        <w:spacing w:after="0" w:line="276" w:lineRule="auto"/>
        <w:jc w:val="both"/>
        <w:rPr>
          <w:rFonts w:ascii="Times New Roman" w:hAnsi="Times New Roman"/>
          <w:sz w:val="28"/>
        </w:rPr>
      </w:pPr>
      <w:r w:rsidRPr="006D3364">
        <w:rPr>
          <w:rFonts w:ascii="Times New Roman" w:hAnsi="Times New Roman"/>
          <w:sz w:val="28"/>
        </w:rPr>
        <w:t xml:space="preserve">- Giảng nội dung: Bài thơ nói về </w:t>
      </w:r>
      <w:r w:rsidR="004574FC">
        <w:rPr>
          <w:rFonts w:ascii="Times New Roman" w:hAnsi="Times New Roman"/>
          <w:sz w:val="28"/>
        </w:rPr>
        <w:t>các loài hoa với nhiều hình dáng và màu sắc khác nhau, mỗi loài hoa đều kết thành những trái thơm quả ngọt vì vậy các bạn nhỏ đừng hái hoa tươi, hoa yêu mọi người nên hoa kết trái.</w:t>
      </w:r>
    </w:p>
    <w:p w:rsidR="006D3364" w:rsidRPr="006D3364" w:rsidRDefault="006D3364" w:rsidP="00753224">
      <w:pPr>
        <w:spacing w:after="0" w:line="276" w:lineRule="auto"/>
        <w:jc w:val="both"/>
        <w:rPr>
          <w:rFonts w:ascii="Times New Roman" w:hAnsi="Times New Roman"/>
          <w:sz w:val="28"/>
        </w:rPr>
      </w:pPr>
      <w:r w:rsidRPr="006D3364">
        <w:rPr>
          <w:rFonts w:ascii="Times New Roman" w:hAnsi="Times New Roman"/>
          <w:sz w:val="28"/>
        </w:rPr>
        <w:t xml:space="preserve"> - Cô giảng từ mới, từ khó: “ </w:t>
      </w:r>
      <w:r w:rsidR="004574FC">
        <w:rPr>
          <w:rFonts w:ascii="Times New Roman" w:hAnsi="Times New Roman"/>
          <w:sz w:val="28"/>
        </w:rPr>
        <w:t>Chói chang</w:t>
      </w:r>
      <w:r w:rsidRPr="006D3364">
        <w:rPr>
          <w:rFonts w:ascii="Times New Roman" w:hAnsi="Times New Roman"/>
          <w:sz w:val="28"/>
        </w:rPr>
        <w:t xml:space="preserve">” có nghĩa là </w:t>
      </w:r>
      <w:r w:rsidR="004574FC">
        <w:rPr>
          <w:rFonts w:ascii="Times New Roman" w:hAnsi="Times New Roman"/>
          <w:sz w:val="28"/>
        </w:rPr>
        <w:t>khi ta nhìn vào sẽ thấy chói mắt.</w:t>
      </w:r>
    </w:p>
    <w:p w:rsidR="000F2EE9" w:rsidRPr="009B0AED" w:rsidRDefault="000F2EE9" w:rsidP="00753224">
      <w:pPr>
        <w:spacing w:after="0" w:line="276" w:lineRule="auto"/>
        <w:jc w:val="both"/>
        <w:rPr>
          <w:rFonts w:ascii="Helvetica" w:eastAsia="Times New Roman" w:hAnsi="Helvetica" w:cs="Helvetica"/>
          <w:color w:val="333333"/>
          <w:sz w:val="20"/>
          <w:szCs w:val="20"/>
        </w:rPr>
      </w:pPr>
      <w:r>
        <w:rPr>
          <w:rFonts w:ascii="Times New Roman" w:hAnsi="Times New Roman"/>
          <w:sz w:val="28"/>
        </w:rPr>
        <w:t xml:space="preserve">+ </w:t>
      </w:r>
      <w:r>
        <w:rPr>
          <w:rFonts w:ascii="Times New Roman" w:eastAsia="Times New Roman" w:hAnsi="Times New Roman" w:cs="Times New Roman"/>
          <w:color w:val="333333"/>
          <w:sz w:val="28"/>
          <w:szCs w:val="28"/>
        </w:rPr>
        <w:t>R</w:t>
      </w:r>
      <w:r w:rsidRPr="009B0AED">
        <w:rPr>
          <w:rFonts w:ascii="Times New Roman" w:eastAsia="Times New Roman" w:hAnsi="Times New Roman" w:cs="Times New Roman"/>
          <w:i/>
          <w:iCs/>
          <w:color w:val="333333"/>
          <w:sz w:val="28"/>
          <w:szCs w:val="28"/>
          <w:lang w:val="vi-VN"/>
        </w:rPr>
        <w:t>ung rinh</w:t>
      </w:r>
      <w:r w:rsidRPr="009B0AED">
        <w:rPr>
          <w:rFonts w:ascii="Times New Roman" w:eastAsia="Times New Roman" w:hAnsi="Times New Roman" w:cs="Times New Roman"/>
          <w:color w:val="333333"/>
          <w:sz w:val="28"/>
          <w:szCs w:val="28"/>
          <w:lang w:val="vi-VN"/>
        </w:rPr>
        <w:t>”: có nghĩa là sự lung lay nhẹ đó các con.</w:t>
      </w:r>
    </w:p>
    <w:p w:rsidR="006D3364" w:rsidRPr="006D3364" w:rsidRDefault="006D3364" w:rsidP="00753224">
      <w:pPr>
        <w:spacing w:after="0" w:line="276" w:lineRule="auto"/>
        <w:jc w:val="both"/>
        <w:rPr>
          <w:rFonts w:ascii="Times New Roman" w:hAnsi="Times New Roman"/>
          <w:sz w:val="28"/>
        </w:rPr>
      </w:pPr>
      <w:r w:rsidRPr="006D3364">
        <w:rPr>
          <w:rFonts w:ascii="Times New Roman" w:hAnsi="Times New Roman"/>
          <w:sz w:val="28"/>
        </w:rPr>
        <w:t>- Cô đọc bài thơ lần 2: Kết hợp tranh minh họa bài thơ tên máy tính.</w:t>
      </w:r>
    </w:p>
    <w:p w:rsidR="006D3364" w:rsidRPr="006D3364" w:rsidRDefault="006D3364" w:rsidP="00753224">
      <w:pPr>
        <w:spacing w:after="0" w:line="276" w:lineRule="auto"/>
        <w:jc w:val="both"/>
        <w:rPr>
          <w:rFonts w:ascii="Times New Roman" w:hAnsi="Times New Roman"/>
          <w:sz w:val="28"/>
        </w:rPr>
      </w:pPr>
      <w:r w:rsidRPr="006D3364">
        <w:rPr>
          <w:rFonts w:ascii="Times New Roman" w:hAnsi="Times New Roman"/>
          <w:sz w:val="28"/>
        </w:rPr>
        <w:t>- Cả lớp đọc bài thơ cùng cô 3-4 lần. (Cô chú ý sửa sai, sửa ngọng cho trẻ)</w:t>
      </w:r>
    </w:p>
    <w:p w:rsidR="006D3364" w:rsidRPr="006D3364" w:rsidRDefault="006D3364" w:rsidP="00753224">
      <w:pPr>
        <w:spacing w:after="0" w:line="276" w:lineRule="auto"/>
        <w:jc w:val="both"/>
        <w:rPr>
          <w:rFonts w:ascii="Times New Roman" w:hAnsi="Times New Roman"/>
          <w:sz w:val="28"/>
        </w:rPr>
      </w:pPr>
      <w:r w:rsidRPr="006D3364">
        <w:rPr>
          <w:rFonts w:ascii="Times New Roman" w:hAnsi="Times New Roman"/>
          <w:sz w:val="28"/>
        </w:rPr>
        <w:t>- Cô cho trẻ đọc thi đua theo tổ, nhóm, cá nhân.(Sửa sai cho trẻ)</w:t>
      </w:r>
    </w:p>
    <w:p w:rsidR="006D3364" w:rsidRPr="006D3364" w:rsidRDefault="006D3364" w:rsidP="00753224">
      <w:pPr>
        <w:spacing w:after="0" w:line="276" w:lineRule="auto"/>
        <w:jc w:val="both"/>
        <w:rPr>
          <w:rFonts w:ascii="Times New Roman" w:hAnsi="Times New Roman"/>
          <w:sz w:val="28"/>
        </w:rPr>
      </w:pPr>
      <w:r w:rsidRPr="006D3364">
        <w:rPr>
          <w:rFonts w:ascii="Times New Roman" w:hAnsi="Times New Roman"/>
          <w:sz w:val="28"/>
        </w:rPr>
        <w:t>- Cô khuyến khích động viên, sửa sai cho trẻ</w:t>
      </w:r>
    </w:p>
    <w:p w:rsidR="006D3364" w:rsidRPr="006D3364" w:rsidRDefault="006D3364" w:rsidP="00753224">
      <w:pPr>
        <w:spacing w:after="0" w:line="276" w:lineRule="auto"/>
        <w:jc w:val="both"/>
        <w:rPr>
          <w:rFonts w:ascii="Times New Roman" w:hAnsi="Times New Roman"/>
          <w:b/>
          <w:i/>
          <w:sz w:val="28"/>
        </w:rPr>
      </w:pPr>
      <w:r w:rsidRPr="006D3364">
        <w:rPr>
          <w:rFonts w:ascii="Times New Roman" w:hAnsi="Times New Roman"/>
          <w:b/>
          <w:i/>
          <w:sz w:val="28"/>
        </w:rPr>
        <w:t>* Hoạt động 3. Đàm thoại</w:t>
      </w:r>
    </w:p>
    <w:p w:rsidR="006D3364" w:rsidRPr="006D3364" w:rsidRDefault="006D3364" w:rsidP="00753224">
      <w:pPr>
        <w:spacing w:after="0" w:line="276" w:lineRule="auto"/>
        <w:jc w:val="both"/>
        <w:rPr>
          <w:rFonts w:ascii="Times New Roman" w:hAnsi="Times New Roman"/>
          <w:sz w:val="28"/>
        </w:rPr>
      </w:pPr>
      <w:r w:rsidRPr="006D3364">
        <w:rPr>
          <w:rFonts w:ascii="Times New Roman" w:hAnsi="Times New Roman"/>
          <w:sz w:val="28"/>
        </w:rPr>
        <w:t xml:space="preserve">-  Cô vừa đọc bài thơ gì? Của </w:t>
      </w:r>
      <w:r w:rsidR="000F2EE9">
        <w:rPr>
          <w:rFonts w:ascii="Times New Roman" w:hAnsi="Times New Roman"/>
          <w:sz w:val="28"/>
        </w:rPr>
        <w:t>nhà thơ</w:t>
      </w:r>
      <w:r w:rsidRPr="006D3364">
        <w:rPr>
          <w:rFonts w:ascii="Times New Roman" w:hAnsi="Times New Roman"/>
          <w:sz w:val="28"/>
        </w:rPr>
        <w:t xml:space="preserve"> nào?</w:t>
      </w:r>
    </w:p>
    <w:p w:rsidR="000F2EE9" w:rsidRPr="009B0AED" w:rsidRDefault="000F2EE9" w:rsidP="00753224">
      <w:pPr>
        <w:spacing w:after="0" w:line="276" w:lineRule="auto"/>
        <w:jc w:val="both"/>
        <w:rPr>
          <w:rFonts w:ascii="Helvetica" w:eastAsia="Times New Roman" w:hAnsi="Helvetica" w:cs="Helvetica"/>
          <w:color w:val="333333"/>
          <w:sz w:val="20"/>
          <w:szCs w:val="20"/>
        </w:rPr>
      </w:pPr>
      <w:r>
        <w:rPr>
          <w:rFonts w:ascii="Times New Roman" w:eastAsia="Times New Roman" w:hAnsi="Times New Roman" w:cs="Times New Roman"/>
          <w:color w:val="333333"/>
          <w:sz w:val="28"/>
          <w:szCs w:val="28"/>
        </w:rPr>
        <w:t>-</w:t>
      </w:r>
      <w:r w:rsidRPr="009B0AED">
        <w:rPr>
          <w:rFonts w:ascii="Times New Roman" w:eastAsia="Times New Roman" w:hAnsi="Times New Roman" w:cs="Times New Roman"/>
          <w:color w:val="333333"/>
          <w:sz w:val="28"/>
          <w:szCs w:val="28"/>
          <w:lang w:val="vi-VN"/>
        </w:rPr>
        <w:t xml:space="preserve"> Trong bài thơ có những loại hoa gì?</w:t>
      </w:r>
    </w:p>
    <w:p w:rsidR="000F2EE9" w:rsidRPr="009B0AED" w:rsidRDefault="000F2EE9" w:rsidP="00753224">
      <w:pPr>
        <w:spacing w:after="0" w:line="276" w:lineRule="auto"/>
        <w:jc w:val="both"/>
        <w:rPr>
          <w:rFonts w:ascii="Helvetica" w:eastAsia="Times New Roman" w:hAnsi="Helvetica" w:cs="Helvetica"/>
          <w:color w:val="333333"/>
          <w:sz w:val="20"/>
          <w:szCs w:val="20"/>
        </w:rPr>
      </w:pPr>
      <w:r>
        <w:rPr>
          <w:rFonts w:ascii="Times New Roman" w:eastAsia="Times New Roman" w:hAnsi="Times New Roman" w:cs="Times New Roman"/>
          <w:color w:val="333333"/>
          <w:sz w:val="28"/>
          <w:szCs w:val="28"/>
        </w:rPr>
        <w:t>-</w:t>
      </w:r>
      <w:r w:rsidRPr="009B0AED">
        <w:rPr>
          <w:rFonts w:ascii="Times New Roman" w:eastAsia="Times New Roman" w:hAnsi="Times New Roman" w:cs="Times New Roman"/>
          <w:color w:val="333333"/>
          <w:sz w:val="28"/>
          <w:szCs w:val="28"/>
          <w:lang w:val="vi-VN"/>
        </w:rPr>
        <w:t xml:space="preserve"> Ai có thể cho cô biết hoa cà, hoa mướp có màu gì?</w:t>
      </w:r>
    </w:p>
    <w:p w:rsidR="000F2EE9" w:rsidRDefault="000F2EE9" w:rsidP="00753224">
      <w:pPr>
        <w:spacing w:after="0" w:line="276" w:lineRule="auto"/>
        <w:jc w:val="both"/>
        <w:rPr>
          <w:rFonts w:ascii="Times New Roman" w:eastAsia="Times New Roman" w:hAnsi="Times New Roman" w:cs="Times New Roman"/>
          <w:color w:val="333333"/>
          <w:sz w:val="28"/>
          <w:szCs w:val="28"/>
          <w:lang w:val="vi-VN"/>
        </w:rPr>
      </w:pPr>
      <w:r>
        <w:rPr>
          <w:rFonts w:ascii="Times New Roman" w:eastAsia="Times New Roman" w:hAnsi="Times New Roman" w:cs="Times New Roman"/>
          <w:color w:val="333333"/>
          <w:sz w:val="28"/>
          <w:szCs w:val="28"/>
        </w:rPr>
        <w:t>-</w:t>
      </w:r>
      <w:r w:rsidRPr="009B0AED">
        <w:rPr>
          <w:rFonts w:ascii="Times New Roman" w:eastAsia="Times New Roman" w:hAnsi="Times New Roman" w:cs="Times New Roman"/>
          <w:color w:val="333333"/>
          <w:sz w:val="28"/>
          <w:szCs w:val="28"/>
          <w:lang w:val="vi-VN"/>
        </w:rPr>
        <w:t xml:space="preserve"> Màu đỏ của hoa lựu được tác giả ví như thế nào?</w:t>
      </w:r>
    </w:p>
    <w:p w:rsidR="000F2EE9" w:rsidRPr="009B0AED" w:rsidRDefault="000F2EE9" w:rsidP="00753224">
      <w:pPr>
        <w:spacing w:after="0" w:line="276" w:lineRule="auto"/>
        <w:jc w:val="both"/>
        <w:rPr>
          <w:rFonts w:ascii="Helvetica" w:eastAsia="Times New Roman" w:hAnsi="Helvetica" w:cs="Helvetica"/>
          <w:color w:val="333333"/>
          <w:sz w:val="20"/>
          <w:szCs w:val="20"/>
        </w:rPr>
      </w:pPr>
      <w:r>
        <w:rPr>
          <w:rFonts w:ascii="Times New Roman" w:eastAsia="Times New Roman" w:hAnsi="Times New Roman" w:cs="Times New Roman"/>
          <w:color w:val="333333"/>
          <w:sz w:val="28"/>
          <w:szCs w:val="28"/>
        </w:rPr>
        <w:t>-</w:t>
      </w:r>
      <w:r w:rsidRPr="009B0AED">
        <w:rPr>
          <w:rFonts w:ascii="Times New Roman" w:eastAsia="Times New Roman" w:hAnsi="Times New Roman" w:cs="Times New Roman"/>
          <w:color w:val="333333"/>
          <w:sz w:val="28"/>
          <w:szCs w:val="28"/>
          <w:lang w:val="vi-VN"/>
        </w:rPr>
        <w:t xml:space="preserve"> </w:t>
      </w:r>
      <w:r w:rsidR="001A22CF">
        <w:rPr>
          <w:rFonts w:ascii="Times New Roman" w:eastAsia="Times New Roman" w:hAnsi="Times New Roman" w:cs="Times New Roman"/>
          <w:color w:val="333333"/>
          <w:sz w:val="28"/>
          <w:szCs w:val="28"/>
        </w:rPr>
        <w:t>Còn</w:t>
      </w:r>
      <w:r w:rsidRPr="009B0AED">
        <w:rPr>
          <w:rFonts w:ascii="Times New Roman" w:eastAsia="Times New Roman" w:hAnsi="Times New Roman" w:cs="Times New Roman"/>
          <w:color w:val="333333"/>
          <w:sz w:val="28"/>
          <w:szCs w:val="28"/>
          <w:lang w:val="vi-VN"/>
        </w:rPr>
        <w:t xml:space="preserve"> hoa vừng, hoa đ</w:t>
      </w:r>
      <w:r w:rsidR="001A22CF">
        <w:rPr>
          <w:rFonts w:ascii="Times New Roman" w:eastAsia="Times New Roman" w:hAnsi="Times New Roman" w:cs="Times New Roman"/>
          <w:color w:val="333333"/>
          <w:sz w:val="28"/>
          <w:szCs w:val="28"/>
        </w:rPr>
        <w:t>ỗ</w:t>
      </w:r>
      <w:r w:rsidRPr="009B0AED">
        <w:rPr>
          <w:rFonts w:ascii="Times New Roman" w:eastAsia="Times New Roman" w:hAnsi="Times New Roman" w:cs="Times New Roman"/>
          <w:color w:val="333333"/>
          <w:sz w:val="28"/>
          <w:szCs w:val="28"/>
          <w:lang w:val="vi-VN"/>
        </w:rPr>
        <w:t>, hoa mận</w:t>
      </w:r>
      <w:r w:rsidR="001A22CF">
        <w:rPr>
          <w:rFonts w:ascii="Times New Roman" w:eastAsia="Times New Roman" w:hAnsi="Times New Roman" w:cs="Times New Roman"/>
          <w:color w:val="333333"/>
          <w:sz w:val="28"/>
          <w:szCs w:val="28"/>
        </w:rPr>
        <w:t xml:space="preserve"> thì sao</w:t>
      </w:r>
      <w:r w:rsidRPr="009B0AED">
        <w:rPr>
          <w:rFonts w:ascii="Times New Roman" w:eastAsia="Times New Roman" w:hAnsi="Times New Roman" w:cs="Times New Roman"/>
          <w:color w:val="333333"/>
          <w:sz w:val="28"/>
          <w:szCs w:val="28"/>
          <w:lang w:val="vi-VN"/>
        </w:rPr>
        <w:t>?</w:t>
      </w:r>
    </w:p>
    <w:p w:rsidR="000F2EE9" w:rsidRPr="009B0AED" w:rsidRDefault="000F2EE9" w:rsidP="00753224">
      <w:pPr>
        <w:spacing w:after="0" w:line="276" w:lineRule="auto"/>
        <w:jc w:val="both"/>
        <w:rPr>
          <w:rFonts w:ascii="Helvetica" w:eastAsia="Times New Roman" w:hAnsi="Helvetica" w:cs="Helvetica"/>
          <w:color w:val="333333"/>
          <w:sz w:val="20"/>
          <w:szCs w:val="20"/>
        </w:rPr>
      </w:pPr>
      <w:r>
        <w:rPr>
          <w:rFonts w:ascii="Times New Roman" w:eastAsia="Times New Roman" w:hAnsi="Times New Roman" w:cs="Times New Roman"/>
          <w:color w:val="333333"/>
          <w:sz w:val="28"/>
          <w:szCs w:val="28"/>
        </w:rPr>
        <w:lastRenderedPageBreak/>
        <w:t>-</w:t>
      </w:r>
      <w:r w:rsidRPr="009B0AED">
        <w:rPr>
          <w:rFonts w:ascii="Times New Roman" w:eastAsia="Times New Roman" w:hAnsi="Times New Roman" w:cs="Times New Roman"/>
          <w:color w:val="333333"/>
          <w:sz w:val="28"/>
          <w:szCs w:val="28"/>
          <w:lang w:val="vi-VN"/>
        </w:rPr>
        <w:t xml:space="preserve"> Bài thơ nhắc các bạn nhỏ phải như thế nào?Vì sao?</w:t>
      </w:r>
    </w:p>
    <w:p w:rsidR="000F2EE9" w:rsidRPr="009B0AED" w:rsidRDefault="00290415" w:rsidP="00753224">
      <w:pPr>
        <w:spacing w:after="0" w:line="276" w:lineRule="auto"/>
        <w:jc w:val="both"/>
        <w:rPr>
          <w:rFonts w:ascii="Helvetica" w:eastAsia="Times New Roman" w:hAnsi="Helvetica" w:cs="Helvetica"/>
          <w:color w:val="333333"/>
          <w:sz w:val="20"/>
          <w:szCs w:val="20"/>
        </w:rPr>
      </w:pPr>
      <w:r>
        <w:rPr>
          <w:rFonts w:ascii="Times New Roman" w:eastAsia="Times New Roman" w:hAnsi="Times New Roman" w:cs="Times New Roman"/>
          <w:color w:val="333333"/>
          <w:sz w:val="28"/>
          <w:szCs w:val="28"/>
        </w:rPr>
        <w:t>-</w:t>
      </w:r>
      <w:r w:rsidR="000F2EE9" w:rsidRPr="009B0AED">
        <w:rPr>
          <w:rFonts w:ascii="Times New Roman" w:eastAsia="Times New Roman" w:hAnsi="Times New Roman" w:cs="Times New Roman"/>
          <w:color w:val="333333"/>
          <w:sz w:val="28"/>
          <w:szCs w:val="28"/>
          <w:lang w:val="vi-VN"/>
        </w:rPr>
        <w:t xml:space="preserve"> Thế ở nhà con có trồng những loại cây gì?</w:t>
      </w:r>
    </w:p>
    <w:p w:rsidR="000F2EE9" w:rsidRPr="009B0AED" w:rsidRDefault="000F2EE9" w:rsidP="00753224">
      <w:pPr>
        <w:spacing w:after="0" w:line="276" w:lineRule="auto"/>
        <w:jc w:val="both"/>
        <w:rPr>
          <w:rFonts w:ascii="Helvetica" w:eastAsia="Times New Roman" w:hAnsi="Helvetica" w:cs="Helvetica"/>
          <w:color w:val="333333"/>
          <w:sz w:val="20"/>
          <w:szCs w:val="20"/>
        </w:rPr>
      </w:pPr>
      <w:r w:rsidRPr="009B0AED">
        <w:rPr>
          <w:rFonts w:ascii="Times New Roman" w:eastAsia="Times New Roman" w:hAnsi="Times New Roman" w:cs="Times New Roman"/>
          <w:color w:val="333333"/>
          <w:sz w:val="28"/>
          <w:szCs w:val="28"/>
          <w:lang w:val="vi-VN"/>
        </w:rPr>
        <w:t>-&gt; chuyển tiếp: Gieo hạt.</w:t>
      </w:r>
    </w:p>
    <w:p w:rsidR="000F2EE9" w:rsidRPr="00E23260" w:rsidRDefault="006D3364" w:rsidP="00290415">
      <w:pPr>
        <w:spacing w:after="0" w:line="276" w:lineRule="auto"/>
        <w:ind w:right="240"/>
        <w:jc w:val="both"/>
        <w:rPr>
          <w:rFonts w:ascii="Helvetica" w:eastAsia="Times New Roman" w:hAnsi="Helvetica" w:cs="Helvetica"/>
          <w:color w:val="333333"/>
          <w:sz w:val="20"/>
          <w:szCs w:val="20"/>
        </w:rPr>
      </w:pPr>
      <w:r w:rsidRPr="006D3364">
        <w:rPr>
          <w:rFonts w:ascii="Times New Roman" w:hAnsi="Times New Roman"/>
          <w:sz w:val="28"/>
        </w:rPr>
        <w:t xml:space="preserve">=&gt; Cô giáo dục trẻ: </w:t>
      </w:r>
      <w:r w:rsidR="004574FC">
        <w:rPr>
          <w:rFonts w:ascii="Times New Roman" w:hAnsi="Times New Roman"/>
          <w:sz w:val="28"/>
        </w:rPr>
        <w:t xml:space="preserve">Trong thiên nhiên có rất nhiều loại cay cho hoa, cho quả, các con </w:t>
      </w:r>
      <w:r w:rsidR="000F2EE9" w:rsidRPr="009B0AED">
        <w:rPr>
          <w:rFonts w:ascii="Times New Roman" w:eastAsia="Times New Roman" w:hAnsi="Times New Roman" w:cs="Times New Roman"/>
          <w:color w:val="000000"/>
          <w:sz w:val="28"/>
          <w:szCs w:val="28"/>
          <w:shd w:val="clear" w:color="auto" w:fill="FFFFFF"/>
          <w:lang w:val="vi-VN"/>
        </w:rPr>
        <w:t xml:space="preserve">phải biết chăm sóc, không ngắt hoa, bẻ cành, để cho </w:t>
      </w:r>
      <w:r w:rsidR="004574FC">
        <w:rPr>
          <w:rFonts w:ascii="Times New Roman" w:eastAsia="Times New Roman" w:hAnsi="Times New Roman" w:cs="Times New Roman"/>
          <w:color w:val="000000"/>
          <w:sz w:val="28"/>
          <w:szCs w:val="28"/>
          <w:shd w:val="clear" w:color="auto" w:fill="FFFFFF"/>
        </w:rPr>
        <w:t xml:space="preserve">cây cối luôn </w:t>
      </w:r>
      <w:r w:rsidR="000F2EE9" w:rsidRPr="009B0AED">
        <w:rPr>
          <w:rFonts w:ascii="Times New Roman" w:eastAsia="Times New Roman" w:hAnsi="Times New Roman" w:cs="Times New Roman"/>
          <w:color w:val="000000"/>
          <w:sz w:val="28"/>
          <w:szCs w:val="28"/>
          <w:shd w:val="clear" w:color="auto" w:fill="FFFFFF"/>
          <w:lang w:val="vi-VN"/>
        </w:rPr>
        <w:t>xanh tươi và cho nhiều hoa thơm quả ngọt.</w:t>
      </w:r>
    </w:p>
    <w:p w:rsidR="006D3364" w:rsidRPr="006D3364" w:rsidRDefault="006D3364" w:rsidP="00753224">
      <w:pPr>
        <w:spacing w:after="0" w:line="276" w:lineRule="auto"/>
        <w:jc w:val="both"/>
        <w:rPr>
          <w:rFonts w:ascii="Times New Roman" w:hAnsi="Times New Roman"/>
          <w:sz w:val="28"/>
        </w:rPr>
      </w:pPr>
      <w:r w:rsidRPr="006D3364">
        <w:rPr>
          <w:rFonts w:ascii="Times New Roman" w:hAnsi="Times New Roman"/>
          <w:sz w:val="28"/>
        </w:rPr>
        <w:t xml:space="preserve">- Cô nhận xét, động viên trẻ.  </w:t>
      </w:r>
    </w:p>
    <w:p w:rsidR="006D3364" w:rsidRPr="006D3364" w:rsidRDefault="006D3364" w:rsidP="00753224">
      <w:pPr>
        <w:spacing w:after="0" w:line="276" w:lineRule="auto"/>
        <w:jc w:val="both"/>
        <w:rPr>
          <w:rFonts w:ascii="Times New Roman" w:hAnsi="Times New Roman"/>
          <w:sz w:val="28"/>
        </w:rPr>
      </w:pPr>
      <w:r w:rsidRPr="006D3364">
        <w:rPr>
          <w:rFonts w:ascii="Times New Roman" w:hAnsi="Times New Roman"/>
          <w:sz w:val="28"/>
        </w:rPr>
        <w:t>- Cô cho trẻ hát vận động bài: “</w:t>
      </w:r>
      <w:r w:rsidR="00E23260">
        <w:rPr>
          <w:rFonts w:ascii="Times New Roman" w:hAnsi="Times New Roman"/>
          <w:sz w:val="28"/>
        </w:rPr>
        <w:t>Màu hoa</w:t>
      </w:r>
      <w:r w:rsidRPr="006D3364">
        <w:rPr>
          <w:rFonts w:ascii="Times New Roman" w:hAnsi="Times New Roman"/>
          <w:sz w:val="28"/>
        </w:rPr>
        <w:t>”</w:t>
      </w:r>
    </w:p>
    <w:p w:rsidR="003C0718" w:rsidRDefault="006D3364" w:rsidP="00753224">
      <w:pPr>
        <w:spacing w:after="0" w:line="276" w:lineRule="auto"/>
        <w:jc w:val="both"/>
        <w:rPr>
          <w:rFonts w:ascii="Times New Roman" w:hAnsi="Times New Roman"/>
          <w:sz w:val="28"/>
        </w:rPr>
      </w:pPr>
      <w:r w:rsidRPr="006D3364">
        <w:rPr>
          <w:rFonts w:ascii="Times New Roman" w:hAnsi="Times New Roman"/>
          <w:sz w:val="28"/>
        </w:rPr>
        <w:t>-  Kết thúc giờ học.</w:t>
      </w:r>
    </w:p>
    <w:p w:rsidR="003C0718" w:rsidRPr="006D3364" w:rsidRDefault="003C0718" w:rsidP="00753224">
      <w:pPr>
        <w:spacing w:after="0" w:line="276" w:lineRule="auto"/>
        <w:jc w:val="both"/>
        <w:rPr>
          <w:rFonts w:ascii="Times New Roman" w:hAnsi="Times New Roman"/>
          <w:b/>
          <w:sz w:val="28"/>
        </w:rPr>
      </w:pPr>
      <w:r>
        <w:rPr>
          <w:rFonts w:ascii="Times New Roman" w:hAnsi="Times New Roman"/>
          <w:b/>
          <w:sz w:val="28"/>
        </w:rPr>
        <w:t xml:space="preserve">                                                                                            </w:t>
      </w:r>
      <w:r w:rsidRPr="003C0718">
        <w:rPr>
          <w:rFonts w:ascii="Times New Roman" w:hAnsi="Times New Roman"/>
          <w:b/>
          <w:sz w:val="28"/>
        </w:rPr>
        <w:t>NGƯỜI SOẠN</w:t>
      </w:r>
    </w:p>
    <w:p w:rsidR="006D3364" w:rsidRDefault="006D3364" w:rsidP="00753224">
      <w:pPr>
        <w:spacing w:after="0" w:line="276" w:lineRule="auto"/>
        <w:jc w:val="both"/>
        <w:rPr>
          <w:rFonts w:ascii="Times New Roman" w:eastAsia="Times New Roman" w:hAnsi="Times New Roman" w:cs="Times New Roman"/>
          <w:b/>
          <w:bCs/>
          <w:color w:val="333333"/>
          <w:sz w:val="28"/>
          <w:szCs w:val="28"/>
          <w:lang w:val="vi-VN"/>
        </w:rPr>
      </w:pPr>
    </w:p>
    <w:p w:rsidR="000F2EE9" w:rsidRDefault="000F2EE9" w:rsidP="00753224">
      <w:pPr>
        <w:spacing w:after="0" w:line="276" w:lineRule="auto"/>
        <w:jc w:val="both"/>
        <w:rPr>
          <w:rFonts w:ascii="Times New Roman" w:eastAsia="Times New Roman" w:hAnsi="Times New Roman" w:cs="Times New Roman"/>
          <w:b/>
          <w:bCs/>
          <w:color w:val="333333"/>
          <w:sz w:val="28"/>
          <w:szCs w:val="28"/>
          <w:lang w:val="vi-VN"/>
        </w:rPr>
      </w:pPr>
    </w:p>
    <w:p w:rsidR="000F2EE9" w:rsidRDefault="000F2EE9" w:rsidP="00753224">
      <w:pPr>
        <w:spacing w:after="0" w:line="276" w:lineRule="auto"/>
        <w:jc w:val="both"/>
        <w:rPr>
          <w:rFonts w:ascii="Times New Roman" w:eastAsia="Times New Roman" w:hAnsi="Times New Roman" w:cs="Times New Roman"/>
          <w:b/>
          <w:bCs/>
          <w:color w:val="333333"/>
          <w:sz w:val="28"/>
          <w:szCs w:val="28"/>
          <w:lang w:val="vi-VN"/>
        </w:rPr>
      </w:pPr>
    </w:p>
    <w:p w:rsidR="000F2EE9" w:rsidRPr="000F2EE9" w:rsidRDefault="000F2EE9" w:rsidP="00753224">
      <w:pPr>
        <w:spacing w:after="0" w:line="276" w:lineRule="auto"/>
        <w:jc w:val="both"/>
      </w:pPr>
      <w:bookmarkStart w:id="0" w:name="_GoBack"/>
      <w:bookmarkEnd w:id="0"/>
    </w:p>
    <w:sectPr w:rsidR="000F2EE9" w:rsidRPr="000F2EE9" w:rsidSect="0078459B">
      <w:pgSz w:w="12240" w:h="15840"/>
      <w:pgMar w:top="426" w:right="1183" w:bottom="567" w:left="15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719AB"/>
    <w:multiLevelType w:val="hybridMultilevel"/>
    <w:tmpl w:val="E93C367C"/>
    <w:lvl w:ilvl="0" w:tplc="7A1E7306">
      <w:start w:val="5"/>
      <w:numFmt w:val="decimal"/>
      <w:lvlText w:val="%1."/>
      <w:lvlJc w:val="right"/>
      <w:pPr>
        <w:tabs>
          <w:tab w:val="num" w:pos="720"/>
        </w:tabs>
        <w:ind w:left="720" w:hanging="360"/>
      </w:pPr>
    </w:lvl>
    <w:lvl w:ilvl="1" w:tplc="489E3B24" w:tentative="1">
      <w:start w:val="1"/>
      <w:numFmt w:val="lowerRoman"/>
      <w:lvlText w:val="%2."/>
      <w:lvlJc w:val="right"/>
      <w:pPr>
        <w:tabs>
          <w:tab w:val="num" w:pos="1440"/>
        </w:tabs>
        <w:ind w:left="1440" w:hanging="360"/>
      </w:pPr>
    </w:lvl>
    <w:lvl w:ilvl="2" w:tplc="295271C4" w:tentative="1">
      <w:start w:val="1"/>
      <w:numFmt w:val="lowerRoman"/>
      <w:lvlText w:val="%3."/>
      <w:lvlJc w:val="right"/>
      <w:pPr>
        <w:tabs>
          <w:tab w:val="num" w:pos="2160"/>
        </w:tabs>
        <w:ind w:left="2160" w:hanging="360"/>
      </w:pPr>
    </w:lvl>
    <w:lvl w:ilvl="3" w:tplc="EF762FCA" w:tentative="1">
      <w:start w:val="1"/>
      <w:numFmt w:val="lowerRoman"/>
      <w:lvlText w:val="%4."/>
      <w:lvlJc w:val="right"/>
      <w:pPr>
        <w:tabs>
          <w:tab w:val="num" w:pos="2880"/>
        </w:tabs>
        <w:ind w:left="2880" w:hanging="360"/>
      </w:pPr>
    </w:lvl>
    <w:lvl w:ilvl="4" w:tplc="A0B60E58" w:tentative="1">
      <w:start w:val="1"/>
      <w:numFmt w:val="lowerRoman"/>
      <w:lvlText w:val="%5."/>
      <w:lvlJc w:val="right"/>
      <w:pPr>
        <w:tabs>
          <w:tab w:val="num" w:pos="3600"/>
        </w:tabs>
        <w:ind w:left="3600" w:hanging="360"/>
      </w:pPr>
    </w:lvl>
    <w:lvl w:ilvl="5" w:tplc="92F68796" w:tentative="1">
      <w:start w:val="1"/>
      <w:numFmt w:val="lowerRoman"/>
      <w:lvlText w:val="%6."/>
      <w:lvlJc w:val="right"/>
      <w:pPr>
        <w:tabs>
          <w:tab w:val="num" w:pos="4320"/>
        </w:tabs>
        <w:ind w:left="4320" w:hanging="360"/>
      </w:pPr>
    </w:lvl>
    <w:lvl w:ilvl="6" w:tplc="F9AE2978" w:tentative="1">
      <w:start w:val="1"/>
      <w:numFmt w:val="lowerRoman"/>
      <w:lvlText w:val="%7."/>
      <w:lvlJc w:val="right"/>
      <w:pPr>
        <w:tabs>
          <w:tab w:val="num" w:pos="5040"/>
        </w:tabs>
        <w:ind w:left="5040" w:hanging="360"/>
      </w:pPr>
    </w:lvl>
    <w:lvl w:ilvl="7" w:tplc="27623F98" w:tentative="1">
      <w:start w:val="1"/>
      <w:numFmt w:val="lowerRoman"/>
      <w:lvlText w:val="%8."/>
      <w:lvlJc w:val="right"/>
      <w:pPr>
        <w:tabs>
          <w:tab w:val="num" w:pos="5760"/>
        </w:tabs>
        <w:ind w:left="5760" w:hanging="360"/>
      </w:pPr>
    </w:lvl>
    <w:lvl w:ilvl="8" w:tplc="2026A4E8" w:tentative="1">
      <w:start w:val="1"/>
      <w:numFmt w:val="lowerRoman"/>
      <w:lvlText w:val="%9."/>
      <w:lvlJc w:val="right"/>
      <w:pPr>
        <w:tabs>
          <w:tab w:val="num" w:pos="6480"/>
        </w:tabs>
        <w:ind w:left="6480" w:hanging="360"/>
      </w:pPr>
    </w:lvl>
  </w:abstractNum>
  <w:abstractNum w:abstractNumId="1" w15:restartNumberingAfterBreak="0">
    <w:nsid w:val="30747C99"/>
    <w:multiLevelType w:val="multilevel"/>
    <w:tmpl w:val="9CFAA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2E2AE7"/>
    <w:multiLevelType w:val="hybridMultilevel"/>
    <w:tmpl w:val="3904C378"/>
    <w:lvl w:ilvl="0" w:tplc="7FBCC81C">
      <w:start w:val="5"/>
      <w:numFmt w:val="decimal"/>
      <w:lvlText w:val="%1."/>
      <w:lvlJc w:val="right"/>
      <w:pPr>
        <w:tabs>
          <w:tab w:val="num" w:pos="720"/>
        </w:tabs>
        <w:ind w:left="720" w:hanging="360"/>
      </w:pPr>
    </w:lvl>
    <w:lvl w:ilvl="1" w:tplc="8CAABEEA" w:tentative="1">
      <w:start w:val="1"/>
      <w:numFmt w:val="lowerRoman"/>
      <w:lvlText w:val="%2."/>
      <w:lvlJc w:val="right"/>
      <w:pPr>
        <w:tabs>
          <w:tab w:val="num" w:pos="1440"/>
        </w:tabs>
        <w:ind w:left="1440" w:hanging="360"/>
      </w:pPr>
    </w:lvl>
    <w:lvl w:ilvl="2" w:tplc="B9CC7CD2" w:tentative="1">
      <w:start w:val="1"/>
      <w:numFmt w:val="lowerRoman"/>
      <w:lvlText w:val="%3."/>
      <w:lvlJc w:val="right"/>
      <w:pPr>
        <w:tabs>
          <w:tab w:val="num" w:pos="2160"/>
        </w:tabs>
        <w:ind w:left="2160" w:hanging="360"/>
      </w:pPr>
    </w:lvl>
    <w:lvl w:ilvl="3" w:tplc="EFBA65C0" w:tentative="1">
      <w:start w:val="1"/>
      <w:numFmt w:val="lowerRoman"/>
      <w:lvlText w:val="%4."/>
      <w:lvlJc w:val="right"/>
      <w:pPr>
        <w:tabs>
          <w:tab w:val="num" w:pos="2880"/>
        </w:tabs>
        <w:ind w:left="2880" w:hanging="360"/>
      </w:pPr>
    </w:lvl>
    <w:lvl w:ilvl="4" w:tplc="074EAC5A" w:tentative="1">
      <w:start w:val="1"/>
      <w:numFmt w:val="lowerRoman"/>
      <w:lvlText w:val="%5."/>
      <w:lvlJc w:val="right"/>
      <w:pPr>
        <w:tabs>
          <w:tab w:val="num" w:pos="3600"/>
        </w:tabs>
        <w:ind w:left="3600" w:hanging="360"/>
      </w:pPr>
    </w:lvl>
    <w:lvl w:ilvl="5" w:tplc="8BE8BF64" w:tentative="1">
      <w:start w:val="1"/>
      <w:numFmt w:val="lowerRoman"/>
      <w:lvlText w:val="%6."/>
      <w:lvlJc w:val="right"/>
      <w:pPr>
        <w:tabs>
          <w:tab w:val="num" w:pos="4320"/>
        </w:tabs>
        <w:ind w:left="4320" w:hanging="360"/>
      </w:pPr>
    </w:lvl>
    <w:lvl w:ilvl="6" w:tplc="D89C7500" w:tentative="1">
      <w:start w:val="1"/>
      <w:numFmt w:val="lowerRoman"/>
      <w:lvlText w:val="%7."/>
      <w:lvlJc w:val="right"/>
      <w:pPr>
        <w:tabs>
          <w:tab w:val="num" w:pos="5040"/>
        </w:tabs>
        <w:ind w:left="5040" w:hanging="360"/>
      </w:pPr>
    </w:lvl>
    <w:lvl w:ilvl="7" w:tplc="DBE0DDAC" w:tentative="1">
      <w:start w:val="1"/>
      <w:numFmt w:val="lowerRoman"/>
      <w:lvlText w:val="%8."/>
      <w:lvlJc w:val="right"/>
      <w:pPr>
        <w:tabs>
          <w:tab w:val="num" w:pos="5760"/>
        </w:tabs>
        <w:ind w:left="5760" w:hanging="360"/>
      </w:pPr>
    </w:lvl>
    <w:lvl w:ilvl="8" w:tplc="D08E6E98" w:tentative="1">
      <w:start w:val="1"/>
      <w:numFmt w:val="lowerRoman"/>
      <w:lvlText w:val="%9."/>
      <w:lvlJc w:val="right"/>
      <w:pPr>
        <w:tabs>
          <w:tab w:val="num" w:pos="6480"/>
        </w:tabs>
        <w:ind w:left="6480" w:hanging="360"/>
      </w:pPr>
    </w:lvl>
  </w:abstractNum>
  <w:abstractNum w:abstractNumId="3" w15:restartNumberingAfterBreak="0">
    <w:nsid w:val="3B1C6F4F"/>
    <w:multiLevelType w:val="multilevel"/>
    <w:tmpl w:val="168EA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F992A1B"/>
    <w:multiLevelType w:val="multilevel"/>
    <w:tmpl w:val="F2240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5828AD"/>
    <w:multiLevelType w:val="multilevel"/>
    <w:tmpl w:val="762CE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7A66A6E"/>
    <w:multiLevelType w:val="multilevel"/>
    <w:tmpl w:val="7BFAA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A270A47"/>
    <w:multiLevelType w:val="multilevel"/>
    <w:tmpl w:val="F5266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C587C63"/>
    <w:multiLevelType w:val="hybridMultilevel"/>
    <w:tmpl w:val="5ECE85BA"/>
    <w:lvl w:ilvl="0" w:tplc="CBB67F3E">
      <w:start w:val="5"/>
      <w:numFmt w:val="decimal"/>
      <w:lvlText w:val="%1."/>
      <w:lvlJc w:val="right"/>
      <w:pPr>
        <w:tabs>
          <w:tab w:val="num" w:pos="720"/>
        </w:tabs>
        <w:ind w:left="720" w:hanging="360"/>
      </w:pPr>
    </w:lvl>
    <w:lvl w:ilvl="1" w:tplc="E9724124" w:tentative="1">
      <w:start w:val="1"/>
      <w:numFmt w:val="lowerRoman"/>
      <w:lvlText w:val="%2."/>
      <w:lvlJc w:val="right"/>
      <w:pPr>
        <w:tabs>
          <w:tab w:val="num" w:pos="1440"/>
        </w:tabs>
        <w:ind w:left="1440" w:hanging="360"/>
      </w:pPr>
    </w:lvl>
    <w:lvl w:ilvl="2" w:tplc="5B02BCA0" w:tentative="1">
      <w:start w:val="1"/>
      <w:numFmt w:val="lowerRoman"/>
      <w:lvlText w:val="%3."/>
      <w:lvlJc w:val="right"/>
      <w:pPr>
        <w:tabs>
          <w:tab w:val="num" w:pos="2160"/>
        </w:tabs>
        <w:ind w:left="2160" w:hanging="360"/>
      </w:pPr>
    </w:lvl>
    <w:lvl w:ilvl="3" w:tplc="FBCA39A0" w:tentative="1">
      <w:start w:val="1"/>
      <w:numFmt w:val="lowerRoman"/>
      <w:lvlText w:val="%4."/>
      <w:lvlJc w:val="right"/>
      <w:pPr>
        <w:tabs>
          <w:tab w:val="num" w:pos="2880"/>
        </w:tabs>
        <w:ind w:left="2880" w:hanging="360"/>
      </w:pPr>
    </w:lvl>
    <w:lvl w:ilvl="4" w:tplc="12967686" w:tentative="1">
      <w:start w:val="1"/>
      <w:numFmt w:val="lowerRoman"/>
      <w:lvlText w:val="%5."/>
      <w:lvlJc w:val="right"/>
      <w:pPr>
        <w:tabs>
          <w:tab w:val="num" w:pos="3600"/>
        </w:tabs>
        <w:ind w:left="3600" w:hanging="360"/>
      </w:pPr>
    </w:lvl>
    <w:lvl w:ilvl="5" w:tplc="7FEAC3AE" w:tentative="1">
      <w:start w:val="1"/>
      <w:numFmt w:val="lowerRoman"/>
      <w:lvlText w:val="%6."/>
      <w:lvlJc w:val="right"/>
      <w:pPr>
        <w:tabs>
          <w:tab w:val="num" w:pos="4320"/>
        </w:tabs>
        <w:ind w:left="4320" w:hanging="360"/>
      </w:pPr>
    </w:lvl>
    <w:lvl w:ilvl="6" w:tplc="85BC0D28" w:tentative="1">
      <w:start w:val="1"/>
      <w:numFmt w:val="lowerRoman"/>
      <w:lvlText w:val="%7."/>
      <w:lvlJc w:val="right"/>
      <w:pPr>
        <w:tabs>
          <w:tab w:val="num" w:pos="5040"/>
        </w:tabs>
        <w:ind w:left="5040" w:hanging="360"/>
      </w:pPr>
    </w:lvl>
    <w:lvl w:ilvl="7" w:tplc="FEB293B0" w:tentative="1">
      <w:start w:val="1"/>
      <w:numFmt w:val="lowerRoman"/>
      <w:lvlText w:val="%8."/>
      <w:lvlJc w:val="right"/>
      <w:pPr>
        <w:tabs>
          <w:tab w:val="num" w:pos="5760"/>
        </w:tabs>
        <w:ind w:left="5760" w:hanging="360"/>
      </w:pPr>
    </w:lvl>
    <w:lvl w:ilvl="8" w:tplc="40D6D3D8" w:tentative="1">
      <w:start w:val="1"/>
      <w:numFmt w:val="lowerRoman"/>
      <w:lvlText w:val="%9."/>
      <w:lvlJc w:val="right"/>
      <w:pPr>
        <w:tabs>
          <w:tab w:val="num" w:pos="6480"/>
        </w:tabs>
        <w:ind w:left="6480" w:hanging="360"/>
      </w:pPr>
    </w:lvl>
  </w:abstractNum>
  <w:num w:numId="1">
    <w:abstractNumId w:val="0"/>
  </w:num>
  <w:num w:numId="2">
    <w:abstractNumId w:val="7"/>
  </w:num>
  <w:num w:numId="3">
    <w:abstractNumId w:val="2"/>
  </w:num>
  <w:num w:numId="4">
    <w:abstractNumId w:val="1"/>
  </w:num>
  <w:num w:numId="5">
    <w:abstractNumId w:val="3"/>
  </w:num>
  <w:num w:numId="6">
    <w:abstractNumId w:val="6"/>
  </w:num>
  <w:num w:numId="7">
    <w:abstractNumId w:val="8"/>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364"/>
    <w:rsid w:val="00036A4C"/>
    <w:rsid w:val="000F2EE9"/>
    <w:rsid w:val="0019492C"/>
    <w:rsid w:val="001A22CF"/>
    <w:rsid w:val="00212CF0"/>
    <w:rsid w:val="00284CD7"/>
    <w:rsid w:val="00290415"/>
    <w:rsid w:val="003C0718"/>
    <w:rsid w:val="004574FC"/>
    <w:rsid w:val="005038D4"/>
    <w:rsid w:val="00603EB1"/>
    <w:rsid w:val="006D3364"/>
    <w:rsid w:val="00710FF4"/>
    <w:rsid w:val="00753224"/>
    <w:rsid w:val="0078459B"/>
    <w:rsid w:val="008F1254"/>
    <w:rsid w:val="009B0AED"/>
    <w:rsid w:val="009C1D9B"/>
    <w:rsid w:val="009C60F0"/>
    <w:rsid w:val="00B4686A"/>
    <w:rsid w:val="00D7647A"/>
    <w:rsid w:val="00E232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ADE98"/>
  <w15:chartTrackingRefBased/>
  <w15:docId w15:val="{8669D12F-5DFF-44CB-BA57-E3DA14FD4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68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686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1459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364</Words>
  <Characters>2080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STD</dc:creator>
  <cp:keywords/>
  <dc:description/>
  <cp:lastModifiedBy>STD</cp:lastModifiedBy>
  <cp:revision>23</cp:revision>
  <cp:lastPrinted>2025-01-16T15:07:00Z</cp:lastPrinted>
  <dcterms:created xsi:type="dcterms:W3CDTF">2025-01-16T15:01:00Z</dcterms:created>
  <dcterms:modified xsi:type="dcterms:W3CDTF">2025-05-15T13:30:00Z</dcterms:modified>
</cp:coreProperties>
</file>