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C2C" w:rsidRPr="00BD20C8" w:rsidRDefault="00091C2C" w:rsidP="00091C2C">
      <w:pPr>
        <w:jc w:val="center"/>
        <w:rPr>
          <w:b/>
          <w:bCs/>
          <w:iCs/>
          <w:szCs w:val="28"/>
        </w:rPr>
      </w:pPr>
      <w:r w:rsidRPr="00BD20C8">
        <w:rPr>
          <w:b/>
          <w:bCs/>
          <w:iCs/>
          <w:szCs w:val="28"/>
        </w:rPr>
        <w:t>GIÁO ÁN THI GIÁO VIÊN GIỎI CẤP HUYỆN</w:t>
      </w:r>
    </w:p>
    <w:p w:rsidR="00DC704B" w:rsidRDefault="00DC704B" w:rsidP="00091C2C">
      <w:pPr>
        <w:spacing w:line="276" w:lineRule="auto"/>
        <w:jc w:val="both"/>
        <w:rPr>
          <w:b/>
          <w:bCs/>
          <w:iCs/>
          <w:szCs w:val="28"/>
        </w:rPr>
      </w:pPr>
    </w:p>
    <w:p w:rsidR="00091C2C" w:rsidRDefault="00091C2C" w:rsidP="0077475D">
      <w:pPr>
        <w:spacing w:line="276" w:lineRule="auto"/>
        <w:jc w:val="both"/>
        <w:rPr>
          <w:b/>
          <w:szCs w:val="28"/>
        </w:rPr>
      </w:pPr>
      <w:r>
        <w:rPr>
          <w:b/>
          <w:bCs/>
          <w:iCs/>
          <w:szCs w:val="28"/>
        </w:rPr>
        <w:tab/>
      </w:r>
      <w:r>
        <w:rPr>
          <w:b/>
          <w:bCs/>
          <w:iCs/>
          <w:szCs w:val="28"/>
        </w:rPr>
        <w:tab/>
      </w:r>
      <w:r>
        <w:rPr>
          <w:b/>
          <w:bCs/>
          <w:iCs/>
          <w:szCs w:val="28"/>
        </w:rPr>
        <w:tab/>
        <w:t>Đề tài</w:t>
      </w:r>
      <w:r w:rsidRPr="00BD20C8">
        <w:rPr>
          <w:bCs/>
          <w:iCs/>
          <w:szCs w:val="28"/>
        </w:rPr>
        <w:t xml:space="preserve">: </w:t>
      </w:r>
      <w:r w:rsidR="00961FB2">
        <w:rPr>
          <w:b/>
          <w:szCs w:val="28"/>
        </w:rPr>
        <w:t>Khám phá sữa bò tươi.</w:t>
      </w:r>
    </w:p>
    <w:p w:rsidR="00091C2C" w:rsidRPr="00BD20C8" w:rsidRDefault="00091C2C" w:rsidP="0077475D">
      <w:pPr>
        <w:spacing w:line="276" w:lineRule="auto"/>
        <w:jc w:val="both"/>
        <w:rPr>
          <w:b/>
          <w:szCs w:val="28"/>
        </w:rPr>
      </w:pPr>
      <w:r>
        <w:rPr>
          <w:b/>
          <w:szCs w:val="28"/>
        </w:rPr>
        <w:t xml:space="preserve">                               </w:t>
      </w:r>
      <w:r w:rsidRPr="00BD20C8">
        <w:rPr>
          <w:b/>
          <w:bCs/>
          <w:iCs/>
          <w:szCs w:val="28"/>
        </w:rPr>
        <w:t>Lĩnh vực: PTNT</w:t>
      </w:r>
    </w:p>
    <w:p w:rsidR="00091C2C" w:rsidRPr="001F4A14" w:rsidRDefault="00091C2C" w:rsidP="0077475D">
      <w:pPr>
        <w:spacing w:line="276" w:lineRule="auto"/>
        <w:ind w:firstLine="720"/>
        <w:rPr>
          <w:b/>
          <w:bCs/>
          <w:iCs/>
          <w:color w:val="000000" w:themeColor="text1"/>
          <w:szCs w:val="28"/>
        </w:rPr>
      </w:pPr>
      <w:r>
        <w:rPr>
          <w:b/>
          <w:bCs/>
          <w:iCs/>
          <w:szCs w:val="28"/>
        </w:rPr>
        <w:tab/>
      </w:r>
      <w:r>
        <w:rPr>
          <w:b/>
          <w:bCs/>
          <w:iCs/>
          <w:szCs w:val="28"/>
        </w:rPr>
        <w:tab/>
      </w:r>
      <w:r w:rsidRPr="00BD20C8">
        <w:rPr>
          <w:b/>
          <w:bCs/>
          <w:iCs/>
          <w:szCs w:val="28"/>
        </w:rPr>
        <w:t xml:space="preserve">Chủ đề: </w:t>
      </w:r>
      <w:r w:rsidR="002D77F6" w:rsidRPr="001F4A14">
        <w:rPr>
          <w:b/>
          <w:bCs/>
          <w:iCs/>
          <w:color w:val="000000" w:themeColor="text1"/>
          <w:szCs w:val="28"/>
        </w:rPr>
        <w:t xml:space="preserve">Động </w:t>
      </w:r>
      <w:r w:rsidR="004D7BD0" w:rsidRPr="001F4A14">
        <w:rPr>
          <w:b/>
          <w:bCs/>
          <w:iCs/>
          <w:color w:val="000000" w:themeColor="text1"/>
          <w:szCs w:val="28"/>
        </w:rPr>
        <w:t>vật</w:t>
      </w:r>
    </w:p>
    <w:p w:rsidR="005543A5" w:rsidRPr="00FE49AC" w:rsidRDefault="00091C2C" w:rsidP="00FE49AC">
      <w:pPr>
        <w:spacing w:line="276" w:lineRule="auto"/>
        <w:ind w:firstLine="720"/>
        <w:rPr>
          <w:b/>
          <w:bCs/>
          <w:iCs/>
          <w:szCs w:val="28"/>
        </w:rPr>
      </w:pPr>
      <w:r>
        <w:rPr>
          <w:b/>
          <w:bCs/>
          <w:iCs/>
          <w:szCs w:val="28"/>
        </w:rPr>
        <w:tab/>
      </w:r>
      <w:r>
        <w:rPr>
          <w:b/>
          <w:bCs/>
          <w:iCs/>
          <w:szCs w:val="28"/>
        </w:rPr>
        <w:tab/>
      </w:r>
      <w:r w:rsidRPr="00BD20C8">
        <w:rPr>
          <w:b/>
          <w:bCs/>
          <w:iCs/>
          <w:szCs w:val="28"/>
        </w:rPr>
        <w:t>Độ tuổi: 5-6 tuổi</w:t>
      </w:r>
    </w:p>
    <w:p w:rsidR="00091C2C" w:rsidRPr="00033F9D" w:rsidRDefault="00091C2C" w:rsidP="0077475D">
      <w:pPr>
        <w:spacing w:line="276" w:lineRule="auto"/>
        <w:jc w:val="center"/>
        <w:rPr>
          <w:b/>
        </w:rPr>
      </w:pPr>
    </w:p>
    <w:p w:rsidR="00091C2C" w:rsidRDefault="00091C2C" w:rsidP="0077475D">
      <w:pPr>
        <w:spacing w:line="276" w:lineRule="auto"/>
        <w:jc w:val="both"/>
        <w:rPr>
          <w:b/>
          <w:bCs/>
          <w:iCs/>
          <w:szCs w:val="28"/>
        </w:rPr>
      </w:pPr>
      <w:r w:rsidRPr="00A82FFF">
        <w:rPr>
          <w:b/>
          <w:bCs/>
          <w:iCs/>
          <w:szCs w:val="28"/>
        </w:rPr>
        <w:t>I. Mục đích yêu cầu.</w:t>
      </w:r>
    </w:p>
    <w:p w:rsidR="001F4A14" w:rsidRDefault="001F4A14" w:rsidP="0077475D">
      <w:pPr>
        <w:spacing w:line="276" w:lineRule="auto"/>
        <w:jc w:val="both"/>
        <w:rPr>
          <w:szCs w:val="28"/>
        </w:rPr>
      </w:pPr>
      <w:r w:rsidRPr="005B71C8">
        <w:rPr>
          <w:szCs w:val="28"/>
        </w:rPr>
        <w:t>- Trẻ</w:t>
      </w:r>
      <w:r w:rsidR="00573339">
        <w:rPr>
          <w:szCs w:val="28"/>
        </w:rPr>
        <w:t xml:space="preserve"> b</w:t>
      </w:r>
      <w:r w:rsidR="00573339" w:rsidRPr="005B71C8">
        <w:rPr>
          <w:szCs w:val="28"/>
        </w:rPr>
        <w:t>iết một số đặc điểm</w:t>
      </w:r>
      <w:r w:rsidR="00573339">
        <w:rPr>
          <w:szCs w:val="28"/>
        </w:rPr>
        <w:t xml:space="preserve"> nổi bật của sữa tươi: màu sắc, mùi vị; tác</w:t>
      </w:r>
      <w:r w:rsidR="00573339" w:rsidRPr="005B71C8">
        <w:rPr>
          <w:szCs w:val="28"/>
        </w:rPr>
        <w:t xml:space="preserve"> dụng, lợi ích</w:t>
      </w:r>
      <w:r w:rsidR="00573339">
        <w:rPr>
          <w:szCs w:val="28"/>
        </w:rPr>
        <w:t xml:space="preserve"> của sữa tươi. B</w:t>
      </w:r>
      <w:r w:rsidRPr="005B71C8">
        <w:rPr>
          <w:szCs w:val="28"/>
        </w:rPr>
        <w:t>iết được nguồn gốc</w:t>
      </w:r>
      <w:r w:rsidR="00573339">
        <w:rPr>
          <w:szCs w:val="28"/>
        </w:rPr>
        <w:t xml:space="preserve"> và quy trình sản xuất sữa tươi</w:t>
      </w:r>
      <w:r w:rsidRPr="005B71C8">
        <w:rPr>
          <w:szCs w:val="28"/>
        </w:rPr>
        <w:t>.</w:t>
      </w:r>
      <w:r>
        <w:rPr>
          <w:szCs w:val="28"/>
        </w:rPr>
        <w:t xml:space="preserve"> Biết so sánh sự khác nhau giữa sữa tươi nguyên chất </w:t>
      </w:r>
      <w:r w:rsidR="00CD7F45">
        <w:rPr>
          <w:szCs w:val="28"/>
        </w:rPr>
        <w:t>và sữa tươi sau khi đã thêm phụ gia.</w:t>
      </w:r>
      <w:r w:rsidR="000B3F15">
        <w:rPr>
          <w:szCs w:val="28"/>
        </w:rPr>
        <w:t xml:space="preserve"> Biết 1 số món được làm </w:t>
      </w:r>
      <w:r w:rsidR="00DC704B">
        <w:rPr>
          <w:szCs w:val="28"/>
        </w:rPr>
        <w:t>kết hợp với</w:t>
      </w:r>
      <w:r w:rsidR="000B3F15">
        <w:rPr>
          <w:szCs w:val="28"/>
        </w:rPr>
        <w:t xml:space="preserve"> sữa bò tươi.</w:t>
      </w:r>
    </w:p>
    <w:p w:rsidR="001F4A14" w:rsidRDefault="001F4A14" w:rsidP="0077475D">
      <w:pPr>
        <w:spacing w:line="276" w:lineRule="auto"/>
        <w:jc w:val="both"/>
        <w:rPr>
          <w:szCs w:val="28"/>
        </w:rPr>
      </w:pPr>
      <w:r w:rsidRPr="005B71C8">
        <w:rPr>
          <w:szCs w:val="28"/>
        </w:rPr>
        <w:t xml:space="preserve">- </w:t>
      </w:r>
      <w:r>
        <w:rPr>
          <w:szCs w:val="28"/>
        </w:rPr>
        <w:t>Rèn</w:t>
      </w:r>
      <w:r w:rsidRPr="005B71C8">
        <w:rPr>
          <w:szCs w:val="28"/>
        </w:rPr>
        <w:t xml:space="preserve"> kỹ năng hoạt động nhóm, kỹ năng suy luận, nhận xét</w:t>
      </w:r>
      <w:r>
        <w:rPr>
          <w:szCs w:val="28"/>
        </w:rPr>
        <w:t xml:space="preserve"> ghi nhớ có chủ định</w:t>
      </w:r>
      <w:r w:rsidRPr="005B71C8">
        <w:rPr>
          <w:szCs w:val="28"/>
        </w:rPr>
        <w:t>. Tr</w:t>
      </w:r>
      <w:r w:rsidR="00CD7F45">
        <w:rPr>
          <w:szCs w:val="28"/>
        </w:rPr>
        <w:t xml:space="preserve">ẻ thực hành mô phỏng vắt sữa bò, kỹ năng thực hành làm một số món  kết hợp với sữa: hoa quả dầm </w:t>
      </w:r>
      <w:r w:rsidR="006E5DF8">
        <w:rPr>
          <w:szCs w:val="28"/>
        </w:rPr>
        <w:t>sữa, sinh tố sữa chua, pha chế sữa</w:t>
      </w:r>
      <w:r w:rsidR="00CD7F45">
        <w:rPr>
          <w:szCs w:val="28"/>
        </w:rPr>
        <w:t>.</w:t>
      </w:r>
    </w:p>
    <w:p w:rsidR="001F4A14" w:rsidRPr="005B71C8" w:rsidRDefault="001F4A14" w:rsidP="0077475D">
      <w:pPr>
        <w:spacing w:line="276" w:lineRule="auto"/>
        <w:jc w:val="both"/>
        <w:rPr>
          <w:szCs w:val="28"/>
        </w:rPr>
      </w:pPr>
      <w:r w:rsidRPr="005B71C8">
        <w:rPr>
          <w:szCs w:val="28"/>
        </w:rPr>
        <w:t xml:space="preserve">- </w:t>
      </w:r>
      <w:r w:rsidR="009F0625">
        <w:rPr>
          <w:szCs w:val="28"/>
        </w:rPr>
        <w:t>T</w:t>
      </w:r>
      <w:r w:rsidR="009F0625" w:rsidRPr="005B71C8">
        <w:rPr>
          <w:szCs w:val="28"/>
        </w:rPr>
        <w:t xml:space="preserve">rẻ hứng </w:t>
      </w:r>
      <w:r w:rsidR="009F0625">
        <w:rPr>
          <w:szCs w:val="28"/>
        </w:rPr>
        <w:t>thú tham gia vào các hoạt động, thông qua đó g</w:t>
      </w:r>
      <w:r>
        <w:rPr>
          <w:szCs w:val="28"/>
        </w:rPr>
        <w:t>iáo dục trẻ</w:t>
      </w:r>
      <w:r w:rsidRPr="005B71C8">
        <w:rPr>
          <w:szCs w:val="28"/>
        </w:rPr>
        <w:t xml:space="preserve"> thích uống sữa để cơ thể khỏe mạnh, </w:t>
      </w:r>
    </w:p>
    <w:p w:rsidR="00091C2C" w:rsidRDefault="00091C2C" w:rsidP="0077475D">
      <w:pPr>
        <w:spacing w:line="276" w:lineRule="auto"/>
        <w:jc w:val="both"/>
        <w:rPr>
          <w:szCs w:val="28"/>
        </w:rPr>
      </w:pPr>
      <w:r w:rsidRPr="00A82FFF">
        <w:rPr>
          <w:b/>
          <w:szCs w:val="28"/>
        </w:rPr>
        <w:t>II. Chuẩn bị</w:t>
      </w:r>
      <w:r w:rsidRPr="00A82FFF">
        <w:rPr>
          <w:szCs w:val="28"/>
        </w:rPr>
        <w:t>:</w:t>
      </w:r>
    </w:p>
    <w:p w:rsidR="0085460E" w:rsidRPr="0085460E" w:rsidRDefault="0085460E" w:rsidP="0077475D">
      <w:pPr>
        <w:spacing w:line="276" w:lineRule="auto"/>
        <w:jc w:val="both"/>
        <w:rPr>
          <w:b/>
          <w:i/>
          <w:szCs w:val="28"/>
        </w:rPr>
      </w:pPr>
      <w:r w:rsidRPr="0085460E">
        <w:rPr>
          <w:b/>
          <w:i/>
          <w:szCs w:val="28"/>
        </w:rPr>
        <w:t>1. Đồ dùng của cô</w:t>
      </w:r>
    </w:p>
    <w:p w:rsidR="008D4676" w:rsidRDefault="008D4676" w:rsidP="0077475D">
      <w:pPr>
        <w:spacing w:line="276" w:lineRule="auto"/>
        <w:jc w:val="both"/>
        <w:rPr>
          <w:szCs w:val="28"/>
        </w:rPr>
      </w:pPr>
      <w:r>
        <w:rPr>
          <w:szCs w:val="28"/>
        </w:rPr>
        <w:t xml:space="preserve">- Trang phục cô mặc giống cô gái Hà Lan, </w:t>
      </w:r>
    </w:p>
    <w:p w:rsidR="009A1598" w:rsidRDefault="009A1598" w:rsidP="0077475D">
      <w:pPr>
        <w:spacing w:line="276" w:lineRule="auto"/>
        <w:jc w:val="both"/>
        <w:rPr>
          <w:szCs w:val="28"/>
        </w:rPr>
      </w:pPr>
      <w:r>
        <w:rPr>
          <w:szCs w:val="28"/>
        </w:rPr>
        <w:t>- Mô hình trang trại bò sữa.</w:t>
      </w:r>
    </w:p>
    <w:p w:rsidR="00091C2C" w:rsidRDefault="00091C2C" w:rsidP="0077475D">
      <w:pPr>
        <w:spacing w:line="276" w:lineRule="auto"/>
        <w:jc w:val="both"/>
        <w:rPr>
          <w:lang w:val="nl-NL"/>
        </w:rPr>
      </w:pPr>
      <w:r>
        <w:rPr>
          <w:lang w:val="nl-NL"/>
        </w:rPr>
        <w:t>- Video</w:t>
      </w:r>
      <w:r w:rsidR="008D4676">
        <w:rPr>
          <w:lang w:val="nl-NL"/>
        </w:rPr>
        <w:t xml:space="preserve"> clip</w:t>
      </w:r>
      <w:r>
        <w:rPr>
          <w:lang w:val="nl-NL"/>
        </w:rPr>
        <w:t xml:space="preserve"> về quy trình chế biến sữa</w:t>
      </w:r>
      <w:r w:rsidR="00573339">
        <w:rPr>
          <w:lang w:val="nl-NL"/>
        </w:rPr>
        <w:t xml:space="preserve">, </w:t>
      </w:r>
      <w:r w:rsidR="00803906">
        <w:rPr>
          <w:lang w:val="nl-NL"/>
        </w:rPr>
        <w:t>slide</w:t>
      </w:r>
      <w:r w:rsidR="00573339">
        <w:rPr>
          <w:lang w:val="nl-NL"/>
        </w:rPr>
        <w:t xml:space="preserve"> powerpoint</w:t>
      </w:r>
      <w:r w:rsidR="009A1598">
        <w:rPr>
          <w:lang w:val="nl-NL"/>
        </w:rPr>
        <w:t xml:space="preserve"> về 5 bước quy trình sản xuất sữa tươi.</w:t>
      </w:r>
    </w:p>
    <w:p w:rsidR="00091C2C" w:rsidRPr="0085460E" w:rsidRDefault="0085460E" w:rsidP="0077475D">
      <w:pPr>
        <w:spacing w:line="276" w:lineRule="auto"/>
        <w:jc w:val="both"/>
        <w:rPr>
          <w:b/>
          <w:i/>
          <w:lang w:val="nl-NL"/>
        </w:rPr>
      </w:pPr>
      <w:r w:rsidRPr="0085460E">
        <w:rPr>
          <w:b/>
          <w:i/>
          <w:lang w:val="nl-NL"/>
        </w:rPr>
        <w:t>2.</w:t>
      </w:r>
      <w:r>
        <w:rPr>
          <w:b/>
          <w:i/>
          <w:lang w:val="nl-NL"/>
        </w:rPr>
        <w:t xml:space="preserve"> </w:t>
      </w:r>
      <w:r w:rsidRPr="0085460E">
        <w:rPr>
          <w:b/>
          <w:i/>
          <w:lang w:val="nl-NL"/>
        </w:rPr>
        <w:t>Đồ dùng của trẻ</w:t>
      </w:r>
    </w:p>
    <w:p w:rsidR="008D4676" w:rsidRDefault="008D4676" w:rsidP="0077475D">
      <w:pPr>
        <w:spacing w:line="276" w:lineRule="auto"/>
        <w:jc w:val="both"/>
        <w:rPr>
          <w:lang w:val="nl-NL"/>
        </w:rPr>
      </w:pPr>
      <w:r>
        <w:rPr>
          <w:lang w:val="nl-NL"/>
        </w:rPr>
        <w:t>- 3 bình đựng sữa,</w:t>
      </w:r>
      <w:r w:rsidR="007C2422">
        <w:rPr>
          <w:lang w:val="nl-NL"/>
        </w:rPr>
        <w:t xml:space="preserve"> khay</w:t>
      </w:r>
      <w:r>
        <w:rPr>
          <w:lang w:val="nl-NL"/>
        </w:rPr>
        <w:t xml:space="preserve"> </w:t>
      </w:r>
      <w:r w:rsidR="007C2422">
        <w:rPr>
          <w:lang w:val="nl-NL"/>
        </w:rPr>
        <w:t>hứng sữa</w:t>
      </w:r>
      <w:r w:rsidR="00FF6F55">
        <w:rPr>
          <w:lang w:val="nl-NL"/>
        </w:rPr>
        <w:t>,</w:t>
      </w:r>
      <w:r w:rsidR="007C2422">
        <w:rPr>
          <w:lang w:val="nl-NL"/>
        </w:rPr>
        <w:t xml:space="preserve"> </w:t>
      </w:r>
      <w:r>
        <w:rPr>
          <w:lang w:val="nl-NL"/>
        </w:rPr>
        <w:t>c</w:t>
      </w:r>
      <w:r w:rsidR="007C2422">
        <w:rPr>
          <w:lang w:val="nl-NL"/>
        </w:rPr>
        <w:t>ốc</w:t>
      </w:r>
      <w:r w:rsidR="00FF6F55">
        <w:rPr>
          <w:lang w:val="nl-NL"/>
        </w:rPr>
        <w:t xml:space="preserve"> tạp dề</w:t>
      </w:r>
      <w:r w:rsidR="007C2422">
        <w:rPr>
          <w:lang w:val="nl-NL"/>
        </w:rPr>
        <w:t xml:space="preserve"> để trẻ thực hành vắt sữa bò</w:t>
      </w:r>
    </w:p>
    <w:p w:rsidR="009A1598" w:rsidRDefault="00F63130" w:rsidP="0077475D">
      <w:pPr>
        <w:spacing w:line="276" w:lineRule="auto"/>
        <w:jc w:val="both"/>
        <w:rPr>
          <w:lang w:val="nl-NL"/>
        </w:rPr>
      </w:pPr>
      <w:r>
        <w:rPr>
          <w:lang w:val="nl-NL"/>
        </w:rPr>
        <w:t>- Máy xa</w:t>
      </w:r>
      <w:r w:rsidR="006E5DF8">
        <w:rPr>
          <w:lang w:val="nl-NL"/>
        </w:rPr>
        <w:t>y sinh tố,</w:t>
      </w:r>
      <w:r w:rsidR="0085460E">
        <w:rPr>
          <w:lang w:val="nl-NL"/>
        </w:rPr>
        <w:t xml:space="preserve"> </w:t>
      </w:r>
      <w:r w:rsidR="00214E01">
        <w:rPr>
          <w:lang w:val="nl-NL"/>
        </w:rPr>
        <w:t xml:space="preserve">dao nhựa, </w:t>
      </w:r>
      <w:r w:rsidR="0085460E">
        <w:rPr>
          <w:lang w:val="nl-NL"/>
        </w:rPr>
        <w:t>cốc, thìa, bát,</w:t>
      </w:r>
      <w:r w:rsidR="006E5DF8">
        <w:rPr>
          <w:lang w:val="nl-NL"/>
        </w:rPr>
        <w:t xml:space="preserve"> sữa tươi, sữa đặc, </w:t>
      </w:r>
      <w:r w:rsidR="009A1598">
        <w:rPr>
          <w:lang w:val="nl-NL"/>
        </w:rPr>
        <w:t>sữa chua</w:t>
      </w:r>
      <w:r w:rsidR="007C2422">
        <w:rPr>
          <w:lang w:val="nl-NL"/>
        </w:rPr>
        <w:t>, si rô các vị</w:t>
      </w:r>
      <w:r w:rsidR="009A1598">
        <w:rPr>
          <w:lang w:val="nl-NL"/>
        </w:rPr>
        <w:t>.</w:t>
      </w:r>
    </w:p>
    <w:p w:rsidR="00F63130" w:rsidRPr="00D80339" w:rsidRDefault="00107CF4" w:rsidP="0077475D">
      <w:pPr>
        <w:spacing w:line="276" w:lineRule="auto"/>
        <w:jc w:val="both"/>
        <w:rPr>
          <w:lang w:val="nl-NL"/>
        </w:rPr>
      </w:pPr>
      <w:r>
        <w:rPr>
          <w:lang w:val="nl-NL"/>
        </w:rPr>
        <w:t>- Một số loại quả: Chuối</w:t>
      </w:r>
      <w:r w:rsidR="009A1598">
        <w:rPr>
          <w:lang w:val="nl-NL"/>
        </w:rPr>
        <w:t>,</w:t>
      </w:r>
      <w:r w:rsidR="006E5DF8">
        <w:rPr>
          <w:lang w:val="nl-NL"/>
        </w:rPr>
        <w:t xml:space="preserve"> </w:t>
      </w:r>
      <w:r w:rsidR="009A1598">
        <w:rPr>
          <w:lang w:val="nl-NL"/>
        </w:rPr>
        <w:t xml:space="preserve">thăng long, dâu tây, </w:t>
      </w:r>
      <w:r>
        <w:rPr>
          <w:lang w:val="nl-NL"/>
        </w:rPr>
        <w:t>táo</w:t>
      </w:r>
      <w:r w:rsidR="001412BB">
        <w:rPr>
          <w:lang w:val="nl-NL"/>
        </w:rPr>
        <w:t xml:space="preserve"> </w:t>
      </w:r>
      <w:r w:rsidR="006E5DF8">
        <w:rPr>
          <w:lang w:val="nl-NL"/>
        </w:rPr>
        <w:t>.</w:t>
      </w:r>
      <w:r w:rsidR="001412BB">
        <w:rPr>
          <w:lang w:val="nl-NL"/>
        </w:rPr>
        <w:t>...</w:t>
      </w:r>
    </w:p>
    <w:p w:rsidR="00091C2C" w:rsidRDefault="00091C2C" w:rsidP="0077475D">
      <w:pPr>
        <w:spacing w:line="276" w:lineRule="auto"/>
        <w:jc w:val="both"/>
        <w:rPr>
          <w:lang w:val="nl-NL"/>
        </w:rPr>
      </w:pPr>
      <w:r>
        <w:rPr>
          <w:lang w:val="nl-NL"/>
        </w:rPr>
        <w:t xml:space="preserve">- Nhạc bài hát “ </w:t>
      </w:r>
      <w:r w:rsidR="00F17BE6">
        <w:rPr>
          <w:lang w:val="nl-NL"/>
        </w:rPr>
        <w:t xml:space="preserve">Nông trại của </w:t>
      </w:r>
      <w:r w:rsidR="00AB1348">
        <w:rPr>
          <w:lang w:val="nl-NL"/>
        </w:rPr>
        <w:t>MacDonal</w:t>
      </w:r>
      <w:r>
        <w:rPr>
          <w:lang w:val="nl-NL"/>
        </w:rPr>
        <w:t>”</w:t>
      </w:r>
      <w:r w:rsidR="008D4676">
        <w:rPr>
          <w:lang w:val="nl-NL"/>
        </w:rPr>
        <w:t xml:space="preserve">, </w:t>
      </w:r>
      <w:r w:rsidR="007C2422">
        <w:rPr>
          <w:lang w:val="nl-NL"/>
        </w:rPr>
        <w:t>một số bài hát trong chủ đề</w:t>
      </w:r>
    </w:p>
    <w:p w:rsidR="00091C2C" w:rsidRDefault="00091C2C" w:rsidP="0077475D">
      <w:pPr>
        <w:spacing w:line="276" w:lineRule="auto"/>
        <w:jc w:val="both"/>
        <w:rPr>
          <w:lang w:val="nl-NL"/>
        </w:rPr>
      </w:pPr>
      <w:r w:rsidRPr="00D80339">
        <w:rPr>
          <w:lang w:val="nl-NL"/>
        </w:rPr>
        <w:t>- Một số đồ dùng bổ trợ khác.</w:t>
      </w:r>
    </w:p>
    <w:p w:rsidR="00091C2C" w:rsidRDefault="00091C2C" w:rsidP="0077475D">
      <w:pPr>
        <w:spacing w:line="276" w:lineRule="auto"/>
        <w:jc w:val="both"/>
        <w:rPr>
          <w:b/>
          <w:szCs w:val="28"/>
        </w:rPr>
      </w:pPr>
      <w:r w:rsidRPr="00072885">
        <w:rPr>
          <w:b/>
          <w:szCs w:val="28"/>
        </w:rPr>
        <w:t>III. Hoạt động</w:t>
      </w:r>
    </w:p>
    <w:p w:rsidR="009F0625" w:rsidRPr="00023AE7" w:rsidRDefault="009F0625" w:rsidP="0077475D">
      <w:pPr>
        <w:spacing w:line="276" w:lineRule="auto"/>
        <w:jc w:val="both"/>
        <w:rPr>
          <w:b/>
          <w:i/>
          <w:lang w:val="nl-NL"/>
        </w:rPr>
      </w:pPr>
      <w:r w:rsidRPr="00023AE7">
        <w:rPr>
          <w:i/>
          <w:lang w:val="nl-NL"/>
        </w:rPr>
        <w:t xml:space="preserve">* </w:t>
      </w:r>
      <w:r w:rsidRPr="00023AE7">
        <w:rPr>
          <w:b/>
          <w:i/>
          <w:lang w:val="nl-NL"/>
        </w:rPr>
        <w:t>H</w:t>
      </w:r>
      <w:r>
        <w:rPr>
          <w:b/>
          <w:i/>
          <w:lang w:val="nl-NL"/>
        </w:rPr>
        <w:t xml:space="preserve">oạt động </w:t>
      </w:r>
      <w:r w:rsidRPr="00023AE7">
        <w:rPr>
          <w:b/>
          <w:i/>
          <w:lang w:val="nl-NL"/>
        </w:rPr>
        <w:t xml:space="preserve">1: </w:t>
      </w:r>
      <w:r>
        <w:rPr>
          <w:b/>
          <w:i/>
          <w:lang w:val="nl-NL"/>
        </w:rPr>
        <w:t>Ổ</w:t>
      </w:r>
      <w:r w:rsidRPr="00023AE7">
        <w:rPr>
          <w:b/>
          <w:i/>
          <w:lang w:val="nl-NL"/>
        </w:rPr>
        <w:t xml:space="preserve">n định tổ chức </w:t>
      </w:r>
    </w:p>
    <w:p w:rsidR="009F0625" w:rsidRDefault="009F0625" w:rsidP="0077475D">
      <w:pPr>
        <w:spacing w:line="276" w:lineRule="auto"/>
        <w:jc w:val="both"/>
        <w:rPr>
          <w:lang w:val="nl-NL"/>
        </w:rPr>
      </w:pPr>
      <w:r w:rsidRPr="00E24BE2">
        <w:rPr>
          <w:b/>
          <w:lang w:val="nl-NL"/>
        </w:rPr>
        <w:t xml:space="preserve">- </w:t>
      </w:r>
      <w:r>
        <w:rPr>
          <w:lang w:val="nl-NL"/>
        </w:rPr>
        <w:t>Cô và trẻ cùng hát và vận động bài hát: “ Nông trại của MacDonal”</w:t>
      </w:r>
    </w:p>
    <w:p w:rsidR="009F0625" w:rsidRDefault="009F0625" w:rsidP="0077475D">
      <w:pPr>
        <w:spacing w:line="276" w:lineRule="auto"/>
        <w:jc w:val="both"/>
        <w:rPr>
          <w:lang w:val="nl-NL"/>
        </w:rPr>
      </w:pPr>
      <w:r>
        <w:rPr>
          <w:lang w:val="nl-NL"/>
        </w:rPr>
        <w:t>- Cho trẻ nhận xét trang phục của cô đang mặc.</w:t>
      </w:r>
    </w:p>
    <w:p w:rsidR="009F0625" w:rsidRDefault="009F0625" w:rsidP="0077475D">
      <w:pPr>
        <w:spacing w:line="276" w:lineRule="auto"/>
        <w:jc w:val="both"/>
        <w:rPr>
          <w:lang w:val="nl-NL"/>
        </w:rPr>
      </w:pPr>
      <w:r>
        <w:rPr>
          <w:lang w:val="nl-NL"/>
        </w:rPr>
        <w:t>- Cho trẻ đến thăm trang trại bò sữa.</w:t>
      </w:r>
    </w:p>
    <w:p w:rsidR="009F0625" w:rsidRDefault="009F0625" w:rsidP="0077475D">
      <w:pPr>
        <w:spacing w:line="276" w:lineRule="auto"/>
        <w:jc w:val="both"/>
        <w:rPr>
          <w:lang w:val="nl-NL"/>
        </w:rPr>
      </w:pPr>
      <w:r>
        <w:rPr>
          <w:lang w:val="nl-NL"/>
        </w:rPr>
        <w:t>- Trang trại có gì?</w:t>
      </w:r>
    </w:p>
    <w:p w:rsidR="009F0625" w:rsidRDefault="009F0625" w:rsidP="0077475D">
      <w:pPr>
        <w:spacing w:line="276" w:lineRule="auto"/>
        <w:jc w:val="both"/>
        <w:rPr>
          <w:lang w:val="nl-NL"/>
        </w:rPr>
      </w:pPr>
      <w:r>
        <w:rPr>
          <w:lang w:val="nl-NL"/>
        </w:rPr>
        <w:t>- Chúng mình đã nhìn thấy những con vật này ở đâu?</w:t>
      </w:r>
    </w:p>
    <w:p w:rsidR="009F0625" w:rsidRDefault="009F0625" w:rsidP="0077475D">
      <w:pPr>
        <w:spacing w:line="276" w:lineRule="auto"/>
        <w:jc w:val="both"/>
        <w:rPr>
          <w:lang w:val="nl-NL"/>
        </w:rPr>
      </w:pPr>
      <w:r>
        <w:rPr>
          <w:lang w:val="nl-NL"/>
        </w:rPr>
        <w:t>- Tại sao lại gọi là bò sữa?</w:t>
      </w:r>
    </w:p>
    <w:p w:rsidR="009F0625" w:rsidRDefault="009F0625" w:rsidP="0077475D">
      <w:pPr>
        <w:spacing w:line="276" w:lineRule="auto"/>
        <w:jc w:val="both"/>
        <w:rPr>
          <w:lang w:val="nl-NL"/>
        </w:rPr>
      </w:pPr>
      <w:r>
        <w:rPr>
          <w:lang w:val="nl-NL"/>
        </w:rPr>
        <w:t>- Cô khái quát lại câu trả lời của trẻ</w:t>
      </w:r>
    </w:p>
    <w:p w:rsidR="009F0625" w:rsidRPr="00023AE7" w:rsidRDefault="009F0625" w:rsidP="0077475D">
      <w:pPr>
        <w:spacing w:line="276" w:lineRule="auto"/>
        <w:jc w:val="both"/>
        <w:rPr>
          <w:b/>
          <w:i/>
          <w:lang w:val="nl-NL"/>
        </w:rPr>
      </w:pPr>
      <w:r w:rsidRPr="00023AE7">
        <w:rPr>
          <w:b/>
          <w:i/>
          <w:lang w:val="nl-NL"/>
        </w:rPr>
        <w:t>* H</w:t>
      </w:r>
      <w:r>
        <w:rPr>
          <w:b/>
          <w:i/>
          <w:lang w:val="nl-NL"/>
        </w:rPr>
        <w:t xml:space="preserve">oạt động </w:t>
      </w:r>
      <w:r w:rsidRPr="00023AE7">
        <w:rPr>
          <w:b/>
          <w:i/>
          <w:lang w:val="nl-NL"/>
        </w:rPr>
        <w:t>2: Tìm hiểu về sữa tươi.</w:t>
      </w:r>
    </w:p>
    <w:p w:rsidR="009F0625" w:rsidRDefault="009F0625" w:rsidP="0077475D">
      <w:pPr>
        <w:spacing w:line="276" w:lineRule="auto"/>
        <w:jc w:val="both"/>
        <w:rPr>
          <w:lang w:val="nl-NL"/>
        </w:rPr>
      </w:pPr>
      <w:r>
        <w:rPr>
          <w:lang w:val="nl-NL"/>
        </w:rPr>
        <w:t>- Cho trẻ quan sát video clip về quy trình sản xuất ra sữa tươi.</w:t>
      </w:r>
    </w:p>
    <w:p w:rsidR="009F0625" w:rsidRDefault="009F0625" w:rsidP="0077475D">
      <w:pPr>
        <w:spacing w:line="276" w:lineRule="auto"/>
        <w:jc w:val="both"/>
        <w:rPr>
          <w:lang w:val="nl-NL"/>
        </w:rPr>
      </w:pPr>
      <w:r>
        <w:rPr>
          <w:lang w:val="nl-NL"/>
        </w:rPr>
        <w:t>- Cho trẻ kể về những điều quan sát được trong videoclip về quy trình sản xuất ra sữa tươi.</w:t>
      </w:r>
    </w:p>
    <w:p w:rsidR="009F0625" w:rsidRDefault="009F0625" w:rsidP="0077475D">
      <w:pPr>
        <w:spacing w:line="276" w:lineRule="auto"/>
        <w:jc w:val="both"/>
        <w:rPr>
          <w:lang w:val="nl-NL"/>
        </w:rPr>
      </w:pPr>
      <w:r>
        <w:rPr>
          <w:lang w:val="nl-NL"/>
        </w:rPr>
        <w:lastRenderedPageBreak/>
        <w:t>- Cô chốt kiến thức về quy trình sản xuất sữa theo các bước bằng hình ảnh  powerpoint máy tính:</w:t>
      </w:r>
    </w:p>
    <w:p w:rsidR="009F0625" w:rsidRDefault="009F0625" w:rsidP="0077475D">
      <w:pPr>
        <w:spacing w:line="276" w:lineRule="auto"/>
        <w:jc w:val="both"/>
        <w:rPr>
          <w:lang w:val="nl-NL"/>
        </w:rPr>
      </w:pPr>
      <w:r>
        <w:rPr>
          <w:lang w:val="nl-NL"/>
        </w:rPr>
        <w:t>+ Bước 1: Nuôi bò và chăm sóc bò.</w:t>
      </w:r>
    </w:p>
    <w:p w:rsidR="009F0625" w:rsidRDefault="009F0625" w:rsidP="0077475D">
      <w:pPr>
        <w:spacing w:line="276" w:lineRule="auto"/>
        <w:jc w:val="both"/>
        <w:rPr>
          <w:lang w:val="nl-NL"/>
        </w:rPr>
      </w:pPr>
      <w:r>
        <w:rPr>
          <w:lang w:val="nl-NL"/>
        </w:rPr>
        <w:t>+ Bước 2: Vắt sữa bò</w:t>
      </w:r>
    </w:p>
    <w:p w:rsidR="009F0625" w:rsidRDefault="009F0625" w:rsidP="0077475D">
      <w:pPr>
        <w:spacing w:line="276" w:lineRule="auto"/>
        <w:jc w:val="both"/>
        <w:rPr>
          <w:lang w:val="nl-NL"/>
        </w:rPr>
      </w:pPr>
      <w:r>
        <w:rPr>
          <w:lang w:val="nl-NL"/>
        </w:rPr>
        <w:t>+ Bước 3: Chuyển sữa tươi về nhà máy sữa</w:t>
      </w:r>
    </w:p>
    <w:p w:rsidR="009F0625" w:rsidRDefault="009F0625" w:rsidP="0077475D">
      <w:pPr>
        <w:spacing w:line="276" w:lineRule="auto"/>
        <w:jc w:val="both"/>
        <w:rPr>
          <w:lang w:val="nl-NL"/>
        </w:rPr>
      </w:pPr>
      <w:r>
        <w:rPr>
          <w:lang w:val="nl-NL"/>
        </w:rPr>
        <w:t>+ Bước 4: Tiệt trùng sữa tươi và đóng hộp.</w:t>
      </w:r>
    </w:p>
    <w:p w:rsidR="009F0625" w:rsidRDefault="009F0625" w:rsidP="0077475D">
      <w:pPr>
        <w:spacing w:line="276" w:lineRule="auto"/>
        <w:jc w:val="both"/>
        <w:rPr>
          <w:lang w:val="nl-NL"/>
        </w:rPr>
      </w:pPr>
      <w:r>
        <w:rPr>
          <w:lang w:val="nl-NL"/>
        </w:rPr>
        <w:t>+ Bước 5: Đưa sữa đến với người tiêu dùng.</w:t>
      </w:r>
    </w:p>
    <w:p w:rsidR="009F0625" w:rsidRDefault="009F0625" w:rsidP="0077475D">
      <w:pPr>
        <w:spacing w:line="276" w:lineRule="auto"/>
        <w:jc w:val="both"/>
        <w:rPr>
          <w:lang w:val="nl-NL"/>
        </w:rPr>
      </w:pPr>
      <w:r>
        <w:rPr>
          <w:lang w:val="nl-NL"/>
        </w:rPr>
        <w:t>- Cô khái quát về lợi ích của sữa tươi và làm động tác mô phỏng</w:t>
      </w:r>
    </w:p>
    <w:p w:rsidR="009F0625" w:rsidRDefault="009F0625" w:rsidP="0077475D">
      <w:pPr>
        <w:spacing w:line="276" w:lineRule="auto"/>
        <w:jc w:val="both"/>
        <w:rPr>
          <w:lang w:val="nl-NL"/>
        </w:rPr>
      </w:pPr>
      <w:r>
        <w:rPr>
          <w:lang w:val="nl-NL"/>
        </w:rPr>
        <w:t>- Cô và trẻ cùng đọc bài vè về sữa và đi đến chỗ 2 bàn cô để sẵn khay có các cốc sữa tươi.</w:t>
      </w:r>
    </w:p>
    <w:p w:rsidR="009F0625" w:rsidRDefault="009F0625" w:rsidP="0077475D">
      <w:pPr>
        <w:spacing w:line="276" w:lineRule="auto"/>
        <w:jc w:val="both"/>
        <w:rPr>
          <w:lang w:val="nl-NL"/>
        </w:rPr>
      </w:pPr>
      <w:r>
        <w:rPr>
          <w:lang w:val="nl-NL"/>
        </w:rPr>
        <w:t>- Cô có phần thưởng gì dành tặng chúng mình đây?</w:t>
      </w:r>
    </w:p>
    <w:p w:rsidR="009F0625" w:rsidRDefault="009F0625" w:rsidP="0077475D">
      <w:pPr>
        <w:spacing w:line="276" w:lineRule="auto"/>
        <w:jc w:val="both"/>
        <w:rPr>
          <w:lang w:val="nl-NL"/>
        </w:rPr>
      </w:pPr>
      <w:r>
        <w:rPr>
          <w:lang w:val="nl-NL"/>
        </w:rPr>
        <w:t>- Thưởng cho mỗi trẻ 1 ly sữa, cho trẻ tự lấy sữa từ khay.</w:t>
      </w:r>
    </w:p>
    <w:p w:rsidR="009F0625" w:rsidRDefault="009F0625" w:rsidP="0077475D">
      <w:pPr>
        <w:spacing w:line="276" w:lineRule="auto"/>
        <w:jc w:val="both"/>
        <w:rPr>
          <w:lang w:val="nl-NL"/>
        </w:rPr>
      </w:pPr>
      <w:r>
        <w:rPr>
          <w:lang w:val="nl-NL"/>
        </w:rPr>
        <w:t>- Cho trẻ nhận biết đặc điểm của cốc sữa.</w:t>
      </w:r>
    </w:p>
    <w:p w:rsidR="009F0625" w:rsidRDefault="009F0625" w:rsidP="0077475D">
      <w:pPr>
        <w:spacing w:line="276" w:lineRule="auto"/>
        <w:jc w:val="both"/>
        <w:rPr>
          <w:lang w:val="nl-NL"/>
        </w:rPr>
      </w:pPr>
      <w:r>
        <w:rPr>
          <w:lang w:val="nl-NL"/>
        </w:rPr>
        <w:t>+ Màu sắc của sữa?</w:t>
      </w:r>
    </w:p>
    <w:p w:rsidR="009F0625" w:rsidRDefault="009F0625" w:rsidP="0077475D">
      <w:pPr>
        <w:spacing w:line="276" w:lineRule="auto"/>
        <w:jc w:val="both"/>
        <w:rPr>
          <w:lang w:val="nl-NL"/>
        </w:rPr>
      </w:pPr>
      <w:r>
        <w:rPr>
          <w:lang w:val="nl-NL"/>
        </w:rPr>
        <w:t>+ Cho trẻ lắc ly sữa và nêu sữa có dạng gì?</w:t>
      </w:r>
    </w:p>
    <w:p w:rsidR="009F0625" w:rsidRDefault="009F0625" w:rsidP="0077475D">
      <w:pPr>
        <w:spacing w:line="276" w:lineRule="auto"/>
        <w:jc w:val="both"/>
        <w:rPr>
          <w:lang w:val="nl-NL"/>
        </w:rPr>
      </w:pPr>
      <w:r>
        <w:rPr>
          <w:lang w:val="nl-NL"/>
        </w:rPr>
        <w:t>+ Cho trẻ ngửi và nhận xét mùi của sữa.</w:t>
      </w:r>
    </w:p>
    <w:p w:rsidR="009F0625" w:rsidRDefault="009F0625" w:rsidP="0077475D">
      <w:pPr>
        <w:spacing w:line="276" w:lineRule="auto"/>
        <w:jc w:val="both"/>
        <w:rPr>
          <w:lang w:val="nl-NL"/>
        </w:rPr>
      </w:pPr>
      <w:r>
        <w:rPr>
          <w:lang w:val="nl-NL"/>
        </w:rPr>
        <w:t>+ Cho trẻ uống 1 ngụm sữa và nhận xét vị của sữa.</w:t>
      </w:r>
    </w:p>
    <w:p w:rsidR="009F0625" w:rsidRDefault="009F0625" w:rsidP="0077475D">
      <w:pPr>
        <w:spacing w:line="276" w:lineRule="auto"/>
        <w:jc w:val="both"/>
        <w:rPr>
          <w:lang w:val="nl-NL"/>
        </w:rPr>
      </w:pPr>
      <w:r>
        <w:rPr>
          <w:lang w:val="nl-NL"/>
        </w:rPr>
        <w:t>=&gt; Cô khái quát lại: Đây là sữa tươi nguyên chất có màu trắng đục, khi uống có vị nhạt, béo ngậy và sữa ở dạng lỏng.</w:t>
      </w:r>
    </w:p>
    <w:p w:rsidR="009F0625" w:rsidRDefault="009F0625" w:rsidP="0077475D">
      <w:pPr>
        <w:spacing w:line="276" w:lineRule="auto"/>
        <w:jc w:val="both"/>
        <w:rPr>
          <w:lang w:val="nl-NL"/>
        </w:rPr>
      </w:pPr>
      <w:r>
        <w:rPr>
          <w:lang w:val="nl-NL"/>
        </w:rPr>
        <w:t>- Cho trẻ kể về 1 số loại sữa trẻ đã được uống hàng ngày.</w:t>
      </w:r>
    </w:p>
    <w:p w:rsidR="009F0625" w:rsidRPr="008B3C3D" w:rsidRDefault="009F0625" w:rsidP="0077475D">
      <w:pPr>
        <w:spacing w:line="276" w:lineRule="auto"/>
        <w:jc w:val="both"/>
        <w:rPr>
          <w:color w:val="FF0000"/>
          <w:lang w:val="nl-NL"/>
        </w:rPr>
      </w:pPr>
      <w:r>
        <w:rPr>
          <w:lang w:val="nl-NL"/>
        </w:rPr>
        <w:t xml:space="preserve">- </w:t>
      </w:r>
      <w:r w:rsidRPr="008B3C3D">
        <w:rPr>
          <w:color w:val="FF0000"/>
          <w:lang w:val="nl-NL"/>
        </w:rPr>
        <w:t xml:space="preserve">Cho trẻ nêu nhận xét sữa hôm nay được uống </w:t>
      </w:r>
      <w:r>
        <w:rPr>
          <w:color w:val="FF0000"/>
          <w:lang w:val="nl-NL"/>
        </w:rPr>
        <w:t xml:space="preserve">với sữa trẻ uống hằng ngày </w:t>
      </w:r>
      <w:r w:rsidRPr="008B3C3D">
        <w:rPr>
          <w:color w:val="FF0000"/>
          <w:lang w:val="nl-NL"/>
        </w:rPr>
        <w:t>có gì giống và khác nhau.</w:t>
      </w:r>
    </w:p>
    <w:p w:rsidR="009F0625" w:rsidRPr="008B3C3D" w:rsidRDefault="009F0625" w:rsidP="0077475D">
      <w:pPr>
        <w:spacing w:line="276" w:lineRule="auto"/>
        <w:jc w:val="both"/>
        <w:rPr>
          <w:color w:val="FF0000"/>
          <w:lang w:val="nl-NL"/>
        </w:rPr>
      </w:pPr>
      <w:r>
        <w:rPr>
          <w:color w:val="FF0000"/>
          <w:lang w:val="nl-NL"/>
        </w:rPr>
        <w:t>=</w:t>
      </w:r>
      <w:r w:rsidRPr="008B3C3D">
        <w:rPr>
          <w:color w:val="FF0000"/>
          <w:lang w:val="nl-NL"/>
        </w:rPr>
        <w:t xml:space="preserve">&gt; Cô </w:t>
      </w:r>
      <w:r>
        <w:rPr>
          <w:color w:val="FF0000"/>
          <w:lang w:val="nl-NL"/>
        </w:rPr>
        <w:t>khái quát lại</w:t>
      </w:r>
      <w:r w:rsidRPr="008B3C3D">
        <w:rPr>
          <w:color w:val="FF0000"/>
          <w:lang w:val="nl-NL"/>
        </w:rPr>
        <w:t xml:space="preserve"> về </w:t>
      </w:r>
      <w:r>
        <w:rPr>
          <w:color w:val="FF0000"/>
          <w:lang w:val="nl-NL"/>
        </w:rPr>
        <w:t xml:space="preserve">điểm </w:t>
      </w:r>
      <w:r w:rsidRPr="008B3C3D">
        <w:rPr>
          <w:color w:val="FF0000"/>
          <w:lang w:val="nl-NL"/>
        </w:rPr>
        <w:t>giống, khác nhau của sữa tươi nguyên chất và sữa tươi sau khi đã thêm chất phụ gia.</w:t>
      </w:r>
    </w:p>
    <w:p w:rsidR="009F0625" w:rsidRDefault="009F0625" w:rsidP="0077475D">
      <w:pPr>
        <w:spacing w:line="276" w:lineRule="auto"/>
        <w:jc w:val="both"/>
        <w:rPr>
          <w:lang w:val="nl-NL"/>
        </w:rPr>
      </w:pPr>
      <w:r>
        <w:rPr>
          <w:lang w:val="nl-NL"/>
        </w:rPr>
        <w:t>+ Giống nhau: đều là sữa tươi và cung cấp nhiều chất dinh dưỡng tốt cho cơ thể con người, đều có vị thơm và ngậy khi uống.</w:t>
      </w:r>
    </w:p>
    <w:p w:rsidR="009F0625" w:rsidRDefault="009F0625" w:rsidP="0077475D">
      <w:pPr>
        <w:spacing w:line="276" w:lineRule="auto"/>
        <w:jc w:val="both"/>
        <w:rPr>
          <w:lang w:val="nl-NL"/>
        </w:rPr>
      </w:pPr>
      <w:r>
        <w:rPr>
          <w:lang w:val="nl-NL"/>
        </w:rPr>
        <w:t>+ Khác nhau: Sữa tươi nguyên chất có thành phần 99% là sữa tươi và có màu trắng đục, có vị nhạt. Sữa tươi đã thêm phụ gia  được kết hợp thêm nhiều gia vị để  uống ngon hơn, có thêm nhiều màu sắc như: màu cam, màu hồng, màu nâu và có vị ngọt hơn.</w:t>
      </w:r>
    </w:p>
    <w:p w:rsidR="009F0625" w:rsidRDefault="009F0625" w:rsidP="0077475D">
      <w:pPr>
        <w:spacing w:line="276" w:lineRule="auto"/>
        <w:jc w:val="both"/>
        <w:rPr>
          <w:lang w:val="nl-NL"/>
        </w:rPr>
      </w:pPr>
      <w:r>
        <w:rPr>
          <w:lang w:val="nl-NL"/>
        </w:rPr>
        <w:t>- Cô tổ chức cho trẻ chơi trò chơi: “ Vắt sữa bò”</w:t>
      </w:r>
    </w:p>
    <w:p w:rsidR="009F0625" w:rsidRDefault="009F0625" w:rsidP="0077475D">
      <w:pPr>
        <w:spacing w:line="276" w:lineRule="auto"/>
        <w:jc w:val="both"/>
        <w:rPr>
          <w:lang w:val="nl-NL"/>
        </w:rPr>
      </w:pPr>
      <w:r>
        <w:rPr>
          <w:lang w:val="nl-NL"/>
        </w:rPr>
        <w:t>- Cô phổ biến luật chơi: Trong thời gian là một bản nhạc đội nào vắt được nhiều sữa đổ vào bình sẽ là đội chiến thắng.</w:t>
      </w:r>
    </w:p>
    <w:p w:rsidR="009F0625" w:rsidRDefault="009F0625" w:rsidP="0077475D">
      <w:pPr>
        <w:spacing w:line="276" w:lineRule="auto"/>
        <w:jc w:val="both"/>
        <w:rPr>
          <w:lang w:val="nl-NL"/>
        </w:rPr>
      </w:pPr>
      <w:r>
        <w:rPr>
          <w:lang w:val="nl-NL"/>
        </w:rPr>
        <w:t xml:space="preserve"> + Cách chơi trò chơi: Trẻ chia làm 3 đội lần lượt các thành viên trong nhóm lên vắt sữa bò và đổ vào bình sữa của đội mình.</w:t>
      </w:r>
    </w:p>
    <w:p w:rsidR="009F0625" w:rsidRDefault="009F0625" w:rsidP="0077475D">
      <w:pPr>
        <w:spacing w:line="276" w:lineRule="auto"/>
        <w:jc w:val="both"/>
        <w:rPr>
          <w:lang w:val="nl-NL"/>
        </w:rPr>
      </w:pPr>
      <w:r>
        <w:rPr>
          <w:lang w:val="nl-NL"/>
        </w:rPr>
        <w:t xml:space="preserve">- </w:t>
      </w:r>
      <w:r w:rsidRPr="00AD3257">
        <w:rPr>
          <w:lang w:val="nl-NL"/>
        </w:rPr>
        <w:t>Cô cho đại diện các nhóm lên dắt bò về nhóm của mình</w:t>
      </w:r>
    </w:p>
    <w:p w:rsidR="009F0625" w:rsidRPr="00AD3257" w:rsidRDefault="009F0625" w:rsidP="0077475D">
      <w:pPr>
        <w:spacing w:line="276" w:lineRule="auto"/>
        <w:jc w:val="both"/>
        <w:rPr>
          <w:lang w:val="nl-NL"/>
        </w:rPr>
      </w:pPr>
      <w:r>
        <w:rPr>
          <w:lang w:val="nl-NL"/>
        </w:rPr>
        <w:t>- Trẻ lấy đồ dùng về 3 nhóm chơi trò chơi</w:t>
      </w:r>
    </w:p>
    <w:p w:rsidR="009F0625" w:rsidRDefault="009F0625" w:rsidP="0077475D">
      <w:pPr>
        <w:spacing w:line="276" w:lineRule="auto"/>
        <w:jc w:val="both"/>
        <w:rPr>
          <w:lang w:val="nl-NL"/>
        </w:rPr>
      </w:pPr>
      <w:r>
        <w:rPr>
          <w:lang w:val="nl-NL"/>
        </w:rPr>
        <w:t xml:space="preserve"> - Cô tổ chức cho trẻ chơi trò chơi.( khi trẻ chơi cô bao quát động viên trẻ )</w:t>
      </w:r>
    </w:p>
    <w:p w:rsidR="009F0625" w:rsidRDefault="009F0625" w:rsidP="0077475D">
      <w:pPr>
        <w:spacing w:line="276" w:lineRule="auto"/>
        <w:jc w:val="both"/>
        <w:rPr>
          <w:lang w:val="nl-NL"/>
        </w:rPr>
      </w:pPr>
      <w:r>
        <w:rPr>
          <w:lang w:val="nl-NL"/>
        </w:rPr>
        <w:t>- Kết thúc cô nhận xét trẻ chơi.</w:t>
      </w:r>
    </w:p>
    <w:p w:rsidR="009F0625" w:rsidRDefault="009F0625" w:rsidP="0077475D">
      <w:pPr>
        <w:spacing w:line="276" w:lineRule="auto"/>
        <w:jc w:val="both"/>
        <w:rPr>
          <w:lang w:val="nl-NL"/>
        </w:rPr>
      </w:pPr>
      <w:r>
        <w:rPr>
          <w:lang w:val="nl-NL"/>
        </w:rPr>
        <w:t>- Mang sữa về nhà máy sữa để tiệt trùng.</w:t>
      </w:r>
    </w:p>
    <w:p w:rsidR="009F0625" w:rsidRPr="00023AE7" w:rsidRDefault="009F0625" w:rsidP="0077475D">
      <w:pPr>
        <w:spacing w:line="276" w:lineRule="auto"/>
        <w:jc w:val="both"/>
        <w:rPr>
          <w:b/>
          <w:i/>
          <w:lang w:val="nl-NL"/>
        </w:rPr>
      </w:pPr>
      <w:r>
        <w:rPr>
          <w:b/>
          <w:i/>
          <w:lang w:val="nl-NL"/>
        </w:rPr>
        <w:lastRenderedPageBreak/>
        <w:t>* Hoạt động 3: Trải nghiệm thực hành làm món: sinh tố sữa tươi, quả dầm sữa, siro pha sữa.</w:t>
      </w:r>
    </w:p>
    <w:p w:rsidR="009F0625" w:rsidRDefault="009F0625" w:rsidP="0077475D">
      <w:pPr>
        <w:spacing w:line="276" w:lineRule="auto"/>
        <w:jc w:val="both"/>
        <w:rPr>
          <w:lang w:val="nl-NL"/>
        </w:rPr>
      </w:pPr>
      <w:r>
        <w:rPr>
          <w:lang w:val="nl-NL"/>
        </w:rPr>
        <w:t>- Trò chuyện về 1 số món kết hợp cùng sữa.</w:t>
      </w:r>
    </w:p>
    <w:p w:rsidR="009F0625" w:rsidRDefault="009F0625" w:rsidP="0077475D">
      <w:pPr>
        <w:spacing w:line="276" w:lineRule="auto"/>
        <w:jc w:val="both"/>
        <w:rPr>
          <w:lang w:val="nl-NL"/>
        </w:rPr>
      </w:pPr>
      <w:r>
        <w:rPr>
          <w:lang w:val="nl-NL"/>
        </w:rPr>
        <w:t>- Cho trẻ quan sát và  kể những nguyên vật liệu cô mang đến.</w:t>
      </w:r>
    </w:p>
    <w:p w:rsidR="009F0625" w:rsidRDefault="009F0625" w:rsidP="0077475D">
      <w:pPr>
        <w:spacing w:line="276" w:lineRule="auto"/>
        <w:jc w:val="both"/>
        <w:rPr>
          <w:lang w:val="nl-NL"/>
        </w:rPr>
      </w:pPr>
      <w:r>
        <w:rPr>
          <w:lang w:val="nl-NL"/>
        </w:rPr>
        <w:t>- Cho trẻ nêu ý tưởng làm 1 số món với những nguyên liệu cô mang đến tặng.</w:t>
      </w:r>
    </w:p>
    <w:p w:rsidR="009F0625" w:rsidRDefault="009F0625" w:rsidP="0077475D">
      <w:pPr>
        <w:spacing w:line="276" w:lineRule="auto"/>
        <w:jc w:val="both"/>
        <w:rPr>
          <w:lang w:val="nl-NL"/>
        </w:rPr>
      </w:pPr>
      <w:r>
        <w:rPr>
          <w:lang w:val="nl-NL"/>
        </w:rPr>
        <w:t>- Cô và trẻ cùng thảo luận kỹ năng để làm món ăn đó.</w:t>
      </w:r>
    </w:p>
    <w:p w:rsidR="009F0625" w:rsidRDefault="009F0625" w:rsidP="0077475D">
      <w:pPr>
        <w:spacing w:line="276" w:lineRule="auto"/>
        <w:jc w:val="both"/>
        <w:rPr>
          <w:lang w:val="nl-NL"/>
        </w:rPr>
      </w:pPr>
      <w:r>
        <w:rPr>
          <w:lang w:val="nl-NL"/>
        </w:rPr>
        <w:t>- Cho trẻ về 3 nhóm thực hành làm 1 số món kết hợp với sữa tươi.</w:t>
      </w:r>
    </w:p>
    <w:p w:rsidR="009F0625" w:rsidRDefault="009F0625" w:rsidP="0077475D">
      <w:pPr>
        <w:spacing w:line="276" w:lineRule="auto"/>
        <w:jc w:val="both"/>
        <w:rPr>
          <w:lang w:val="nl-NL"/>
        </w:rPr>
      </w:pPr>
      <w:r>
        <w:rPr>
          <w:lang w:val="nl-NL"/>
        </w:rPr>
        <w:t>- Cô quan sát động viên, hướng dẫn thêm các nhóm.</w:t>
      </w:r>
    </w:p>
    <w:p w:rsidR="009F0625" w:rsidRDefault="009F0625" w:rsidP="0077475D">
      <w:pPr>
        <w:spacing w:line="276" w:lineRule="auto"/>
        <w:jc w:val="both"/>
        <w:rPr>
          <w:lang w:val="nl-NL"/>
        </w:rPr>
      </w:pPr>
      <w:r>
        <w:rPr>
          <w:lang w:val="nl-NL"/>
        </w:rPr>
        <w:t>- Cô cho trẻ giới thiệu sản phẩm của nhóm sau khi đã làm xong.</w:t>
      </w:r>
    </w:p>
    <w:p w:rsidR="009F0625" w:rsidRDefault="009F0625" w:rsidP="0077475D">
      <w:pPr>
        <w:spacing w:line="276" w:lineRule="auto"/>
        <w:jc w:val="both"/>
        <w:rPr>
          <w:lang w:val="nl-NL"/>
        </w:rPr>
      </w:pPr>
      <w:r>
        <w:rPr>
          <w:lang w:val="nl-NL"/>
        </w:rPr>
        <w:t xml:space="preserve">- Cho trẻ thưởng thức món ăn đã làm được và nêu cảm nhận của trẻ. </w:t>
      </w:r>
    </w:p>
    <w:p w:rsidR="009F0625" w:rsidRPr="006E5DF8" w:rsidRDefault="009F0625" w:rsidP="0077475D">
      <w:pPr>
        <w:spacing w:line="276" w:lineRule="auto"/>
        <w:jc w:val="both"/>
        <w:rPr>
          <w:b/>
          <w:i/>
          <w:lang w:val="nl-NL"/>
        </w:rPr>
      </w:pPr>
      <w:r w:rsidRPr="006E5DF8">
        <w:rPr>
          <w:b/>
          <w:i/>
          <w:lang w:val="nl-NL"/>
        </w:rPr>
        <w:t>* H</w:t>
      </w:r>
      <w:r w:rsidR="0077475D">
        <w:rPr>
          <w:b/>
          <w:i/>
          <w:lang w:val="nl-NL"/>
        </w:rPr>
        <w:t xml:space="preserve">oạt động </w:t>
      </w:r>
      <w:r w:rsidRPr="006E5DF8">
        <w:rPr>
          <w:b/>
          <w:i/>
          <w:lang w:val="nl-NL"/>
        </w:rPr>
        <w:t>4: Kết thúc:</w:t>
      </w:r>
    </w:p>
    <w:p w:rsidR="00091C2C" w:rsidRDefault="009F0625" w:rsidP="0077475D">
      <w:pPr>
        <w:spacing w:line="276" w:lineRule="auto"/>
        <w:jc w:val="both"/>
        <w:rPr>
          <w:b/>
          <w:szCs w:val="28"/>
        </w:rPr>
      </w:pPr>
      <w:r>
        <w:rPr>
          <w:lang w:val="nl-NL"/>
        </w:rPr>
        <w:t>- Cho trẻ thu dọn đồ dùng cùng cô.</w:t>
      </w:r>
      <w:r>
        <w:rPr>
          <w:b/>
          <w:szCs w:val="28"/>
        </w:rPr>
        <w:t xml:space="preserve"> </w:t>
      </w:r>
    </w:p>
    <w:p w:rsidR="009F0625" w:rsidRDefault="00AD563F" w:rsidP="0077475D">
      <w:pPr>
        <w:spacing w:line="276" w:lineRule="auto"/>
        <w:jc w:val="both"/>
        <w:rPr>
          <w:rFonts w:eastAsiaTheme="minorHAnsi" w:cstheme="minorBidi"/>
          <w:i/>
          <w:szCs w:val="22"/>
        </w:rPr>
      </w:pPr>
      <w:r>
        <w:rPr>
          <w:rFonts w:eastAsiaTheme="minorHAnsi" w:cstheme="minorBidi"/>
          <w:i/>
          <w:szCs w:val="22"/>
        </w:rPr>
        <w:t xml:space="preserve">                                                  </w:t>
      </w:r>
      <w:r w:rsidR="009F0625">
        <w:rPr>
          <w:rFonts w:eastAsiaTheme="minorHAnsi" w:cstheme="minorBidi"/>
          <w:i/>
          <w:szCs w:val="22"/>
        </w:rPr>
        <w:t xml:space="preserve">                   </w:t>
      </w:r>
    </w:p>
    <w:p w:rsidR="00AD563F" w:rsidRPr="00AD563F" w:rsidRDefault="00AD563F" w:rsidP="0077475D">
      <w:pPr>
        <w:spacing w:line="276" w:lineRule="auto"/>
        <w:jc w:val="both"/>
        <w:rPr>
          <w:rFonts w:eastAsiaTheme="minorHAnsi" w:cstheme="minorBidi"/>
          <w:b/>
          <w:szCs w:val="22"/>
        </w:rPr>
      </w:pPr>
      <w:bookmarkStart w:id="0" w:name="_GoBack"/>
      <w:bookmarkEnd w:id="0"/>
      <w:r w:rsidRPr="00AD563F">
        <w:rPr>
          <w:rFonts w:eastAsiaTheme="minorHAnsi" w:cstheme="minorBidi"/>
          <w:b/>
          <w:szCs w:val="22"/>
        </w:rPr>
        <w:t xml:space="preserve">         Người duyệt                                                            Người soạn</w:t>
      </w:r>
    </w:p>
    <w:p w:rsidR="00AD563F" w:rsidRDefault="00AD563F" w:rsidP="0077475D">
      <w:pPr>
        <w:spacing w:line="276" w:lineRule="auto"/>
        <w:jc w:val="both"/>
        <w:rPr>
          <w:rFonts w:eastAsiaTheme="minorHAnsi" w:cstheme="minorBidi"/>
          <w:szCs w:val="22"/>
        </w:rPr>
      </w:pPr>
      <w:r w:rsidRPr="00AD563F">
        <w:rPr>
          <w:rFonts w:eastAsiaTheme="minorHAnsi" w:cstheme="minorBidi"/>
          <w:szCs w:val="22"/>
        </w:rPr>
        <w:t xml:space="preserve">              HPCM</w:t>
      </w:r>
    </w:p>
    <w:p w:rsidR="009F0625" w:rsidRPr="00AD563F" w:rsidRDefault="009F0625" w:rsidP="0077475D">
      <w:pPr>
        <w:spacing w:line="276" w:lineRule="auto"/>
        <w:jc w:val="both"/>
        <w:rPr>
          <w:rFonts w:eastAsiaTheme="minorHAnsi" w:cstheme="minorBidi"/>
          <w:szCs w:val="22"/>
        </w:rPr>
      </w:pPr>
    </w:p>
    <w:p w:rsidR="00AD563F" w:rsidRDefault="00AD563F" w:rsidP="0077475D">
      <w:pPr>
        <w:spacing w:line="276" w:lineRule="auto"/>
        <w:jc w:val="both"/>
        <w:rPr>
          <w:rFonts w:eastAsiaTheme="minorHAnsi" w:cstheme="minorBidi"/>
          <w:szCs w:val="22"/>
        </w:rPr>
      </w:pPr>
    </w:p>
    <w:p w:rsidR="00AD563F" w:rsidRDefault="00AD563F" w:rsidP="0077475D">
      <w:pPr>
        <w:spacing w:line="276" w:lineRule="auto"/>
        <w:jc w:val="both"/>
        <w:rPr>
          <w:rFonts w:eastAsiaTheme="minorHAnsi" w:cstheme="minorBidi"/>
          <w:szCs w:val="22"/>
        </w:rPr>
      </w:pPr>
    </w:p>
    <w:p w:rsidR="00091C2C" w:rsidRDefault="00091C2C" w:rsidP="0077475D">
      <w:pPr>
        <w:spacing w:line="276" w:lineRule="auto"/>
        <w:jc w:val="both"/>
        <w:rPr>
          <w:b/>
          <w:szCs w:val="28"/>
        </w:rPr>
      </w:pPr>
    </w:p>
    <w:p w:rsidR="00091C2C" w:rsidRDefault="00091C2C" w:rsidP="0077475D">
      <w:pPr>
        <w:spacing w:line="276" w:lineRule="auto"/>
        <w:jc w:val="both"/>
        <w:rPr>
          <w:b/>
          <w:szCs w:val="28"/>
        </w:rPr>
      </w:pPr>
    </w:p>
    <w:p w:rsidR="00091C2C" w:rsidRDefault="00091C2C" w:rsidP="0077475D">
      <w:pPr>
        <w:spacing w:line="276" w:lineRule="auto"/>
        <w:jc w:val="both"/>
        <w:rPr>
          <w:b/>
          <w:szCs w:val="28"/>
        </w:rPr>
      </w:pPr>
    </w:p>
    <w:p w:rsidR="00091C2C" w:rsidRDefault="00091C2C" w:rsidP="0077475D">
      <w:pPr>
        <w:spacing w:line="276" w:lineRule="auto"/>
        <w:jc w:val="both"/>
        <w:rPr>
          <w:b/>
          <w:szCs w:val="28"/>
        </w:rPr>
      </w:pPr>
    </w:p>
    <w:p w:rsidR="00091C2C" w:rsidRDefault="00091C2C" w:rsidP="0077475D">
      <w:pPr>
        <w:spacing w:line="276" w:lineRule="auto"/>
        <w:jc w:val="both"/>
        <w:rPr>
          <w:b/>
          <w:szCs w:val="28"/>
        </w:rPr>
      </w:pPr>
    </w:p>
    <w:p w:rsidR="00091C2C" w:rsidRDefault="00091C2C" w:rsidP="009F0625">
      <w:pPr>
        <w:spacing w:line="288" w:lineRule="auto"/>
        <w:jc w:val="both"/>
        <w:rPr>
          <w:b/>
          <w:szCs w:val="28"/>
        </w:rPr>
      </w:pPr>
    </w:p>
    <w:p w:rsidR="00091C2C" w:rsidRDefault="00091C2C" w:rsidP="009F0625">
      <w:pPr>
        <w:spacing w:line="288" w:lineRule="auto"/>
        <w:jc w:val="both"/>
        <w:rPr>
          <w:b/>
          <w:szCs w:val="28"/>
        </w:rPr>
      </w:pPr>
    </w:p>
    <w:p w:rsidR="00091C2C" w:rsidRDefault="00091C2C" w:rsidP="009F0625">
      <w:pPr>
        <w:spacing w:line="288" w:lineRule="auto"/>
        <w:jc w:val="both"/>
        <w:rPr>
          <w:b/>
          <w:szCs w:val="28"/>
        </w:rPr>
      </w:pPr>
    </w:p>
    <w:p w:rsidR="00091C2C" w:rsidRDefault="00091C2C" w:rsidP="009F0625">
      <w:pPr>
        <w:spacing w:line="288" w:lineRule="auto"/>
        <w:jc w:val="both"/>
        <w:rPr>
          <w:b/>
          <w:szCs w:val="28"/>
        </w:rPr>
      </w:pPr>
    </w:p>
    <w:p w:rsidR="00091C2C" w:rsidRDefault="00091C2C" w:rsidP="009F0625">
      <w:pPr>
        <w:spacing w:line="288" w:lineRule="auto"/>
        <w:jc w:val="both"/>
        <w:rPr>
          <w:b/>
          <w:szCs w:val="28"/>
        </w:rPr>
      </w:pPr>
    </w:p>
    <w:p w:rsidR="00091C2C" w:rsidRDefault="00091C2C" w:rsidP="009F0625">
      <w:pPr>
        <w:spacing w:line="288" w:lineRule="auto"/>
        <w:jc w:val="both"/>
        <w:rPr>
          <w:b/>
          <w:szCs w:val="28"/>
        </w:rPr>
      </w:pPr>
    </w:p>
    <w:p w:rsidR="00091C2C" w:rsidRPr="00072885" w:rsidRDefault="00091C2C" w:rsidP="009F0625">
      <w:pPr>
        <w:spacing w:line="288" w:lineRule="auto"/>
        <w:jc w:val="both"/>
        <w:rPr>
          <w:b/>
          <w:i/>
          <w:szCs w:val="28"/>
        </w:rPr>
      </w:pPr>
    </w:p>
    <w:p w:rsidR="006D0A50" w:rsidRDefault="006D0A50" w:rsidP="009F0625">
      <w:pPr>
        <w:jc w:val="both"/>
      </w:pPr>
    </w:p>
    <w:sectPr w:rsidR="006D0A50" w:rsidSect="009F0625">
      <w:pgSz w:w="11907" w:h="16840" w:code="9"/>
      <w:pgMar w:top="568" w:right="992" w:bottom="810" w:left="127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67B1"/>
    <w:multiLevelType w:val="hybridMultilevel"/>
    <w:tmpl w:val="1A826FAE"/>
    <w:lvl w:ilvl="0" w:tplc="45DC7E8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E7685F"/>
    <w:multiLevelType w:val="hybridMultilevel"/>
    <w:tmpl w:val="A54E13A8"/>
    <w:lvl w:ilvl="0" w:tplc="408A548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75096"/>
    <w:multiLevelType w:val="hybridMultilevel"/>
    <w:tmpl w:val="50565E92"/>
    <w:lvl w:ilvl="0" w:tplc="E29ADE0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E54EB9"/>
    <w:multiLevelType w:val="hybridMultilevel"/>
    <w:tmpl w:val="B972EABC"/>
    <w:lvl w:ilvl="0" w:tplc="C6F2B3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B31824"/>
    <w:multiLevelType w:val="hybridMultilevel"/>
    <w:tmpl w:val="2E9A4346"/>
    <w:lvl w:ilvl="0" w:tplc="051EB9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184833"/>
    <w:multiLevelType w:val="hybridMultilevel"/>
    <w:tmpl w:val="21005AA8"/>
    <w:lvl w:ilvl="0" w:tplc="4000BA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8C4B59"/>
    <w:multiLevelType w:val="hybridMultilevel"/>
    <w:tmpl w:val="92762E52"/>
    <w:lvl w:ilvl="0" w:tplc="99CA3F5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EF4B7F"/>
    <w:multiLevelType w:val="hybridMultilevel"/>
    <w:tmpl w:val="A5A8BA74"/>
    <w:lvl w:ilvl="0" w:tplc="5AE8E1E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4B750F"/>
    <w:multiLevelType w:val="hybridMultilevel"/>
    <w:tmpl w:val="8E584FC0"/>
    <w:lvl w:ilvl="0" w:tplc="F7FE92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6"/>
  </w:num>
  <w:num w:numId="4">
    <w:abstractNumId w:val="3"/>
  </w:num>
  <w:num w:numId="5">
    <w:abstractNumId w:val="8"/>
  </w:num>
  <w:num w:numId="6">
    <w:abstractNumId w:val="4"/>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C2C"/>
    <w:rsid w:val="000215B0"/>
    <w:rsid w:val="00022C41"/>
    <w:rsid w:val="00023AE7"/>
    <w:rsid w:val="00026FB3"/>
    <w:rsid w:val="000856A7"/>
    <w:rsid w:val="00091C2C"/>
    <w:rsid w:val="000A1873"/>
    <w:rsid w:val="000B3F15"/>
    <w:rsid w:val="00107CF4"/>
    <w:rsid w:val="00130D0B"/>
    <w:rsid w:val="00134D30"/>
    <w:rsid w:val="001412BB"/>
    <w:rsid w:val="00183342"/>
    <w:rsid w:val="0019138D"/>
    <w:rsid w:val="001D607F"/>
    <w:rsid w:val="001E0FFE"/>
    <w:rsid w:val="001F4A14"/>
    <w:rsid w:val="001F5F79"/>
    <w:rsid w:val="001F6441"/>
    <w:rsid w:val="00214E01"/>
    <w:rsid w:val="002334E5"/>
    <w:rsid w:val="002449CF"/>
    <w:rsid w:val="00253623"/>
    <w:rsid w:val="00274C1D"/>
    <w:rsid w:val="002A5657"/>
    <w:rsid w:val="002B46B7"/>
    <w:rsid w:val="002D331A"/>
    <w:rsid w:val="002D77F6"/>
    <w:rsid w:val="003B15E2"/>
    <w:rsid w:val="003C0273"/>
    <w:rsid w:val="003D0B7F"/>
    <w:rsid w:val="00495065"/>
    <w:rsid w:val="004D7BD0"/>
    <w:rsid w:val="005167BD"/>
    <w:rsid w:val="00523E7A"/>
    <w:rsid w:val="005543A5"/>
    <w:rsid w:val="00564DAE"/>
    <w:rsid w:val="005702ED"/>
    <w:rsid w:val="00573339"/>
    <w:rsid w:val="0057775F"/>
    <w:rsid w:val="005B1F66"/>
    <w:rsid w:val="0063743C"/>
    <w:rsid w:val="006903C2"/>
    <w:rsid w:val="0069299B"/>
    <w:rsid w:val="0069685E"/>
    <w:rsid w:val="006A1354"/>
    <w:rsid w:val="006A3D83"/>
    <w:rsid w:val="006C7C12"/>
    <w:rsid w:val="006D0A50"/>
    <w:rsid w:val="006E5DF8"/>
    <w:rsid w:val="00730EDE"/>
    <w:rsid w:val="00750B4F"/>
    <w:rsid w:val="0077475D"/>
    <w:rsid w:val="007842D9"/>
    <w:rsid w:val="007A55A0"/>
    <w:rsid w:val="007A6C3D"/>
    <w:rsid w:val="007C2422"/>
    <w:rsid w:val="007F322E"/>
    <w:rsid w:val="007F7021"/>
    <w:rsid w:val="00803906"/>
    <w:rsid w:val="00815C87"/>
    <w:rsid w:val="008369F2"/>
    <w:rsid w:val="0085036F"/>
    <w:rsid w:val="008530F9"/>
    <w:rsid w:val="0085460E"/>
    <w:rsid w:val="00860F09"/>
    <w:rsid w:val="008B3C3D"/>
    <w:rsid w:val="008D4676"/>
    <w:rsid w:val="008F2772"/>
    <w:rsid w:val="0093410C"/>
    <w:rsid w:val="0096025F"/>
    <w:rsid w:val="00961FB2"/>
    <w:rsid w:val="009A1598"/>
    <w:rsid w:val="009A15B8"/>
    <w:rsid w:val="009D1B2B"/>
    <w:rsid w:val="009F0625"/>
    <w:rsid w:val="009F622A"/>
    <w:rsid w:val="00A07390"/>
    <w:rsid w:val="00A72C5D"/>
    <w:rsid w:val="00A977A7"/>
    <w:rsid w:val="00AA258B"/>
    <w:rsid w:val="00AB1348"/>
    <w:rsid w:val="00AD3257"/>
    <w:rsid w:val="00AD563F"/>
    <w:rsid w:val="00B058AF"/>
    <w:rsid w:val="00B122EA"/>
    <w:rsid w:val="00B54E0F"/>
    <w:rsid w:val="00B865BD"/>
    <w:rsid w:val="00BA059C"/>
    <w:rsid w:val="00BD7190"/>
    <w:rsid w:val="00C0276A"/>
    <w:rsid w:val="00C274E2"/>
    <w:rsid w:val="00C4491F"/>
    <w:rsid w:val="00CA4344"/>
    <w:rsid w:val="00CD7F45"/>
    <w:rsid w:val="00D0564F"/>
    <w:rsid w:val="00D463F1"/>
    <w:rsid w:val="00D54C10"/>
    <w:rsid w:val="00D72CFB"/>
    <w:rsid w:val="00DB2B7C"/>
    <w:rsid w:val="00DB4996"/>
    <w:rsid w:val="00DC704B"/>
    <w:rsid w:val="00DF190D"/>
    <w:rsid w:val="00E3452B"/>
    <w:rsid w:val="00E97A32"/>
    <w:rsid w:val="00EA5983"/>
    <w:rsid w:val="00ED3916"/>
    <w:rsid w:val="00EF33AB"/>
    <w:rsid w:val="00F17BE6"/>
    <w:rsid w:val="00F63130"/>
    <w:rsid w:val="00F82786"/>
    <w:rsid w:val="00FA0798"/>
    <w:rsid w:val="00FE49AC"/>
    <w:rsid w:val="00FE5861"/>
    <w:rsid w:val="00FF6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94B18"/>
  <w15:chartTrackingRefBased/>
  <w15:docId w15:val="{14867F0B-80D0-4FD0-9CEF-C8DC8FED3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C2C"/>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1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F66"/>
    <w:pPr>
      <w:ind w:left="720"/>
      <w:contextualSpacing/>
    </w:pPr>
  </w:style>
  <w:style w:type="paragraph" w:styleId="BalloonText">
    <w:name w:val="Balloon Text"/>
    <w:basedOn w:val="Normal"/>
    <w:link w:val="BalloonTextChar"/>
    <w:uiPriority w:val="99"/>
    <w:semiHidden/>
    <w:unhideWhenUsed/>
    <w:rsid w:val="00BD71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19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599</TotalTime>
  <Pages>3</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84906156749</dc:creator>
  <cp:keywords/>
  <dc:description/>
  <cp:lastModifiedBy>STD</cp:lastModifiedBy>
  <cp:revision>112</cp:revision>
  <cp:lastPrinted>2022-12-26T14:20:00Z</cp:lastPrinted>
  <dcterms:created xsi:type="dcterms:W3CDTF">2022-12-12T12:11:00Z</dcterms:created>
  <dcterms:modified xsi:type="dcterms:W3CDTF">2025-05-15T13:11:00Z</dcterms:modified>
</cp:coreProperties>
</file>