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E74969" w:rsidRDefault="00AA1BD8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</w:p>
    <w:p w:rsidR="00A1371E" w:rsidRPr="00E74969" w:rsidRDefault="00E74969" w:rsidP="004023B3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FC0AF2" w:rsidRPr="00FC0AF2">
        <w:rPr>
          <w:b/>
          <w:szCs w:val="28"/>
        </w:rPr>
        <w:t>Nhận biết và gọi tên được khối vuông và khối chữ nhật</w:t>
      </w:r>
    </w:p>
    <w:p w:rsidR="00AA1BD8" w:rsidRPr="00B8172B" w:rsidRDefault="00A1371E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AA1BD8">
        <w:rPr>
          <w:b/>
          <w:color w:val="000000" w:themeColor="text1"/>
          <w:lang w:val="nl-NL"/>
        </w:rPr>
        <w:t xml:space="preserve"> Chủ đề: </w:t>
      </w:r>
      <w:r w:rsidR="004023B3">
        <w:rPr>
          <w:b/>
          <w:color w:val="000000" w:themeColor="text1"/>
          <w:lang w:val="nl-NL"/>
        </w:rPr>
        <w:t>Tết và mùa xuân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FC0AF2">
        <w:rPr>
          <w:b/>
          <w:color w:val="000000" w:themeColor="text1"/>
        </w:rPr>
        <w:t>NT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FC0AF2">
        <w:rPr>
          <w:b/>
          <w:color w:val="000000" w:themeColor="text1"/>
        </w:rPr>
        <w:t>Vũ Thị Hường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1371E">
        <w:rPr>
          <w:b/>
          <w:color w:val="000000" w:themeColor="text1"/>
        </w:rPr>
        <w:t xml:space="preserve"> </w:t>
      </w:r>
      <w:r w:rsidR="00FC0AF2">
        <w:rPr>
          <w:b/>
          <w:color w:val="000000" w:themeColor="text1"/>
        </w:rPr>
        <w:t>05</w:t>
      </w:r>
      <w:r>
        <w:rPr>
          <w:b/>
          <w:color w:val="000000" w:themeColor="text1"/>
        </w:rPr>
        <w:t>/</w:t>
      </w:r>
      <w:r w:rsidR="00FC0AF2">
        <w:rPr>
          <w:b/>
          <w:color w:val="000000" w:themeColor="text1"/>
        </w:rPr>
        <w:t>02</w:t>
      </w:r>
      <w:r>
        <w:rPr>
          <w:b/>
          <w:color w:val="000000" w:themeColor="text1"/>
        </w:rPr>
        <w:t>/202</w:t>
      </w:r>
      <w:r w:rsidR="00923C93">
        <w:rPr>
          <w:b/>
          <w:color w:val="000000" w:themeColor="text1"/>
        </w:rPr>
        <w:t>5</w:t>
      </w:r>
    </w:p>
    <w:p w:rsidR="00923C93" w:rsidRPr="00923C93" w:rsidRDefault="00AA1BD8" w:rsidP="00923C93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74969" w:rsidRPr="00E74969">
        <w:rPr>
          <w:rFonts w:eastAsia="Calibri"/>
          <w:b/>
          <w:szCs w:val="28"/>
        </w:rPr>
        <w:t xml:space="preserve"> </w:t>
      </w:r>
    </w:p>
    <w:p w:rsidR="00FC0AF2" w:rsidRPr="00FC0AF2" w:rsidRDefault="00FC0AF2" w:rsidP="00FC0AF2">
      <w:pPr>
        <w:rPr>
          <w:b/>
          <w:szCs w:val="28"/>
        </w:rPr>
      </w:pPr>
      <w:r w:rsidRPr="00FC0AF2">
        <w:rPr>
          <w:b/>
          <w:szCs w:val="28"/>
        </w:rPr>
        <w:t>I. Mục đích - yêu cầu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Trẻ nhận biết, gọi được tên, đặc điểm và phân biệt được sự giống và khác nhau của khối vuông, khối chữ nhật.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Rèn cho trẻ có kỹ năng quan sát, so sánh, phân biệt, ghi nhớ có chủ định.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Trẻ có tinh thần đoàn kết, tham gia các hoạt động tập thể, biết thu dọn đồ chơi.</w:t>
      </w:r>
    </w:p>
    <w:p w:rsidR="00FC0AF2" w:rsidRPr="00FC0AF2" w:rsidRDefault="00FC0AF2" w:rsidP="00FC0AF2">
      <w:pPr>
        <w:rPr>
          <w:b/>
          <w:szCs w:val="28"/>
        </w:rPr>
      </w:pPr>
      <w:r w:rsidRPr="00FC0AF2">
        <w:rPr>
          <w:b/>
          <w:szCs w:val="28"/>
        </w:rPr>
        <w:t>II. Chuẩn bị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Mỗi trẻ 1 rổ gồm: Khối vuông và khối chữ nhật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Đồ dùng có dạng: Khối vuông và khối chữ nhật  xung quanh lớp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Một số đồ dùng bổ trợ cho tiết học</w:t>
      </w:r>
    </w:p>
    <w:p w:rsidR="00FC0AF2" w:rsidRPr="00FC0AF2" w:rsidRDefault="00FC0AF2" w:rsidP="00FC0AF2">
      <w:pPr>
        <w:rPr>
          <w:b/>
          <w:szCs w:val="28"/>
        </w:rPr>
      </w:pPr>
      <w:r w:rsidRPr="00FC0AF2">
        <w:rPr>
          <w:b/>
          <w:szCs w:val="28"/>
        </w:rPr>
        <w:t>III. Tiến hành</w:t>
      </w:r>
    </w:p>
    <w:p w:rsidR="00FC0AF2" w:rsidRPr="00FC0AF2" w:rsidRDefault="00FC0AF2" w:rsidP="00FC0AF2">
      <w:pPr>
        <w:rPr>
          <w:b/>
          <w:szCs w:val="28"/>
        </w:rPr>
      </w:pPr>
      <w:r w:rsidRPr="00FC0AF2">
        <w:rPr>
          <w:b/>
          <w:szCs w:val="28"/>
        </w:rPr>
        <w:t>* Hoạt động 1: Ổn định tổ chức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Cô cùng trẻ đến góc bán hàng?. Ở góc bán hàng có những đồ chơi gì?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Những đồ chơi này có dạng khối gì 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Dẫn dắt trẻ vào bài: Hôm nay các con sẽ cùng cô nhận biết các khối đó là khối vuông và khối chữ nhật.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Cho trẻ đi lấy rổ đồ dùng và về chỗ ngồi hình chũ u.</w:t>
      </w:r>
    </w:p>
    <w:p w:rsidR="00FC0AF2" w:rsidRPr="00FC0AF2" w:rsidRDefault="00FC0AF2" w:rsidP="00FC0AF2">
      <w:pPr>
        <w:rPr>
          <w:b/>
          <w:szCs w:val="28"/>
        </w:rPr>
      </w:pPr>
      <w:r w:rsidRPr="00FC0AF2">
        <w:rPr>
          <w:b/>
          <w:szCs w:val="28"/>
        </w:rPr>
        <w:t>* Hoạt động 2. Nhận biết khố</w:t>
      </w:r>
      <w:r>
        <w:rPr>
          <w:b/>
          <w:szCs w:val="28"/>
        </w:rPr>
        <w:t>i vuông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Trong rổ của các con có gì?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Cô có khối gì đây?. Các con hãy nhặt khối giống cô nào?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Khối vuông có đặc điểm gì?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+ Khối vuông có mấy mặt?. Các mặt của khối vuông là hình gì?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Cô cùng trẻ đếm các mặt của khối vuông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Cho trẻ lăn khối vuông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Khi lăn khối vuông các con thấy thế nào?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Cô cho 2 trẻ quay mặt vào nhau chồng khối vuông lên nhau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Vây khi xếp chồng lên nhau rồi các con thấy thế nào? (có khít nhau không)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=&gt; Cô nhắc lại đặc điểm của khối vuông: khối vuông có các góc và các cạnh, có 6 mặt đều là hình vuông, khối vuông xếp chồng được lên nhau.</w:t>
      </w:r>
    </w:p>
    <w:p w:rsidR="00FC0AF2" w:rsidRPr="00FC0AF2" w:rsidRDefault="00FC0AF2" w:rsidP="00FC0AF2">
      <w:pPr>
        <w:rPr>
          <w:b/>
          <w:szCs w:val="28"/>
        </w:rPr>
      </w:pPr>
      <w:r w:rsidRPr="00FC0AF2">
        <w:rPr>
          <w:b/>
          <w:szCs w:val="28"/>
        </w:rPr>
        <w:t>* Hoạt động 2. Nhận biết khối chữ nhật.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Bây giờ các con hãy chọn cho cô khối nào mà gần giống khối vuông.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Đây là khối gì? Tại sao con biết đây là khối chữ nhật?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lastRenderedPageBreak/>
        <w:t>- Khối chữ nhật có đặc điểm gì? (cho trẻ sờ vào)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(Gợi ý cho trẻ trả lời: khối chữ nhật có mấy mặt các mặt của khối có hình gì?)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Các con cùng đếm với cô các mặt của khèi chữ nhật nào.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Cô mời bạn ngồi cạnh nhau xếp chồng khối chữ nhật lên nhau nào. Các con thấy điều gì xảy ra?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=&gt; Cô chốt lại: các con ạ! Khối chữ nhật có các góc và các cạnh, đặc biệt khối chữ nhật có 6 mặt đều là hình chữ nhật và khối chữ nhật có thể xếp chồng lên nhau được.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* So sánh: Khối vuông, khối chữ nhật.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Điểm giống: Cùng là các khối trong hình học, có 6 mặt là mặt phẳng, không lăn được, nhưng lật được, trượt được và xếp chồng được lên nhau.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Điểm khác: Khối vuông các mặt đều là hình vuông. Khối chữ nhật các mặt là hình chữ nhật.</w:t>
      </w:r>
    </w:p>
    <w:p w:rsidR="00FC0AF2" w:rsidRPr="00FC0AF2" w:rsidRDefault="00FC0AF2" w:rsidP="00FC0AF2">
      <w:pPr>
        <w:rPr>
          <w:b/>
          <w:szCs w:val="28"/>
        </w:rPr>
      </w:pPr>
      <w:r w:rsidRPr="00FC0AF2">
        <w:rPr>
          <w:b/>
          <w:szCs w:val="28"/>
        </w:rPr>
        <w:t>* Hoạt động 3. Luyện tập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 xml:space="preserve">- TC 1: Cho trẻ chọn khối theo yêu cầu của cô 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+ Cô nói tên khối vuông - trẻ nhặt khối vuông và nói. Khối vuông.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+ Cô nói tên khối chữ nhật - trẻ nhặt khối chữ nhật và nói. Khối chữ nhật.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TC 2: Cô tả đặc điểm của khối – trẻ nói tên khối, cô nói tên khối – trẻ tả đặc điểm của khối.</w:t>
      </w:r>
    </w:p>
    <w:p w:rsidR="00FC0AF2" w:rsidRPr="00FC0AF2" w:rsidRDefault="00FC0AF2" w:rsidP="00FC0AF2">
      <w:pPr>
        <w:rPr>
          <w:szCs w:val="28"/>
        </w:rPr>
      </w:pPr>
      <w:r w:rsidRPr="00FC0AF2">
        <w:rPr>
          <w:szCs w:val="28"/>
        </w:rPr>
        <w:t>- Kết thúc: Cô nhận xét tiết học</w:t>
      </w:r>
    </w:p>
    <w:p w:rsidR="00AA1BD8" w:rsidRPr="00AA1BD8" w:rsidRDefault="00923C93" w:rsidP="00E74969">
      <w:pPr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/>
          <w:szCs w:val="28"/>
          <w:lang w:val="nl-NL"/>
        </w:rPr>
        <w:t xml:space="preserve">                                                                                                 </w:t>
      </w:r>
      <w:r w:rsidR="008A08DD">
        <w:rPr>
          <w:b/>
          <w:color w:val="000000" w:themeColor="text1"/>
          <w:szCs w:val="28"/>
          <w:shd w:val="clear" w:color="auto" w:fill="FFFFFF"/>
        </w:rPr>
        <w:t>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557AB" w:rsidRDefault="004023B3" w:rsidP="00A1371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FC0AF2">
        <w:rPr>
          <w:b/>
          <w:color w:val="000000" w:themeColor="text1"/>
          <w:sz w:val="28"/>
          <w:szCs w:val="28"/>
          <w:shd w:val="clear" w:color="auto" w:fill="FFFFFF"/>
        </w:rPr>
        <w:t>Vũ Thị Hường</w:t>
      </w:r>
      <w:bookmarkStart w:id="0" w:name="_GoBack"/>
      <w:bookmarkEnd w:id="0"/>
      <w:r w:rsidR="009E5B67"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61D8D"/>
    <w:rsid w:val="00086F03"/>
    <w:rsid w:val="000D20A3"/>
    <w:rsid w:val="000F0444"/>
    <w:rsid w:val="001176C2"/>
    <w:rsid w:val="001241EE"/>
    <w:rsid w:val="00290D91"/>
    <w:rsid w:val="002C2A16"/>
    <w:rsid w:val="00397A97"/>
    <w:rsid w:val="003D595F"/>
    <w:rsid w:val="004023B3"/>
    <w:rsid w:val="005557AB"/>
    <w:rsid w:val="005E4B17"/>
    <w:rsid w:val="006B2A76"/>
    <w:rsid w:val="006C331B"/>
    <w:rsid w:val="006D3F23"/>
    <w:rsid w:val="006E4597"/>
    <w:rsid w:val="0072771D"/>
    <w:rsid w:val="00740DCA"/>
    <w:rsid w:val="0077153C"/>
    <w:rsid w:val="007A7C5B"/>
    <w:rsid w:val="00884992"/>
    <w:rsid w:val="008A08DD"/>
    <w:rsid w:val="00923C93"/>
    <w:rsid w:val="009C3F5B"/>
    <w:rsid w:val="009E5B67"/>
    <w:rsid w:val="00A1371E"/>
    <w:rsid w:val="00A60009"/>
    <w:rsid w:val="00A61447"/>
    <w:rsid w:val="00A66F27"/>
    <w:rsid w:val="00AA1BD8"/>
    <w:rsid w:val="00B03D8F"/>
    <w:rsid w:val="00B37A97"/>
    <w:rsid w:val="00CA060D"/>
    <w:rsid w:val="00D43671"/>
    <w:rsid w:val="00DE03C5"/>
    <w:rsid w:val="00E74969"/>
    <w:rsid w:val="00F0424C"/>
    <w:rsid w:val="00F25CF1"/>
    <w:rsid w:val="00F52A10"/>
    <w:rsid w:val="00FC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99A9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44</cp:revision>
  <dcterms:created xsi:type="dcterms:W3CDTF">2025-04-09T08:23:00Z</dcterms:created>
  <dcterms:modified xsi:type="dcterms:W3CDTF">2025-04-09T12:57:00Z</dcterms:modified>
</cp:coreProperties>
</file>