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728" w:right="700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2684959</wp:posOffset>
                </wp:positionH>
                <wp:positionV relativeFrom="page">
                  <wp:posOffset>3421781</wp:posOffset>
                </wp:positionV>
                <wp:extent cx="4987925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98792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CHƯA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CÓ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-5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LỰC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414124pt;margin-top:269.43158pt;width:392.75pt;height:30pt;mso-position-horizontal-relative:page;mso-position-vertical-relative:page;z-index:15728640;rotation:315" type="#_x0000_t136" fillcolor="#f23f44" stroked="f">
                <o:extrusion v:ext="view" autorotationcenter="t"/>
                <v:textpath style="font-family:&quot;Roboto&quot;;font-size:30pt;v-text-kern:t;mso-text-shadow:auto;font-weight:bold" string="TÀI LIỆU CHƯA CÓ HIỆU LỰC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1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w:t>PHIẾU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ĐÁNH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GIÁ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THỰC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HIỆN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CHỦ</w:t>
      </w:r>
      <w:r>
        <w:rPr>
          <w:b/>
          <w:spacing w:val="-3"/>
          <w:sz w:val="32"/>
        </w:rPr>
        <w:t> </w:t>
      </w:r>
      <w:r>
        <w:rPr>
          <w:b/>
          <w:spacing w:val="-5"/>
          <w:sz w:val="32"/>
        </w:rPr>
        <w:t>ĐỀ</w:t>
      </w:r>
    </w:p>
    <w:p>
      <w:pPr>
        <w:spacing w:before="111"/>
        <w:ind w:left="728" w:right="699" w:firstLine="0"/>
        <w:jc w:val="center"/>
        <w:rPr>
          <w:b/>
          <w:sz w:val="28"/>
        </w:rPr>
      </w:pPr>
      <w:r>
        <w:rPr>
          <w:b/>
          <w:sz w:val="28"/>
        </w:rPr>
        <w:t>(Lễ </w:t>
      </w:r>
      <w:r>
        <w:rPr>
          <w:b/>
          <w:spacing w:val="-4"/>
          <w:sz w:val="28"/>
        </w:rPr>
        <w:t>hội)</w:t>
      </w:r>
    </w:p>
    <w:p>
      <w:pPr>
        <w:spacing w:before="96"/>
        <w:ind w:left="728" w:right="700" w:firstLine="0"/>
        <w:jc w:val="center"/>
        <w:rPr>
          <w:b/>
          <w:sz w:val="28"/>
        </w:rPr>
      </w:pPr>
      <w:r>
        <w:rPr>
          <w:b/>
          <w:color w:val="0C0C0C"/>
          <w:sz w:val="28"/>
        </w:rPr>
        <w:t>Lớp: 4B1 - Số trẻ: </w:t>
      </w:r>
      <w:r>
        <w:rPr>
          <w:b/>
          <w:color w:val="0C0C0C"/>
          <w:spacing w:val="-5"/>
          <w:sz w:val="28"/>
        </w:rPr>
        <w:t>27</w:t>
      </w:r>
    </w:p>
    <w:p>
      <w:pPr>
        <w:spacing w:before="97"/>
        <w:ind w:left="728" w:right="0" w:firstLine="0"/>
        <w:jc w:val="center"/>
        <w:rPr>
          <w:sz w:val="28"/>
        </w:rPr>
      </w:pPr>
      <w:r>
        <w:rPr>
          <w:color w:val="0C0C0C"/>
          <w:sz w:val="28"/>
        </w:rPr>
        <w:t>Thời</w:t>
      </w:r>
      <w:r>
        <w:rPr>
          <w:color w:val="0C0C0C"/>
          <w:spacing w:val="-1"/>
          <w:sz w:val="28"/>
        </w:rPr>
        <w:t> </w:t>
      </w:r>
      <w:r>
        <w:rPr>
          <w:color w:val="0C0C0C"/>
          <w:sz w:val="28"/>
        </w:rPr>
        <w:t>gian thực hiện</w:t>
      </w:r>
      <w:r>
        <w:rPr>
          <w:color w:val="0C0C0C"/>
          <w:spacing w:val="-1"/>
          <w:sz w:val="28"/>
        </w:rPr>
        <w:t> </w:t>
      </w:r>
      <w:r>
        <w:rPr>
          <w:color w:val="0C0C0C"/>
          <w:sz w:val="28"/>
        </w:rPr>
        <w:t>chủ đề: 3 tuần</w:t>
      </w:r>
      <w:r>
        <w:rPr>
          <w:color w:val="0C0C0C"/>
          <w:spacing w:val="-1"/>
          <w:sz w:val="28"/>
        </w:rPr>
        <w:t> </w:t>
      </w:r>
      <w:r>
        <w:rPr>
          <w:color w:val="0C0C0C"/>
          <w:sz w:val="28"/>
        </w:rPr>
        <w:t>(Từ 20/01/2025 - </w:t>
      </w:r>
      <w:r>
        <w:rPr>
          <w:color w:val="0C0C0C"/>
          <w:spacing w:val="-2"/>
          <w:sz w:val="28"/>
        </w:rPr>
        <w:t>16/02/2025)</w:t>
      </w:r>
    </w:p>
    <w:p>
      <w:pPr>
        <w:spacing w:line="240" w:lineRule="auto" w:before="226" w:after="1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9440"/>
        <w:gridCol w:w="654"/>
        <w:gridCol w:w="1817"/>
        <w:gridCol w:w="1800"/>
      </w:tblGrid>
      <w:tr>
        <w:trPr>
          <w:trHeight w:val="375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spacing w:before="219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440" w:type="dxa"/>
            <w:vMerge w:val="restart"/>
          </w:tcPr>
          <w:p>
            <w:pPr>
              <w:pStyle w:val="TableParagraph"/>
              <w:spacing w:before="2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before="26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219"/>
              <w:ind w:left="421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5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1385" w:type="dxa"/>
            <w:vMerge w:val="restart"/>
            <w:textDirection w:val="btLr"/>
          </w:tcPr>
          <w:p>
            <w:pPr>
              <w:pStyle w:val="TableParagraph"/>
              <w:spacing w:before="209"/>
              <w:rPr>
                <w:sz w:val="28"/>
              </w:rPr>
            </w:pPr>
          </w:p>
          <w:p>
            <w:pPr>
              <w:pStyle w:val="TableParagraph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 đủ nội dung yêu cầu, có tính khả thi.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lớp và kế hoạch của nhà trường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thống nhất trong xây dựng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 tiêu, nội dung, 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9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kiến thức và kỹ năng được 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theo 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từ dễ đến khó,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khả năng, kinh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 và 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của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chủ đề phù hợp; nội dung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 các hoạt động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2"/>
                <w:sz w:val="28"/>
              </w:rPr>
              <w:t>dạng;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 thức tổ 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46"/>
              <w:ind w:left="108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và điều chỉnh kế 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dựa trên việc 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654" w:type="dxa"/>
          </w:tcPr>
          <w:p>
            <w:pPr>
              <w:pStyle w:val="TableParagraph"/>
              <w:spacing w:before="14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385" w:type="dxa"/>
            <w:vMerge w:val="restart"/>
            <w:textDirection w:val="btLr"/>
          </w:tcPr>
          <w:p>
            <w:pPr>
              <w:pStyle w:val="TableParagraph"/>
              <w:spacing w:before="48"/>
              <w:rPr>
                <w:sz w:val="28"/>
              </w:rPr>
            </w:pPr>
          </w:p>
          <w:p>
            <w:pPr>
              <w:pStyle w:val="TableParagraph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trường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 chủ đề.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95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6"/>
              <w:ind w:left="108"/>
              <w:rPr>
                <w:sz w:val="28"/>
              </w:rPr>
            </w:pPr>
            <w:r>
              <w:rPr>
                <w:sz w:val="28"/>
              </w:rPr>
              <w:t>Phản ánh phong phú nội dung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8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0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02"/>
              <w:ind w:left="108" w:right="204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 số lượng, vị trí, diện tích các góc hoạt động và các khoảng trống cho hoạt động nhóm lớp.</w:t>
            </w:r>
          </w:p>
        </w:tc>
        <w:tc>
          <w:tcPr>
            <w:tcW w:w="654" w:type="dxa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6840" w:h="11910" w:orient="landscape"/>
          <w:pgMar w:top="920" w:bottom="915" w:left="1133" w:right="566"/>
        </w:sect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9440"/>
        <w:gridCol w:w="654"/>
        <w:gridCol w:w="1817"/>
        <w:gridCol w:w="1800"/>
      </w:tblGrid>
      <w:tr>
        <w:trPr>
          <w:trHeight w:val="1140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7"/>
              <w:ind w:left="108" w:right="22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toàn,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lượng,đa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 liệu cho trẻ sử dụng, hấp dẫn về hình thức thể hiện, thuận tiện cho trẻ sử dụng và có thể sử dụng theo nhiều cách.</w:t>
            </w:r>
          </w:p>
        </w:tc>
        <w:tc>
          <w:tcPr>
            <w:tcW w:w="654" w:type="dxa"/>
          </w:tcPr>
          <w:p>
            <w:pPr>
              <w:pStyle w:val="TableParagraph"/>
              <w:spacing w:before="8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line="320" w:lineRule="atLeast"/>
              <w:ind w:left="108" w:right="108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 phá trải nghiệm, tìm hiểu thông tin, thực hiện ý định của mình để khám phá chủ đề đạt mục tiêu đã đề ra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 của quá trình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khám phá chủ đề; được </w:t>
            </w:r>
            <w:r>
              <w:rPr>
                <w:spacing w:val="-2"/>
                <w:sz w:val="28"/>
              </w:rPr>
              <w:t>trưng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sử dụng trong các góc hoạt động khác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 vực tuyên truyền với phụ huynh;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phù hợp với chủ đề và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1385" w:type="dxa"/>
            <w:vMerge w:val="restart"/>
            <w:textDirection w:val="btLr"/>
          </w:tcPr>
          <w:p>
            <w:pPr>
              <w:pStyle w:val="TableParagraph"/>
              <w:spacing w:before="209"/>
              <w:rPr>
                <w:sz w:val="28"/>
              </w:rPr>
            </w:pPr>
          </w:p>
          <w:p>
            <w:pPr>
              <w:pStyle w:val="TableParagraph"/>
              <w:ind w:left="721"/>
              <w:rPr>
                <w:b/>
                <w:sz w:val="28"/>
              </w:rPr>
            </w:pPr>
            <w:r>
              <w:rPr>
                <w:b/>
                <w:sz w:val="28"/>
              </w:rPr>
              <w:t>Tổ chức các hoạt động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75"/>
              <w:ind w:left="108" w:right="204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654" w:type="dxa"/>
          </w:tcPr>
          <w:p>
            <w:pPr>
              <w:pStyle w:val="TableParagraph"/>
              <w:spacing w:before="23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7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thiên nhiên, xã hội sẵn có xung quanh và các vấn đề trẻ quan tâm để tổ chức các hoạt động giáo dục.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5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67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72"/>
              <w:ind w:left="108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 đến cá nhân và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 hội cho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gặp trở ngại.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nắm vững kiến thức 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đến chủ đề/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trong xử lí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huống giáo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tham gia tổ chức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giáo dục trẻ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 quả, phù </w:t>
            </w:r>
            <w:r>
              <w:rPr>
                <w:spacing w:val="-4"/>
                <w:sz w:val="28"/>
              </w:rPr>
              <w:t>hợp.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42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10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CNTT một cách hợp lí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quả để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110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99" w:hRule="atLeast"/>
        </w:trPr>
        <w:tc>
          <w:tcPr>
            <w:tcW w:w="1385" w:type="dxa"/>
            <w:textDirection w:val="btLr"/>
          </w:tcPr>
          <w:p>
            <w:pPr>
              <w:pStyle w:val="TableParagraph"/>
              <w:spacing w:before="48"/>
              <w:ind w:left="100" w:right="98" w:firstLine="31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Kết quả trên trẻ</w:t>
            </w:r>
          </w:p>
        </w:tc>
        <w:tc>
          <w:tcPr>
            <w:tcW w:w="9440" w:type="dxa"/>
          </w:tcPr>
          <w:p>
            <w:pPr>
              <w:pStyle w:val="TableParagraph"/>
              <w:spacing w:before="188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thú, tích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cực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động/ trò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654" w:type="dxa"/>
          </w:tcPr>
          <w:p>
            <w:pPr>
              <w:pStyle w:val="TableParagraph"/>
              <w:spacing w:before="188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2684959</wp:posOffset>
                </wp:positionH>
                <wp:positionV relativeFrom="page">
                  <wp:posOffset>3421781</wp:posOffset>
                </wp:positionV>
                <wp:extent cx="4987925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98792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CHƯA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CÓ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-5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LỰC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414124pt;margin-top:269.43158pt;width:392.75pt;height:30pt;mso-position-horizontal-relative:page;mso-position-vertical-relative:page;z-index:15730176;rotation:315" type="#_x0000_t136" fillcolor="#f23f44" stroked="f">
                <o:extrusion v:ext="view" autorotationcenter="t"/>
                <v:textpath style="font-family:&quot;Roboto&quot;;font-size:30pt;v-text-kern:t;mso-text-shadow:auto;font-weight:bold" string="TÀI LIỆU CHƯA CÓ HIỆU LỰC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1 16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1086" w:left="1133" w:right="566"/>
        </w:sect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9440"/>
        <w:gridCol w:w="654"/>
        <w:gridCol w:w="1817"/>
        <w:gridCol w:w="1800"/>
      </w:tblGrid>
      <w:tr>
        <w:trPr>
          <w:trHeight w:val="420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động làm việc, 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nhau, với 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 mạnh, sạch sẽ, hoạt 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nề nếp, thói quen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7" w:hRule="atLeast"/>
        </w:trPr>
        <w:tc>
          <w:tcPr>
            <w:tcW w:w="1385" w:type="dxa"/>
            <w:vMerge w:val="restart"/>
            <w:textDirection w:val="btLr"/>
          </w:tcPr>
          <w:p>
            <w:pPr>
              <w:pStyle w:val="TableParagraph"/>
              <w:spacing w:before="209"/>
              <w:rPr>
                <w:sz w:val="28"/>
              </w:rPr>
            </w:pPr>
          </w:p>
          <w:p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CÁC</w:t>
            </w:r>
            <w:r>
              <w:rPr>
                <w:b/>
                <w:color w:val="0C0C0C"/>
                <w:spacing w:val="-5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ĐIỂM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CẦN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LƯU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pacing w:val="-10"/>
                <w:sz w:val="28"/>
              </w:rPr>
              <w:t>Ý</w:t>
            </w: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Mục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tiêu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của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chủ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đề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đã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thực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hiện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20" w:lineRule="atLeast"/>
              <w:ind w:left="108" w:right="176"/>
              <w:rPr>
                <w:sz w:val="28"/>
              </w:rPr>
            </w:pPr>
            <w:r>
              <w:rPr>
                <w:color w:val="0C0C0C"/>
                <w:sz w:val="28"/>
              </w:rPr>
              <w:t>- MT4, MT7, MT11, MT27, MT37, MT48, MT52, MT63, MT64, MT65, MT78, MT95, MT99, MT130, MT134, MT138,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MT153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MT165,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MT182,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MT194,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MT205,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MT210,MT211,MT213,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MT215,MT217,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MT222,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MT225,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MT227, MT231, MT237, MT238, MT261, MT 262 ,MT264, MT 267, MT 271 .</w:t>
            </w:r>
          </w:p>
        </w:tc>
      </w:tr>
      <w:tr>
        <w:trPr>
          <w:trHeight w:val="1110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Mục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tiêu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của chủ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đề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chưa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thực hiện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(lý </w:t>
            </w:r>
            <w:r>
              <w:rPr>
                <w:b/>
                <w:color w:val="0C0C0C"/>
                <w:spacing w:val="-4"/>
                <w:sz w:val="28"/>
              </w:rPr>
              <w:t>do):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color w:val="0C0C0C"/>
                <w:sz w:val="28"/>
              </w:rPr>
              <w:t>-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MT123: Khả năng quan sát, phán đoán để nhận biết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mối liên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hệ đơn giản giữa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cây với môi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trường sống của trẻ </w:t>
            </w:r>
            <w:r>
              <w:rPr>
                <w:color w:val="0C0C0C"/>
                <w:spacing w:val="-5"/>
                <w:sz w:val="28"/>
              </w:rPr>
              <w:t>còn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color w:val="0C0C0C"/>
                <w:sz w:val="28"/>
              </w:rPr>
              <w:t>hạn </w:t>
            </w:r>
            <w:r>
              <w:rPr>
                <w:color w:val="0C0C0C"/>
                <w:spacing w:val="-4"/>
                <w:sz w:val="28"/>
              </w:rPr>
              <w:t>chế.</w:t>
            </w:r>
          </w:p>
        </w:tc>
      </w:tr>
      <w:tr>
        <w:trPr>
          <w:trHeight w:val="1110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Mục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tiêu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của chủ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đề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mà trên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30%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trẻ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chưa đạt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(lý </w:t>
            </w:r>
            <w:r>
              <w:rPr>
                <w:b/>
                <w:color w:val="0C0C0C"/>
                <w:spacing w:val="-4"/>
                <w:sz w:val="28"/>
              </w:rPr>
              <w:t>do):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color w:val="0C0C0C"/>
                <w:sz w:val="28"/>
              </w:rPr>
              <w:t>- </w:t>
            </w:r>
            <w:r>
              <w:rPr>
                <w:color w:val="0C0C0C"/>
                <w:spacing w:val="-2"/>
                <w:sz w:val="28"/>
              </w:rPr>
              <w:t>MT171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color w:val="0C0C0C"/>
                <w:sz w:val="28"/>
              </w:rPr>
              <w:t>Lý</w:t>
            </w:r>
            <w:r>
              <w:rPr>
                <w:color w:val="0C0C0C"/>
                <w:spacing w:val="-3"/>
                <w:sz w:val="28"/>
              </w:rPr>
              <w:t> </w:t>
            </w:r>
            <w:r>
              <w:rPr>
                <w:color w:val="0C0C0C"/>
                <w:sz w:val="28"/>
              </w:rPr>
              <w:t>do:</w:t>
            </w:r>
            <w:r>
              <w:rPr>
                <w:color w:val="0C0C0C"/>
                <w:spacing w:val="-21"/>
                <w:sz w:val="28"/>
              </w:rPr>
              <w:t> </w:t>
            </w:r>
            <w:r>
              <w:rPr>
                <w:color w:val="0C0C0C"/>
                <w:sz w:val="28"/>
              </w:rPr>
              <w:t>Trẻ còn hạn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chế trong việc mô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tả các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sự kiện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xảy ra theo trình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tự thời gian trong </w:t>
            </w:r>
            <w:r>
              <w:rPr>
                <w:color w:val="0C0C0C"/>
                <w:spacing w:val="-2"/>
                <w:sz w:val="28"/>
              </w:rPr>
              <w:t>ngày.</w:t>
            </w:r>
          </w:p>
        </w:tc>
      </w:tr>
      <w:tr>
        <w:trPr>
          <w:trHeight w:val="3702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Nội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dung 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đã thực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hiện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nhận ra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được quy tắc sắp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xếp của 3 đối tượng (ABC, AAB,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ABB) và tiếp tục sao chép </w:t>
            </w:r>
            <w:r>
              <w:rPr>
                <w:color w:val="0C0C0C"/>
                <w:spacing w:val="-4"/>
                <w:sz w:val="28"/>
              </w:rPr>
              <w:t>lại.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biết sử dụng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kí hiệu để "viết":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tên, làm vé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tàu, thiệp chúc </w:t>
            </w:r>
            <w:r>
              <w:rPr>
                <w:spacing w:val="-2"/>
                <w:sz w:val="28"/>
              </w:rPr>
              <w:t>mừng…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nhận biết và gọi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tên được khối vuông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và khối chữ </w:t>
            </w:r>
            <w:r>
              <w:rPr>
                <w:color w:val="0C0C0C"/>
                <w:spacing w:val="-2"/>
                <w:sz w:val="28"/>
              </w:rPr>
              <w:t>nhật.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biết tách một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nhóm đối tượng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thành các nhóm nhỏ hơn, gộp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hai nhóm đối tượng có số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lượng trong phạm vi 5, </w:t>
            </w:r>
            <w:r>
              <w:rPr>
                <w:color w:val="0C0C0C"/>
                <w:spacing w:val="-5"/>
                <w:sz w:val="28"/>
              </w:rPr>
              <w:t>đếm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color w:val="0C0C0C"/>
                <w:sz w:val="28"/>
              </w:rPr>
              <w:t>và nói kết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pacing w:val="-4"/>
                <w:sz w:val="28"/>
              </w:rPr>
              <w:t>quả.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3"/>
                <w:sz w:val="28"/>
              </w:rPr>
              <w:t> </w:t>
            </w:r>
            <w:r>
              <w:rPr>
                <w:color w:val="0C0C0C"/>
                <w:sz w:val="28"/>
              </w:rPr>
              <w:t>biết thu thập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thông tin về đối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tượng bằng nhiều các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cách khác nhau: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Xem sách, tranh ảnh,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nhận xét và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pacing w:val="-5"/>
                <w:sz w:val="28"/>
              </w:rPr>
              <w:t>trò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chuyện,…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3"/>
                <w:sz w:val="28"/>
              </w:rPr>
              <w:t> </w:t>
            </w:r>
            <w:r>
              <w:rPr>
                <w:color w:val="0C0C0C"/>
                <w:sz w:val="28"/>
              </w:rPr>
              <w:t>nói được tên một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số món ăn hàng </w:t>
            </w:r>
            <w:r>
              <w:rPr>
                <w:color w:val="0C0C0C"/>
                <w:spacing w:val="-2"/>
                <w:sz w:val="28"/>
              </w:rPr>
              <w:t>ngày.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Biết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nói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cảm ơn, xin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lỗi, chào hỏi lễ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pacing w:val="-2"/>
                <w:sz w:val="28"/>
              </w:rPr>
              <w:t>phép.</w:t>
            </w:r>
          </w:p>
        </w:tc>
      </w:tr>
      <w:tr>
        <w:trPr>
          <w:trHeight w:val="740" w:hRule="atLeast"/>
        </w:trPr>
        <w:tc>
          <w:tcPr>
            <w:tcW w:w="13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Nội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dung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 chưa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thực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hiện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(lý </w:t>
            </w:r>
            <w:r>
              <w:rPr>
                <w:b/>
                <w:color w:val="0C0C0C"/>
                <w:spacing w:val="-4"/>
                <w:sz w:val="28"/>
              </w:rPr>
              <w:t>do):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color w:val="0C0C0C"/>
                <w:sz w:val="28"/>
              </w:rPr>
              <w:t>Không </w:t>
            </w:r>
            <w:r>
              <w:rPr>
                <w:color w:val="0C0C0C"/>
                <w:spacing w:val="-5"/>
                <w:sz w:val="28"/>
              </w:rPr>
              <w:t>có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2684959</wp:posOffset>
                </wp:positionH>
                <wp:positionV relativeFrom="page">
                  <wp:posOffset>3421781</wp:posOffset>
                </wp:positionV>
                <wp:extent cx="4987925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98792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CHƯA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CÓ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-5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LỰC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414124pt;margin-top:269.43158pt;width:392.75pt;height:30pt;mso-position-horizontal-relative:page;mso-position-vertical-relative:page;z-index:15731712;rotation:315" type="#_x0000_t136" fillcolor="#f23f44" stroked="f">
                <o:extrusion v:ext="view" autorotationcenter="t"/>
                <v:textpath style="font-family:&quot;Roboto&quot;;font-size:30pt;v-text-kern:t;mso-text-shadow:auto;font-weight:bold" string="TÀI LIỆU CHƯA CÓ HIỆU LỰC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1 16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280" w:left="1133" w:right="566"/>
        </w:sect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3711"/>
      </w:tblGrid>
      <w:tr>
        <w:trPr>
          <w:trHeight w:val="1110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Kiến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thức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kĩ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năng 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mà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trên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30% trẻ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chưa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đạt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được, cần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lưu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ý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ở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chủ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đề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tiếp </w:t>
            </w:r>
            <w:r>
              <w:rPr>
                <w:b/>
                <w:color w:val="0C0C0C"/>
                <w:spacing w:val="-2"/>
                <w:sz w:val="28"/>
              </w:rPr>
              <w:t>theo: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có khả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năng quan sát,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phán đoán để nhận biết mối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liên hệ đơn giản giữa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con vật với môi trường </w:t>
            </w:r>
            <w:r>
              <w:rPr>
                <w:color w:val="0C0C0C"/>
                <w:spacing w:val="-4"/>
                <w:sz w:val="28"/>
              </w:rPr>
              <w:t>sống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Mô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tả các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sự kiện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xảy ra theo trình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tự thời gian trong </w:t>
            </w:r>
            <w:r>
              <w:rPr>
                <w:color w:val="0C0C0C"/>
                <w:spacing w:val="-2"/>
                <w:sz w:val="28"/>
              </w:rPr>
              <w:t>ngày.</w:t>
            </w:r>
          </w:p>
        </w:tc>
      </w:tr>
      <w:tr>
        <w:trPr>
          <w:trHeight w:val="1411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Trẻ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có những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tiến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bộ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(sức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khoẻ, tình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cảm, thái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độ,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kiến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thức,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kĩ </w:t>
            </w:r>
            <w:r>
              <w:rPr>
                <w:b/>
                <w:color w:val="0C0C0C"/>
                <w:spacing w:val="-2"/>
                <w:sz w:val="28"/>
              </w:rPr>
              <w:t>năng,...):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Sức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khỏe: Hà Vy, Minh Khang, Thanh Trúc,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(Trẻ ăn nhanh hơn, ăn được nhiều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hơn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và tăng cân so với đầu </w:t>
            </w:r>
            <w:r>
              <w:rPr>
                <w:color w:val="0C0C0C"/>
                <w:spacing w:val="-4"/>
                <w:sz w:val="28"/>
              </w:rPr>
              <w:t>năm)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Thái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độ: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Đức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Trọng, Gia Hưng, Hà Anh (Trẻ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có ý thức hơn trong việc tham gia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các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hoạt động cùng các bạn trong </w:t>
            </w:r>
            <w:r>
              <w:rPr>
                <w:color w:val="0C0C0C"/>
                <w:spacing w:val="-4"/>
                <w:sz w:val="28"/>
              </w:rPr>
              <w:t>lớp)</w:t>
            </w:r>
          </w:p>
        </w:tc>
      </w:tr>
      <w:tr>
        <w:trPr>
          <w:trHeight w:val="2338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spacing w:line="276" w:lineRule="auto"/>
              <w:ind w:left="108" w:right="176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Trẻ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cần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làm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việc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cá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nhân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hay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cần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thông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báo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với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phụ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huynh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để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có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những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quan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tâm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đặc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biệt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nhằm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hỗ trợ trẻ 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Sức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khỏe: Đức Nam, Hoàng Đức, Thùy Chi, (Trẻ lười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ăn, không chủ động trong việc xúc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ăn, hay </w:t>
            </w:r>
            <w:r>
              <w:rPr>
                <w:color w:val="0C0C0C"/>
                <w:spacing w:val="-5"/>
                <w:sz w:val="28"/>
              </w:rPr>
              <w:t>ốm)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Kỹ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năng: Ngọc, Hải Đăng (Các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kỹ năng của trẻ còn hạn chế: Nặn, </w:t>
            </w:r>
            <w:r>
              <w:rPr>
                <w:color w:val="0C0C0C"/>
                <w:spacing w:val="-5"/>
                <w:sz w:val="28"/>
              </w:rPr>
              <w:t>vẽ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76" w:lineRule="auto" w:before="48" w:after="0"/>
              <w:ind w:left="108" w:right="254" w:firstLine="0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Kiến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thức:</w:t>
            </w:r>
            <w:r>
              <w:rPr>
                <w:color w:val="0C0C0C"/>
                <w:spacing w:val="-3"/>
                <w:sz w:val="28"/>
              </w:rPr>
              <w:t> </w:t>
            </w:r>
            <w:r>
              <w:rPr>
                <w:color w:val="0C0C0C"/>
                <w:sz w:val="28"/>
              </w:rPr>
              <w:t>Phong,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Ngọc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Minh,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Thanh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Trúc,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Hải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Đăng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(Trẻ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không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tập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trung,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hay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nói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chuyện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riêng,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chưa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mạnh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dạn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trả lời hệ thống câu hỏi của cô và nhiều khi không trả lời được )</w:t>
            </w:r>
          </w:p>
        </w:tc>
      </w:tr>
      <w:tr>
        <w:trPr>
          <w:trHeight w:val="1481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Một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số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lưu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ý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quan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trọng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để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việc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triển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khai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chủ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đề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sau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tốt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pacing w:val="-4"/>
                <w:sz w:val="28"/>
              </w:rPr>
              <w:t>hơn:</w:t>
            </w:r>
          </w:p>
          <w:p>
            <w:pPr>
              <w:pStyle w:val="TableParagraph"/>
              <w:spacing w:line="370" w:lineRule="atLeast"/>
              <w:ind w:left="108" w:right="33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nghỉ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ốm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 mô tả các sự kiện xảy ra theo trình tự thời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gian trong ngày, vẽ phối hợp các nét thẳng, xiên ngang, cong tròn tạo thành bức tranh có màu sắc và bố cục.</w:t>
            </w:r>
          </w:p>
        </w:tc>
      </w:tr>
    </w:tbl>
    <w:p>
      <w:pPr>
        <w:spacing w:line="240" w:lineRule="auto" w:before="66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10" w:orient="landscape"/>
          <w:pgMar w:top="960" w:bottom="280" w:left="1133" w:right="566"/>
        </w:sectPr>
      </w:pPr>
    </w:p>
    <w:p>
      <w:pPr>
        <w:spacing w:before="88"/>
        <w:ind w:left="3129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2684959</wp:posOffset>
                </wp:positionH>
                <wp:positionV relativeFrom="paragraph">
                  <wp:posOffset>-1437861</wp:posOffset>
                </wp:positionV>
                <wp:extent cx="4987925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98792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CHƯA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CÓ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3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23F44"/>
                                <w:spacing w:val="-5"/>
                                <w:sz w:val="60"/>
                                <w14:textOutline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F23F44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LỰC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414124pt;margin-top:-113.217407pt;width:392.75pt;height:30pt;mso-position-horizontal-relative:page;mso-position-vertical-relative:paragraph;z-index:15734784;rotation:315" type="#_x0000_t136" fillcolor="#f23f44" stroked="f">
                <o:extrusion v:ext="view" autorotationcenter="t"/>
                <v:textpath style="font-family:&quot;Roboto&quot;;font-size:30pt;v-text-kern:t;mso-text-shadow:auto;font-weight:bold" string="TÀI LIỆU CHƯA CÓ HIỆU LỰC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ragraph">
                  <wp:posOffset>-1032795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81.322487pt;width:433.55pt;height:15pt;mso-position-horizontal-relative:page;mso-position-vertical-relative:paragraph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1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2484832</wp:posOffset>
                </wp:positionH>
                <wp:positionV relativeFrom="paragraph">
                  <wp:posOffset>-874635</wp:posOffset>
                </wp:positionV>
                <wp:extent cx="6323330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-68.86895pt;width:497.9pt;height:15pt;mso-position-horizontal-relative:page;mso-position-vertical-relative:paragraph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color w:val="0C0C0C"/>
          <w:sz w:val="28"/>
        </w:rPr>
        <w:t>GIÁO </w:t>
      </w:r>
      <w:r>
        <w:rPr>
          <w:b/>
          <w:color w:val="0C0C0C"/>
          <w:spacing w:val="-4"/>
          <w:sz w:val="28"/>
        </w:rPr>
        <w:t>VIÊN</w:t>
      </w:r>
    </w:p>
    <w:p>
      <w:pPr>
        <w:spacing w:line="240" w:lineRule="auto" w:before="4"/>
        <w:rPr>
          <w:b/>
          <w:sz w:val="8"/>
        </w:rPr>
      </w:pPr>
      <w:r>
        <w:rPr>
          <w:b/>
          <w:sz w:val="8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2109851</wp:posOffset>
            </wp:positionH>
            <wp:positionV relativeFrom="paragraph">
              <wp:posOffset>76356</wp:posOffset>
            </wp:positionV>
            <wp:extent cx="1222042" cy="764286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042" cy="76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8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3418459</wp:posOffset>
            </wp:positionH>
            <wp:positionV relativeFrom="paragraph">
              <wp:posOffset>77245</wp:posOffset>
            </wp:positionV>
            <wp:extent cx="1226764" cy="767238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764" cy="76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1" w:lineRule="exact" w:before="41"/>
        <w:ind w:left="2109" w:right="0" w:firstLine="0"/>
        <w:jc w:val="left"/>
        <w:rPr>
          <w:sz w:val="14"/>
        </w:rPr>
      </w:pPr>
      <w:r>
        <w:rPr>
          <w:b/>
          <w:color w:val="0C0C0C"/>
          <w:spacing w:val="-5"/>
          <w:position w:val="8"/>
          <w:sz w:val="28"/>
        </w:rPr>
        <w:t>V</w:t>
      </w:r>
      <w:r>
        <w:rPr>
          <w:b/>
          <w:color w:val="0C0C0C"/>
          <w:spacing w:val="-139"/>
          <w:position w:val="8"/>
          <w:sz w:val="28"/>
        </w:rPr>
        <w:t>ũ</w:t>
      </w:r>
      <w:r>
        <w:rPr>
          <w:color w:val="00B0F0"/>
          <w:spacing w:val="-4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b/>
          <w:color w:val="0C0C0C"/>
          <w:spacing w:val="-181"/>
          <w:position w:val="8"/>
          <w:sz w:val="28"/>
        </w:rPr>
        <w:t>T</w:t>
      </w:r>
      <w:r>
        <w:rPr>
          <w:color w:val="00B0F0"/>
          <w:spacing w:val="4"/>
          <w:sz w:val="14"/>
        </w:rPr>
        <w:t>bởi</w:t>
      </w:r>
      <w:r>
        <w:rPr>
          <w:color w:val="00B0F0"/>
          <w:spacing w:val="-32"/>
          <w:sz w:val="14"/>
        </w:rPr>
        <w:t>:</w:t>
      </w:r>
      <w:r>
        <w:rPr>
          <w:b/>
          <w:color w:val="0C0C0C"/>
          <w:spacing w:val="-80"/>
          <w:position w:val="8"/>
          <w:sz w:val="28"/>
        </w:rPr>
        <w:t>h</w:t>
      </w:r>
      <w:r>
        <w:rPr>
          <w:color w:val="00B0F0"/>
          <w:spacing w:val="-12"/>
          <w:sz w:val="14"/>
        </w:rPr>
        <w:t>V</w:t>
      </w:r>
      <w:r>
        <w:rPr>
          <w:b/>
          <w:color w:val="0C0C0C"/>
          <w:spacing w:val="-57"/>
          <w:position w:val="8"/>
          <w:sz w:val="28"/>
        </w:rPr>
        <w:t>ị</w:t>
      </w:r>
      <w:r>
        <w:rPr>
          <w:color w:val="00B0F0"/>
          <w:spacing w:val="5"/>
          <w:sz w:val="14"/>
        </w:rPr>
        <w:t>Ũ</w:t>
      </w:r>
      <w:r>
        <w:rPr>
          <w:color w:val="00B0F0"/>
          <w:spacing w:val="-4"/>
          <w:sz w:val="14"/>
        </w:rPr>
        <w:t> </w:t>
      </w:r>
      <w:r>
        <w:rPr>
          <w:b/>
          <w:color w:val="0C0C0C"/>
          <w:spacing w:val="-260"/>
          <w:position w:val="8"/>
          <w:sz w:val="28"/>
        </w:rPr>
        <w:t>M</w:t>
      </w:r>
      <w:r>
        <w:rPr>
          <w:color w:val="00B0F0"/>
          <w:sz w:val="14"/>
        </w:rPr>
        <w:t>THỊ</w:t>
      </w:r>
      <w:r>
        <w:rPr>
          <w:color w:val="00B0F0"/>
          <w:spacing w:val="-8"/>
          <w:sz w:val="14"/>
        </w:rPr>
        <w:t> </w:t>
      </w:r>
      <w:r>
        <w:rPr>
          <w:b/>
          <w:color w:val="0C0C0C"/>
          <w:spacing w:val="-132"/>
          <w:position w:val="8"/>
          <w:sz w:val="28"/>
        </w:rPr>
        <w:t>ỹ</w:t>
      </w:r>
      <w:r>
        <w:rPr>
          <w:color w:val="00B0F0"/>
          <w:spacing w:val="-1"/>
          <w:sz w:val="14"/>
        </w:rPr>
        <w:t>M</w:t>
      </w:r>
      <w:r>
        <w:rPr>
          <w:color w:val="00B0F0"/>
          <w:spacing w:val="-25"/>
          <w:sz w:val="14"/>
        </w:rPr>
        <w:t>Ỹ</w:t>
      </w:r>
      <w:r>
        <w:rPr>
          <w:b/>
          <w:color w:val="0C0C0C"/>
          <w:spacing w:val="-143"/>
          <w:position w:val="8"/>
          <w:sz w:val="28"/>
        </w:rPr>
        <w:t>N</w:t>
      </w:r>
      <w:r>
        <w:rPr>
          <w:color w:val="00B0F0"/>
          <w:spacing w:val="-1"/>
          <w:sz w:val="14"/>
        </w:rPr>
        <w:t>N</w:t>
      </w:r>
      <w:r>
        <w:rPr>
          <w:color w:val="00B0F0"/>
          <w:spacing w:val="-60"/>
          <w:sz w:val="14"/>
        </w:rPr>
        <w:t>H</w:t>
      </w:r>
      <w:r>
        <w:rPr>
          <w:b/>
          <w:color w:val="0C0C0C"/>
          <w:spacing w:val="-97"/>
          <w:position w:val="8"/>
          <w:sz w:val="28"/>
        </w:rPr>
        <w:t>h</w:t>
      </w:r>
      <w:r>
        <w:rPr>
          <w:color w:val="00B0F0"/>
          <w:spacing w:val="-5"/>
          <w:sz w:val="14"/>
        </w:rPr>
        <w:t>Â</w:t>
      </w:r>
      <w:r>
        <w:rPr>
          <w:b/>
          <w:color w:val="0C0C0C"/>
          <w:spacing w:val="-136"/>
          <w:position w:val="8"/>
          <w:sz w:val="28"/>
        </w:rPr>
        <w:t>â</w:t>
      </w:r>
      <w:r>
        <w:rPr>
          <w:color w:val="00B0F0"/>
          <w:sz w:val="14"/>
        </w:rPr>
        <w:t>N</w:t>
      </w:r>
      <w:r>
        <w:rPr>
          <w:color w:val="00B0F0"/>
          <w:spacing w:val="-1"/>
          <w:sz w:val="14"/>
        </w:rPr>
        <w:t> </w:t>
      </w:r>
      <w:r>
        <w:rPr>
          <w:b/>
          <w:color w:val="0C0C0C"/>
          <w:spacing w:val="-38"/>
          <w:position w:val="8"/>
          <w:sz w:val="28"/>
        </w:rPr>
        <w:t>n</w:t>
      </w:r>
      <w:r>
        <w:rPr>
          <w:b/>
          <w:color w:val="0C0C0C"/>
          <w:spacing w:val="2"/>
          <w:position w:val="8"/>
          <w:sz w:val="28"/>
        </w:rPr>
        <w:t> </w:t>
      </w:r>
      <w:r>
        <w:rPr>
          <w:b/>
          <w:color w:val="0C0C0C"/>
          <w:spacing w:val="-38"/>
          <w:position w:val="8"/>
          <w:sz w:val="28"/>
        </w:rPr>
        <w:t>–</w:t>
      </w:r>
      <w:r>
        <w:rPr>
          <w:b/>
          <w:color w:val="0C0C0C"/>
          <w:spacing w:val="2"/>
          <w:position w:val="8"/>
          <w:sz w:val="28"/>
        </w:rPr>
        <w:t> </w:t>
      </w:r>
      <w:r>
        <w:rPr>
          <w:b/>
          <w:color w:val="0C0C0C"/>
          <w:spacing w:val="-38"/>
          <w:position w:val="8"/>
          <w:sz w:val="28"/>
        </w:rPr>
        <w:t>Đ</w:t>
      </w:r>
      <w:r>
        <w:rPr>
          <w:color w:val="00B0F0"/>
          <w:spacing w:val="-38"/>
          <w:sz w:val="14"/>
        </w:rPr>
        <w:t>K</w:t>
      </w:r>
      <w:r>
        <w:rPr>
          <w:b/>
          <w:color w:val="0C0C0C"/>
          <w:spacing w:val="-38"/>
          <w:position w:val="8"/>
          <w:sz w:val="28"/>
        </w:rPr>
        <w:t>ỗ</w:t>
      </w:r>
      <w:r>
        <w:rPr>
          <w:color w:val="00B0F0"/>
          <w:spacing w:val="-38"/>
          <w:sz w:val="14"/>
        </w:rPr>
        <w:t>ý</w:t>
      </w:r>
      <w:r>
        <w:rPr>
          <w:color w:val="00B0F0"/>
          <w:spacing w:val="1"/>
          <w:sz w:val="14"/>
        </w:rPr>
        <w:t> </w:t>
      </w:r>
      <w:r>
        <w:rPr>
          <w:color w:val="00B0F0"/>
          <w:spacing w:val="-56"/>
          <w:sz w:val="14"/>
        </w:rPr>
        <w:t>b</w:t>
      </w:r>
      <w:r>
        <w:rPr>
          <w:b/>
          <w:color w:val="0C0C0C"/>
          <w:spacing w:val="-121"/>
          <w:position w:val="8"/>
          <w:sz w:val="28"/>
        </w:rPr>
        <w:t>T</w:t>
      </w:r>
      <w:r>
        <w:rPr>
          <w:color w:val="00B0F0"/>
          <w:spacing w:val="4"/>
          <w:sz w:val="14"/>
        </w:rPr>
        <w:t>ởi</w:t>
      </w:r>
      <w:r>
        <w:rPr>
          <w:color w:val="00B0F0"/>
          <w:spacing w:val="-21"/>
          <w:sz w:val="14"/>
        </w:rPr>
        <w:t>:</w:t>
      </w:r>
      <w:r>
        <w:rPr>
          <w:b/>
          <w:color w:val="0C0C0C"/>
          <w:spacing w:val="-91"/>
          <w:position w:val="8"/>
          <w:sz w:val="28"/>
        </w:rPr>
        <w:t>h</w:t>
      </w:r>
      <w:r>
        <w:rPr>
          <w:color w:val="00B0F0"/>
          <w:spacing w:val="-1"/>
          <w:sz w:val="14"/>
        </w:rPr>
        <w:t>Đ</w:t>
      </w:r>
      <w:r>
        <w:rPr>
          <w:b/>
          <w:color w:val="0C0C0C"/>
          <w:spacing w:val="-67"/>
          <w:position w:val="8"/>
          <w:sz w:val="28"/>
        </w:rPr>
        <w:t>ị</w:t>
      </w:r>
      <w:r>
        <w:rPr>
          <w:color w:val="00B0F0"/>
          <w:spacing w:val="5"/>
          <w:sz w:val="14"/>
        </w:rPr>
        <w:t>Ỗ</w:t>
      </w:r>
      <w:r>
        <w:rPr>
          <w:color w:val="00B0F0"/>
          <w:sz w:val="14"/>
        </w:rPr>
        <w:t> </w:t>
      </w:r>
      <w:r>
        <w:rPr>
          <w:color w:val="00B0F0"/>
          <w:spacing w:val="-76"/>
          <w:sz w:val="14"/>
        </w:rPr>
        <w:t>T</w:t>
      </w:r>
      <w:r>
        <w:rPr>
          <w:b/>
          <w:color w:val="0C0C0C"/>
          <w:spacing w:val="-104"/>
          <w:position w:val="8"/>
          <w:sz w:val="28"/>
        </w:rPr>
        <w:t>L</w:t>
      </w:r>
      <w:r>
        <w:rPr>
          <w:color w:val="00B0F0"/>
          <w:spacing w:val="4"/>
          <w:sz w:val="14"/>
        </w:rPr>
        <w:t>H</w:t>
      </w:r>
      <w:r>
        <w:rPr>
          <w:color w:val="00B0F0"/>
          <w:spacing w:val="-37"/>
          <w:sz w:val="14"/>
        </w:rPr>
        <w:t>Ị</w:t>
      </w:r>
      <w:r>
        <w:rPr>
          <w:b/>
          <w:color w:val="0C0C0C"/>
          <w:spacing w:val="-61"/>
          <w:position w:val="8"/>
          <w:sz w:val="28"/>
        </w:rPr>
        <w:t>ý</w:t>
      </w:r>
      <w:r>
        <w:rPr>
          <w:color w:val="00B0F0"/>
          <w:spacing w:val="3"/>
          <w:sz w:val="14"/>
        </w:rPr>
        <w:t>LÝ</w:t>
      </w:r>
    </w:p>
    <w:p>
      <w:pPr>
        <w:spacing w:before="88"/>
        <w:ind w:left="0" w:right="413" w:firstLine="0"/>
        <w:jc w:val="center"/>
        <w:rPr>
          <w:b/>
          <w:sz w:val="28"/>
        </w:rPr>
      </w:pPr>
      <w:r>
        <w:rPr/>
        <w:br w:type="column"/>
      </w:r>
      <w:r>
        <w:rPr>
          <w:b/>
          <w:color w:val="0C0C0C"/>
          <w:sz w:val="28"/>
        </w:rPr>
        <w:t>PHÓ</w:t>
      </w:r>
      <w:r>
        <w:rPr>
          <w:b/>
          <w:color w:val="0C0C0C"/>
          <w:spacing w:val="-2"/>
          <w:sz w:val="28"/>
        </w:rPr>
        <w:t> </w:t>
      </w:r>
      <w:r>
        <w:rPr>
          <w:b/>
          <w:color w:val="0C0C0C"/>
          <w:sz w:val="28"/>
        </w:rPr>
        <w:t>HIỆU</w:t>
      </w:r>
      <w:r>
        <w:rPr>
          <w:b/>
          <w:color w:val="0C0C0C"/>
          <w:spacing w:val="-1"/>
          <w:sz w:val="28"/>
        </w:rPr>
        <w:t> </w:t>
      </w:r>
      <w:r>
        <w:rPr>
          <w:b/>
          <w:color w:val="0C0C0C"/>
          <w:spacing w:val="-2"/>
          <w:sz w:val="28"/>
        </w:rPr>
        <w:t>TRƯỞNG</w:t>
      </w:r>
    </w:p>
    <w:p>
      <w:pPr>
        <w:spacing w:line="240" w:lineRule="auto" w:before="9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7287386</wp:posOffset>
            </wp:positionH>
            <wp:positionV relativeFrom="paragraph">
              <wp:posOffset>160176</wp:posOffset>
            </wp:positionV>
            <wp:extent cx="1227525" cy="767715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52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9"/>
        <w:rPr>
          <w:b/>
          <w:sz w:val="7"/>
        </w:rPr>
      </w:pPr>
    </w:p>
    <w:p>
      <w:pPr>
        <w:spacing w:after="0" w:line="240" w:lineRule="auto"/>
        <w:rPr>
          <w:b/>
          <w:sz w:val="7"/>
        </w:rPr>
        <w:sectPr>
          <w:type w:val="continuous"/>
          <w:pgSz w:w="16840" w:h="11910" w:orient="landscape"/>
          <w:pgMar w:top="920" w:bottom="280" w:left="1133" w:right="566"/>
          <w:cols w:num="2" w:equalWidth="0">
            <w:col w:w="6211" w:space="1582"/>
            <w:col w:w="7348"/>
          </w:cols>
        </w:sectPr>
      </w:pPr>
    </w:p>
    <w:p>
      <w:pPr>
        <w:spacing w:line="208" w:lineRule="auto" w:before="116"/>
        <w:ind w:left="2434" w:right="116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16/02/2025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14:41:55</w:t>
      </w:r>
    </w:p>
    <w:p>
      <w:pPr>
        <w:spacing w:line="208" w:lineRule="auto" w:before="0"/>
        <w:ind w:left="2316" w:right="0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line="208" w:lineRule="auto" w:before="117"/>
        <w:ind w:left="472" w:right="156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14/02/2025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21:06:24</w:t>
      </w:r>
    </w:p>
    <w:p>
      <w:pPr>
        <w:spacing w:line="208" w:lineRule="auto" w:before="0"/>
        <w:ind w:left="354" w:right="38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line="311" w:lineRule="exact" w:before="0"/>
        <w:ind w:left="0" w:right="120" w:firstLine="0"/>
        <w:jc w:val="center"/>
        <w:rPr>
          <w:b/>
          <w:sz w:val="28"/>
        </w:rPr>
      </w:pPr>
      <w:r>
        <w:rPr/>
        <w:br w:type="column"/>
      </w:r>
      <w:r>
        <w:rPr>
          <w:b/>
          <w:color w:val="0C0C0C"/>
          <w:sz w:val="28"/>
        </w:rPr>
        <w:t>Nguyễn</w:t>
      </w:r>
      <w:r>
        <w:rPr>
          <w:b/>
          <w:color w:val="0C0C0C"/>
          <w:spacing w:val="-3"/>
          <w:sz w:val="28"/>
        </w:rPr>
        <w:t> </w:t>
      </w:r>
      <w:r>
        <w:rPr>
          <w:b/>
          <w:color w:val="0C0C0C"/>
          <w:sz w:val="28"/>
        </w:rPr>
        <w:t>Thị</w:t>
      </w:r>
      <w:r>
        <w:rPr>
          <w:b/>
          <w:color w:val="0C0C0C"/>
          <w:spacing w:val="-2"/>
          <w:sz w:val="28"/>
        </w:rPr>
        <w:t> </w:t>
      </w:r>
      <w:r>
        <w:rPr>
          <w:b/>
          <w:color w:val="0C0C0C"/>
          <w:sz w:val="28"/>
        </w:rPr>
        <w:t>Kim</w:t>
      </w:r>
      <w:r>
        <w:rPr>
          <w:b/>
          <w:color w:val="0C0C0C"/>
          <w:spacing w:val="-1"/>
          <w:sz w:val="28"/>
        </w:rPr>
        <w:t> </w:t>
      </w:r>
      <w:r>
        <w:rPr>
          <w:b/>
          <w:color w:val="0C0C0C"/>
          <w:spacing w:val="-2"/>
          <w:sz w:val="28"/>
        </w:rPr>
        <w:t>Nhung</w:t>
      </w:r>
    </w:p>
    <w:sectPr>
      <w:type w:val="continuous"/>
      <w:pgSz w:w="16840" w:h="11910" w:orient="landscape"/>
      <w:pgMar w:top="920" w:bottom="280" w:left="1133" w:right="566"/>
      <w:cols w:num="3" w:equalWidth="0">
        <w:col w:w="3983" w:space="40"/>
        <w:col w:w="2061" w:space="1415"/>
        <w:col w:w="76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2025-02-16T08:05:54Z</dcterms:created>
  <dcterms:modified xsi:type="dcterms:W3CDTF">2025-02-16T08:05:54Z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