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66A" w:rsidRPr="006D2A74" w:rsidRDefault="003B166A" w:rsidP="003B166A">
      <w:pPr>
        <w:spacing w:after="0"/>
        <w:jc w:val="center"/>
        <w:rPr>
          <w:rFonts w:cs="Times New Roman"/>
          <w:b/>
          <w:color w:val="000000" w:themeColor="text1"/>
          <w:szCs w:val="28"/>
        </w:rPr>
      </w:pPr>
      <w:r w:rsidRPr="006D2A74">
        <w:rPr>
          <w:rFonts w:cs="Times New Roman"/>
          <w:b/>
          <w:color w:val="000000" w:themeColor="text1"/>
          <w:szCs w:val="28"/>
        </w:rPr>
        <w:t xml:space="preserve">GIÁO ÁN </w:t>
      </w:r>
      <w:r w:rsidR="000806E5">
        <w:rPr>
          <w:rFonts w:cs="Times New Roman"/>
          <w:b/>
          <w:color w:val="000000" w:themeColor="text1"/>
          <w:szCs w:val="28"/>
        </w:rPr>
        <w:t>CHUYÊN ĐỀ</w:t>
      </w:r>
    </w:p>
    <w:p w:rsidR="003B166A" w:rsidRPr="006D2A74" w:rsidRDefault="009A11C0" w:rsidP="009A11C0">
      <w:pPr>
        <w:spacing w:after="0"/>
        <w:rPr>
          <w:rFonts w:cs="Times New Roman"/>
          <w:szCs w:val="28"/>
          <w:lang w:val="pt-BR"/>
        </w:rPr>
      </w:pPr>
      <w:r>
        <w:rPr>
          <w:rFonts w:cs="Times New Roman"/>
          <w:b/>
          <w:szCs w:val="28"/>
          <w:lang w:val="pt-BR"/>
        </w:rPr>
        <w:t xml:space="preserve">                                </w:t>
      </w:r>
      <w:r w:rsidR="003B166A" w:rsidRPr="006D2A74">
        <w:rPr>
          <w:rFonts w:cs="Times New Roman"/>
          <w:b/>
          <w:szCs w:val="28"/>
          <w:lang w:val="pt-BR"/>
        </w:rPr>
        <w:t>Lĩnh vự</w:t>
      </w:r>
      <w:r>
        <w:rPr>
          <w:rFonts w:cs="Times New Roman"/>
          <w:b/>
          <w:szCs w:val="28"/>
          <w:lang w:val="pt-BR"/>
        </w:rPr>
        <w:t xml:space="preserve">c: </w:t>
      </w:r>
      <w:r w:rsidR="005425F5">
        <w:rPr>
          <w:rFonts w:cs="Times New Roman"/>
          <w:b/>
          <w:szCs w:val="28"/>
          <w:lang w:val="pt-BR"/>
        </w:rPr>
        <w:t xml:space="preserve">Phát triển </w:t>
      </w:r>
      <w:r w:rsidR="00637AE8">
        <w:rPr>
          <w:rFonts w:cs="Times New Roman"/>
          <w:b/>
          <w:szCs w:val="28"/>
          <w:lang w:val="pt-BR"/>
        </w:rPr>
        <w:t>TCKNXH&amp;TM</w:t>
      </w:r>
    </w:p>
    <w:p w:rsidR="003B166A" w:rsidRPr="000806E5" w:rsidRDefault="003B166A" w:rsidP="003B166A">
      <w:pPr>
        <w:spacing w:after="0"/>
        <w:ind w:firstLine="720"/>
        <w:rPr>
          <w:rFonts w:eastAsia="Times New Roman" w:cs="Times New Roman"/>
          <w:b/>
          <w:szCs w:val="28"/>
        </w:rPr>
      </w:pPr>
      <w:r w:rsidRPr="006D2A74">
        <w:rPr>
          <w:rFonts w:eastAsia="Times New Roman" w:cs="Times New Roman"/>
          <w:b/>
          <w:szCs w:val="28"/>
          <w:lang w:val="pt-BR"/>
        </w:rPr>
        <w:t xml:space="preserve">                      </w:t>
      </w:r>
      <w:r>
        <w:rPr>
          <w:rFonts w:eastAsia="Times New Roman" w:cs="Times New Roman"/>
          <w:b/>
          <w:szCs w:val="28"/>
          <w:lang w:val="pt-BR"/>
        </w:rPr>
        <w:t>Đề tài</w:t>
      </w:r>
      <w:r w:rsidRPr="006D2A74">
        <w:rPr>
          <w:rFonts w:eastAsia="Times New Roman" w:cs="Times New Roman"/>
          <w:b/>
          <w:szCs w:val="28"/>
          <w:lang w:val="pt-BR"/>
        </w:rPr>
        <w:t xml:space="preserve">: </w:t>
      </w:r>
      <w:r w:rsidR="00F20675">
        <w:rPr>
          <w:rFonts w:eastAsia="Times New Roman" w:cs="Times New Roman"/>
          <w:b/>
          <w:szCs w:val="28"/>
          <w:lang w:val="pt-BR"/>
        </w:rPr>
        <w:t>Di màu</w:t>
      </w:r>
      <w:r w:rsidR="005425F5">
        <w:rPr>
          <w:rFonts w:eastAsia="Times New Roman" w:cs="Times New Roman"/>
          <w:b/>
          <w:szCs w:val="28"/>
          <w:lang w:val="pt-BR"/>
        </w:rPr>
        <w:t xml:space="preserve"> </w:t>
      </w:r>
      <w:r w:rsidR="000806E5">
        <w:rPr>
          <w:rFonts w:eastAsia="Times New Roman" w:cs="Times New Roman"/>
          <w:b/>
          <w:szCs w:val="28"/>
          <w:lang w:val="pt-BR"/>
        </w:rPr>
        <w:t xml:space="preserve">rau </w:t>
      </w:r>
      <w:r w:rsidR="000806E5">
        <w:rPr>
          <w:rFonts w:eastAsia="Times New Roman" w:cs="Times New Roman"/>
          <w:b/>
          <w:szCs w:val="28"/>
        </w:rPr>
        <w:t>bắp cải</w:t>
      </w:r>
    </w:p>
    <w:p w:rsidR="003B166A" w:rsidRPr="009A11C0" w:rsidRDefault="003B166A" w:rsidP="003B166A">
      <w:pPr>
        <w:spacing w:after="0"/>
        <w:ind w:firstLine="720"/>
        <w:rPr>
          <w:rFonts w:cs="Times New Roman"/>
          <w:b/>
          <w:szCs w:val="28"/>
          <w:lang w:val="en-GB"/>
        </w:rPr>
      </w:pPr>
      <w:r>
        <w:rPr>
          <w:rFonts w:eastAsia="Times New Roman" w:cs="Times New Roman"/>
          <w:b/>
          <w:szCs w:val="28"/>
        </w:rPr>
        <w:t xml:space="preserve">                      Chủ đề: </w:t>
      </w:r>
      <w:r w:rsidR="000806E5">
        <w:rPr>
          <w:rFonts w:eastAsia="Times New Roman" w:cs="Times New Roman"/>
          <w:b/>
          <w:szCs w:val="28"/>
        </w:rPr>
        <w:t>Cây</w:t>
      </w:r>
      <w:r w:rsidR="00C53882">
        <w:rPr>
          <w:rFonts w:eastAsia="Times New Roman" w:cs="Times New Roman"/>
          <w:b/>
          <w:szCs w:val="28"/>
        </w:rPr>
        <w:t xml:space="preserve"> </w:t>
      </w:r>
      <w:r w:rsidR="000806E5">
        <w:rPr>
          <w:rFonts w:eastAsia="Times New Roman" w:cs="Times New Roman"/>
          <w:b/>
          <w:szCs w:val="28"/>
        </w:rPr>
        <w:t>- quả</w:t>
      </w:r>
      <w:r w:rsidR="00C53882">
        <w:rPr>
          <w:rFonts w:eastAsia="Times New Roman" w:cs="Times New Roman"/>
          <w:b/>
          <w:szCs w:val="28"/>
        </w:rPr>
        <w:t xml:space="preserve"> </w:t>
      </w:r>
      <w:r w:rsidR="000806E5">
        <w:rPr>
          <w:rFonts w:eastAsia="Times New Roman" w:cs="Times New Roman"/>
          <w:b/>
          <w:szCs w:val="28"/>
        </w:rPr>
        <w:t>-rau quanh bé</w:t>
      </w:r>
    </w:p>
    <w:p w:rsidR="003B166A" w:rsidRPr="006D2A74" w:rsidRDefault="003B166A" w:rsidP="003B166A">
      <w:pPr>
        <w:spacing w:after="0"/>
        <w:ind w:firstLine="720"/>
        <w:rPr>
          <w:rFonts w:eastAsia="Times New Roman" w:cs="Times New Roman"/>
          <w:b/>
          <w:szCs w:val="28"/>
          <w:lang w:val="pt-BR"/>
        </w:rPr>
      </w:pPr>
      <w:r w:rsidRPr="006D2A74">
        <w:rPr>
          <w:rFonts w:eastAsia="Times New Roman" w:cs="Times New Roman"/>
          <w:b/>
          <w:szCs w:val="28"/>
          <w:lang w:val="pt-BR"/>
        </w:rPr>
        <w:t xml:space="preserve">                      Độ tuổi: </w:t>
      </w:r>
      <w:r w:rsidR="009A11C0">
        <w:rPr>
          <w:rFonts w:eastAsia="Times New Roman" w:cs="Times New Roman"/>
          <w:b/>
          <w:szCs w:val="28"/>
          <w:lang w:val="pt-BR"/>
        </w:rPr>
        <w:t>Nhà trẻ</w:t>
      </w:r>
    </w:p>
    <w:p w:rsidR="003B166A" w:rsidRPr="006D2A74" w:rsidRDefault="003B166A" w:rsidP="003B166A">
      <w:pPr>
        <w:spacing w:after="0"/>
        <w:ind w:firstLine="720"/>
        <w:rPr>
          <w:rFonts w:eastAsia="Times New Roman" w:cs="Times New Roman"/>
          <w:b/>
          <w:szCs w:val="28"/>
          <w:lang w:val="pt-BR"/>
        </w:rPr>
      </w:pPr>
      <w:r w:rsidRPr="006D2A74">
        <w:rPr>
          <w:rFonts w:eastAsia="Times New Roman" w:cs="Times New Roman"/>
          <w:b/>
          <w:szCs w:val="28"/>
          <w:lang w:val="pt-BR"/>
        </w:rPr>
        <w:t xml:space="preserve">  </w:t>
      </w:r>
      <w:r w:rsidR="000806E5">
        <w:rPr>
          <w:rFonts w:eastAsia="Times New Roman" w:cs="Times New Roman"/>
          <w:b/>
          <w:szCs w:val="28"/>
          <w:lang w:val="pt-BR"/>
        </w:rPr>
        <w:t xml:space="preserve">                    Ngày soạn: </w:t>
      </w:r>
      <w:r w:rsidR="00921E4B">
        <w:rPr>
          <w:rFonts w:eastAsia="Times New Roman" w:cs="Times New Roman"/>
          <w:b/>
          <w:szCs w:val="28"/>
        </w:rPr>
        <w:t>18</w:t>
      </w:r>
      <w:r w:rsidR="000806E5">
        <w:rPr>
          <w:rFonts w:eastAsia="Times New Roman" w:cs="Times New Roman"/>
          <w:b/>
          <w:szCs w:val="28"/>
          <w:lang w:val="pt-BR"/>
        </w:rPr>
        <w:t>/</w:t>
      </w:r>
      <w:r w:rsidR="000806E5">
        <w:rPr>
          <w:rFonts w:eastAsia="Times New Roman" w:cs="Times New Roman"/>
          <w:b/>
          <w:szCs w:val="28"/>
        </w:rPr>
        <w:t>03</w:t>
      </w:r>
      <w:r w:rsidR="000806E5">
        <w:rPr>
          <w:rFonts w:eastAsia="Times New Roman" w:cs="Times New Roman"/>
          <w:b/>
          <w:szCs w:val="28"/>
          <w:lang w:val="pt-BR"/>
        </w:rPr>
        <w:t>/</w:t>
      </w:r>
      <w:r w:rsidR="000806E5">
        <w:rPr>
          <w:rFonts w:eastAsia="Times New Roman" w:cs="Times New Roman"/>
          <w:b/>
          <w:szCs w:val="28"/>
        </w:rPr>
        <w:t>2025</w:t>
      </w:r>
    </w:p>
    <w:p w:rsidR="003B166A" w:rsidRPr="006D2A74" w:rsidRDefault="003B166A" w:rsidP="003B166A">
      <w:pPr>
        <w:spacing w:after="0"/>
        <w:ind w:firstLine="720"/>
        <w:rPr>
          <w:rFonts w:eastAsia="Times New Roman" w:cs="Times New Roman"/>
          <w:b/>
          <w:szCs w:val="28"/>
          <w:lang w:val="pt-BR"/>
        </w:rPr>
      </w:pPr>
      <w:r w:rsidRPr="006D2A74">
        <w:rPr>
          <w:rFonts w:eastAsia="Times New Roman" w:cs="Times New Roman"/>
          <w:b/>
          <w:szCs w:val="28"/>
          <w:lang w:val="pt-BR"/>
        </w:rPr>
        <w:t xml:space="preserve">                      Ngày dạy:</w:t>
      </w:r>
      <w:r w:rsidR="000806E5">
        <w:rPr>
          <w:rFonts w:eastAsia="Times New Roman" w:cs="Times New Roman"/>
          <w:b/>
          <w:szCs w:val="28"/>
          <w:lang w:val="pt-BR"/>
        </w:rPr>
        <w:t xml:space="preserve"> </w:t>
      </w:r>
      <w:r w:rsidR="000806E5">
        <w:rPr>
          <w:rFonts w:eastAsia="Times New Roman" w:cs="Times New Roman"/>
          <w:b/>
          <w:szCs w:val="28"/>
        </w:rPr>
        <w:t>24</w:t>
      </w:r>
      <w:r w:rsidR="000806E5">
        <w:rPr>
          <w:rFonts w:eastAsia="Times New Roman" w:cs="Times New Roman"/>
          <w:b/>
          <w:szCs w:val="28"/>
          <w:lang w:val="pt-BR"/>
        </w:rPr>
        <w:t>/</w:t>
      </w:r>
      <w:r w:rsidR="000806E5">
        <w:rPr>
          <w:rFonts w:eastAsia="Times New Roman" w:cs="Times New Roman"/>
          <w:b/>
          <w:szCs w:val="28"/>
        </w:rPr>
        <w:t>03</w:t>
      </w:r>
      <w:r w:rsidR="000806E5">
        <w:rPr>
          <w:rFonts w:eastAsia="Times New Roman" w:cs="Times New Roman"/>
          <w:b/>
          <w:szCs w:val="28"/>
          <w:lang w:val="pt-BR"/>
        </w:rPr>
        <w:t>/</w:t>
      </w:r>
      <w:r w:rsidR="000806E5">
        <w:rPr>
          <w:rFonts w:eastAsia="Times New Roman" w:cs="Times New Roman"/>
          <w:b/>
          <w:szCs w:val="28"/>
        </w:rPr>
        <w:t>2025</w:t>
      </w:r>
    </w:p>
    <w:p w:rsidR="003B166A" w:rsidRPr="006D2A74" w:rsidRDefault="003B166A" w:rsidP="003B166A">
      <w:pPr>
        <w:spacing w:after="0"/>
        <w:ind w:firstLine="720"/>
        <w:rPr>
          <w:rFonts w:eastAsia="Times New Roman" w:cs="Times New Roman"/>
          <w:b/>
          <w:szCs w:val="28"/>
          <w:lang w:val="pt-BR"/>
        </w:rPr>
      </w:pPr>
      <w:r w:rsidRPr="006D2A74">
        <w:rPr>
          <w:rFonts w:eastAsia="Times New Roman" w:cs="Times New Roman"/>
          <w:b/>
          <w:szCs w:val="28"/>
          <w:lang w:val="pt-BR"/>
        </w:rPr>
        <w:t xml:space="preserve">                      </w:t>
      </w:r>
      <w:r w:rsidR="009A11C0">
        <w:rPr>
          <w:rFonts w:eastAsia="Times New Roman" w:cs="Times New Roman"/>
          <w:b/>
          <w:szCs w:val="28"/>
          <w:lang w:val="pt-BR"/>
        </w:rPr>
        <w:t>Người dạ</w:t>
      </w:r>
      <w:r w:rsidRPr="006D2A74">
        <w:rPr>
          <w:rFonts w:eastAsia="Times New Roman" w:cs="Times New Roman"/>
          <w:b/>
          <w:szCs w:val="28"/>
          <w:lang w:val="pt-BR"/>
        </w:rPr>
        <w:t xml:space="preserve">y: </w:t>
      </w:r>
      <w:r w:rsidR="00F20675">
        <w:rPr>
          <w:rFonts w:eastAsia="Times New Roman" w:cs="Times New Roman"/>
          <w:b/>
          <w:szCs w:val="28"/>
          <w:lang w:val="pt-BR"/>
        </w:rPr>
        <w:t>Đào Thị Hiền</w:t>
      </w:r>
      <w:r w:rsidRPr="006D2A74">
        <w:rPr>
          <w:rFonts w:eastAsia="Times New Roman" w:cs="Times New Roman"/>
          <w:b/>
          <w:szCs w:val="28"/>
          <w:lang w:val="pt-BR"/>
        </w:rPr>
        <w:t xml:space="preserve"> </w:t>
      </w:r>
    </w:p>
    <w:p w:rsidR="00FA2A38" w:rsidRPr="00C04868" w:rsidRDefault="00FA2A38" w:rsidP="00FA2A38">
      <w:pPr>
        <w:spacing w:after="0" w:line="276" w:lineRule="auto"/>
        <w:rPr>
          <w:b/>
          <w:color w:val="000000"/>
          <w:szCs w:val="28"/>
        </w:rPr>
      </w:pPr>
      <w:r w:rsidRPr="00C04868">
        <w:rPr>
          <w:b/>
          <w:color w:val="000000"/>
          <w:szCs w:val="28"/>
        </w:rPr>
        <w:t>I. Mục đích – yêu cầu</w:t>
      </w:r>
    </w:p>
    <w:p w:rsidR="00FA2A38" w:rsidRPr="00C04868" w:rsidRDefault="00FA2A38" w:rsidP="00FA2A38">
      <w:pPr>
        <w:spacing w:after="0" w:line="276" w:lineRule="auto"/>
        <w:rPr>
          <w:color w:val="000000" w:themeColor="text1"/>
          <w:szCs w:val="28"/>
        </w:rPr>
      </w:pPr>
      <w:r>
        <w:rPr>
          <w:color w:val="000000" w:themeColor="text1"/>
          <w:szCs w:val="28"/>
        </w:rPr>
        <w:t xml:space="preserve">- </w:t>
      </w:r>
      <w:r w:rsidRPr="00C04868">
        <w:rPr>
          <w:color w:val="000000" w:themeColor="text1"/>
          <w:szCs w:val="28"/>
        </w:rPr>
        <w:t>Trẻ biết</w:t>
      </w:r>
      <w:r w:rsidR="00F03B45">
        <w:rPr>
          <w:color w:val="000000" w:themeColor="text1"/>
          <w:szCs w:val="28"/>
        </w:rPr>
        <w:t xml:space="preserve"> tên gọi của rau bắp cải, biết</w:t>
      </w:r>
      <w:r w:rsidRPr="00C04868">
        <w:rPr>
          <w:color w:val="000000" w:themeColor="text1"/>
          <w:szCs w:val="28"/>
        </w:rPr>
        <w:t xml:space="preserve"> </w:t>
      </w:r>
      <w:r>
        <w:rPr>
          <w:color w:val="000000" w:themeColor="text1"/>
          <w:szCs w:val="28"/>
        </w:rPr>
        <w:t xml:space="preserve">cầm bút và </w:t>
      </w:r>
      <w:r w:rsidRPr="00C04868">
        <w:rPr>
          <w:color w:val="000000" w:themeColor="text1"/>
          <w:szCs w:val="28"/>
        </w:rPr>
        <w:t xml:space="preserve">di màu rau bắp cải </w:t>
      </w:r>
    </w:p>
    <w:p w:rsidR="00FA2A38" w:rsidRPr="00C04868" w:rsidRDefault="00F03B45" w:rsidP="00FA2A38">
      <w:pPr>
        <w:spacing w:after="0" w:line="276" w:lineRule="auto"/>
        <w:rPr>
          <w:color w:val="000000" w:themeColor="text1"/>
          <w:szCs w:val="28"/>
        </w:rPr>
      </w:pPr>
      <w:r>
        <w:rPr>
          <w:color w:val="000000" w:themeColor="text1"/>
          <w:szCs w:val="28"/>
        </w:rPr>
        <w:t>- Rèn cho trẻ</w:t>
      </w:r>
      <w:r w:rsidR="00FA2A38" w:rsidRPr="00C04868">
        <w:rPr>
          <w:color w:val="000000" w:themeColor="text1"/>
          <w:szCs w:val="28"/>
        </w:rPr>
        <w:t xml:space="preserve"> kỹ năng cầm bút bằng tay phải, di màu không di chờm ra ngoài, rèn sự khéo léo của đôi bàn tay,</w:t>
      </w:r>
    </w:p>
    <w:p w:rsidR="00FA2A38" w:rsidRPr="00C04868" w:rsidRDefault="00FA2A38" w:rsidP="00FA2A38">
      <w:pPr>
        <w:spacing w:after="0" w:line="276" w:lineRule="auto"/>
        <w:rPr>
          <w:szCs w:val="28"/>
        </w:rPr>
      </w:pPr>
      <w:r w:rsidRPr="00C04868">
        <w:rPr>
          <w:szCs w:val="28"/>
        </w:rPr>
        <w:t>- Trẻ tích cực tham gia các hoạt động</w:t>
      </w:r>
    </w:p>
    <w:p w:rsidR="00FA2A38" w:rsidRDefault="00FA2A38" w:rsidP="00FA2A38">
      <w:pPr>
        <w:spacing w:after="0" w:line="276" w:lineRule="auto"/>
        <w:rPr>
          <w:szCs w:val="28"/>
        </w:rPr>
      </w:pPr>
      <w:r>
        <w:rPr>
          <w:b/>
          <w:szCs w:val="28"/>
        </w:rPr>
        <w:t>II.Chuẩnbị</w:t>
      </w:r>
      <w:r w:rsidRPr="00C04868">
        <w:rPr>
          <w:color w:val="000000"/>
          <w:szCs w:val="28"/>
        </w:rPr>
        <w:br/>
      </w:r>
      <w:r>
        <w:rPr>
          <w:szCs w:val="28"/>
        </w:rPr>
        <w:t>- Rau bắp cải.</w:t>
      </w:r>
    </w:p>
    <w:p w:rsidR="00FA2A38" w:rsidRPr="00C04868" w:rsidRDefault="00FA2A38" w:rsidP="00FA2A38">
      <w:pPr>
        <w:spacing w:after="0" w:line="276" w:lineRule="auto"/>
        <w:rPr>
          <w:szCs w:val="28"/>
        </w:rPr>
      </w:pPr>
      <w:r>
        <w:rPr>
          <w:szCs w:val="28"/>
        </w:rPr>
        <w:t xml:space="preserve">- </w:t>
      </w:r>
      <w:r w:rsidRPr="00C04868">
        <w:rPr>
          <w:szCs w:val="28"/>
        </w:rPr>
        <w:t>Tranh mẫu, tranh rỗng , rổ màu</w:t>
      </w:r>
    </w:p>
    <w:p w:rsidR="00FA2A38" w:rsidRPr="00C04868" w:rsidRDefault="00FA2A38" w:rsidP="00FA2A38">
      <w:pPr>
        <w:spacing w:after="0" w:line="276" w:lineRule="auto"/>
        <w:rPr>
          <w:b/>
          <w:szCs w:val="28"/>
        </w:rPr>
      </w:pPr>
      <w:r w:rsidRPr="00C04868">
        <w:rPr>
          <w:b/>
          <w:szCs w:val="28"/>
        </w:rPr>
        <w:t>III. Tổ chức</w:t>
      </w:r>
    </w:p>
    <w:p w:rsidR="00FA2A38" w:rsidRPr="00C04868" w:rsidRDefault="00FA2A38" w:rsidP="00FA2A38">
      <w:pPr>
        <w:spacing w:after="0" w:line="276" w:lineRule="auto"/>
        <w:rPr>
          <w:b/>
          <w:szCs w:val="28"/>
        </w:rPr>
      </w:pPr>
      <w:r w:rsidRPr="00C04868">
        <w:rPr>
          <w:b/>
          <w:szCs w:val="28"/>
        </w:rPr>
        <w:t>HĐ1: Ổn định tổ chức</w:t>
      </w:r>
    </w:p>
    <w:p w:rsidR="00FA2A38" w:rsidRPr="00C04868" w:rsidRDefault="00FA2A38" w:rsidP="00FA2A38">
      <w:pPr>
        <w:spacing w:after="0" w:line="276" w:lineRule="auto"/>
        <w:rPr>
          <w:szCs w:val="28"/>
        </w:rPr>
      </w:pPr>
      <w:r>
        <w:rPr>
          <w:szCs w:val="28"/>
        </w:rPr>
        <w:t>- Cô tặng trẻ hộp quà ,m</w:t>
      </w:r>
      <w:r w:rsidRPr="00C04868">
        <w:rPr>
          <w:szCs w:val="28"/>
        </w:rPr>
        <w:t>ời 1 trẻ lên mở hộp quà</w:t>
      </w:r>
    </w:p>
    <w:p w:rsidR="00EB54B4" w:rsidRDefault="006C5709" w:rsidP="00FA2A38">
      <w:pPr>
        <w:spacing w:after="0" w:line="276" w:lineRule="auto"/>
        <w:rPr>
          <w:szCs w:val="28"/>
        </w:rPr>
      </w:pPr>
      <w:r>
        <w:rPr>
          <w:szCs w:val="28"/>
        </w:rPr>
        <w:t>- Món quà của cô là gì?</w:t>
      </w:r>
    </w:p>
    <w:p w:rsidR="00FA2A38" w:rsidRDefault="00EB54B4" w:rsidP="00FA2A38">
      <w:pPr>
        <w:spacing w:after="0" w:line="276" w:lineRule="auto"/>
        <w:rPr>
          <w:szCs w:val="28"/>
        </w:rPr>
      </w:pPr>
      <w:r>
        <w:rPr>
          <w:szCs w:val="28"/>
        </w:rPr>
        <w:t>-</w:t>
      </w:r>
      <w:r w:rsidR="00FA2A38" w:rsidRPr="00C04868">
        <w:rPr>
          <w:szCs w:val="28"/>
        </w:rPr>
        <w:t xml:space="preserve"> Đây là rau gì nhỉ? </w:t>
      </w:r>
    </w:p>
    <w:p w:rsidR="00FA2A38" w:rsidRDefault="00FA2A38" w:rsidP="00FA2A38">
      <w:pPr>
        <w:spacing w:after="0" w:line="276" w:lineRule="auto"/>
        <w:rPr>
          <w:szCs w:val="28"/>
        </w:rPr>
      </w:pPr>
      <w:r>
        <w:rPr>
          <w:szCs w:val="28"/>
        </w:rPr>
        <w:t>- Rau bắp cải có màu gì?</w:t>
      </w:r>
    </w:p>
    <w:p w:rsidR="006C5709" w:rsidRPr="00C04868" w:rsidRDefault="006C5709" w:rsidP="00FA2A38">
      <w:pPr>
        <w:spacing w:after="0" w:line="276" w:lineRule="auto"/>
        <w:rPr>
          <w:szCs w:val="28"/>
        </w:rPr>
      </w:pPr>
      <w:r>
        <w:rPr>
          <w:szCs w:val="28"/>
        </w:rPr>
        <w:t>- Cho trẻ kể tên 1 số loại rau trẻ biết</w:t>
      </w:r>
    </w:p>
    <w:p w:rsidR="00FA2A38" w:rsidRPr="00C04868" w:rsidRDefault="00FA2A38" w:rsidP="00FA2A38">
      <w:pPr>
        <w:spacing w:after="0" w:line="276" w:lineRule="auto"/>
        <w:rPr>
          <w:b/>
          <w:szCs w:val="28"/>
        </w:rPr>
      </w:pPr>
      <w:r w:rsidRPr="00C04868">
        <w:rPr>
          <w:b/>
          <w:szCs w:val="28"/>
        </w:rPr>
        <w:t>HĐ2: Quan sát - đàm thoại:</w:t>
      </w:r>
    </w:p>
    <w:p w:rsidR="00FA2A38" w:rsidRPr="00C04868" w:rsidRDefault="00FA2A38" w:rsidP="00FA2A38">
      <w:pPr>
        <w:spacing w:after="0" w:line="276" w:lineRule="auto"/>
        <w:rPr>
          <w:szCs w:val="28"/>
        </w:rPr>
      </w:pPr>
      <w:r w:rsidRPr="00C04868">
        <w:rPr>
          <w:szCs w:val="28"/>
        </w:rPr>
        <w:t>- Chơi TC “Trời tối- trời sáng”</w:t>
      </w:r>
    </w:p>
    <w:p w:rsidR="00FA2A38" w:rsidRPr="00C04868" w:rsidRDefault="00FA2A38" w:rsidP="00FA2A38">
      <w:pPr>
        <w:spacing w:after="0" w:line="276" w:lineRule="auto"/>
        <w:rPr>
          <w:color w:val="000000" w:themeColor="text1"/>
          <w:szCs w:val="28"/>
        </w:rPr>
      </w:pPr>
      <w:r w:rsidRPr="00C04868">
        <w:rPr>
          <w:color w:val="000000" w:themeColor="text1"/>
          <w:szCs w:val="28"/>
        </w:rPr>
        <w:t xml:space="preserve">+ Xuất hiện bức tranh mẫu. </w:t>
      </w:r>
    </w:p>
    <w:p w:rsidR="005551C2" w:rsidRDefault="00FA2A38" w:rsidP="00FA2A38">
      <w:pPr>
        <w:spacing w:after="0" w:line="276" w:lineRule="auto"/>
        <w:rPr>
          <w:color w:val="000000" w:themeColor="text1"/>
          <w:szCs w:val="28"/>
        </w:rPr>
      </w:pPr>
      <w:r w:rsidRPr="00C04868">
        <w:rPr>
          <w:color w:val="000000" w:themeColor="text1"/>
          <w:szCs w:val="28"/>
        </w:rPr>
        <w:t xml:space="preserve">+ </w:t>
      </w:r>
      <w:r w:rsidR="00C46ED0">
        <w:rPr>
          <w:color w:val="000000" w:themeColor="text1"/>
          <w:szCs w:val="28"/>
        </w:rPr>
        <w:t xml:space="preserve">Cô có gì đây </w:t>
      </w:r>
      <w:r w:rsidRPr="00C04868">
        <w:rPr>
          <w:color w:val="000000" w:themeColor="text1"/>
          <w:szCs w:val="28"/>
        </w:rPr>
        <w:t xml:space="preserve">? </w:t>
      </w:r>
    </w:p>
    <w:p w:rsidR="006F7FCB" w:rsidRDefault="006F7FCB" w:rsidP="00FA2A38">
      <w:pPr>
        <w:spacing w:after="0" w:line="276" w:lineRule="auto"/>
        <w:rPr>
          <w:color w:val="000000" w:themeColor="text1"/>
          <w:szCs w:val="28"/>
        </w:rPr>
      </w:pPr>
      <w:r>
        <w:rPr>
          <w:color w:val="000000" w:themeColor="text1"/>
          <w:szCs w:val="28"/>
        </w:rPr>
        <w:t>- Cho trẻ quan sát từng bức tranh</w:t>
      </w:r>
    </w:p>
    <w:p w:rsidR="006F7FCB" w:rsidRDefault="006F7FCB" w:rsidP="00FA2A38">
      <w:pPr>
        <w:spacing w:after="0" w:line="276" w:lineRule="auto"/>
        <w:rPr>
          <w:color w:val="000000" w:themeColor="text1"/>
          <w:szCs w:val="28"/>
        </w:rPr>
      </w:pPr>
      <w:r>
        <w:rPr>
          <w:color w:val="000000" w:themeColor="text1"/>
          <w:szCs w:val="28"/>
        </w:rPr>
        <w:t>+ Bức tranh vẽ gì đây?</w:t>
      </w:r>
    </w:p>
    <w:p w:rsidR="00FA2A38" w:rsidRDefault="005551C2" w:rsidP="00FA2A38">
      <w:pPr>
        <w:spacing w:after="0" w:line="276" w:lineRule="auto"/>
        <w:rPr>
          <w:color w:val="000000" w:themeColor="text1"/>
          <w:szCs w:val="28"/>
        </w:rPr>
      </w:pPr>
      <w:r>
        <w:rPr>
          <w:color w:val="000000" w:themeColor="text1"/>
          <w:szCs w:val="28"/>
        </w:rPr>
        <w:t xml:space="preserve">+ </w:t>
      </w:r>
      <w:r w:rsidR="00C46ED0">
        <w:rPr>
          <w:color w:val="000000" w:themeColor="text1"/>
          <w:szCs w:val="28"/>
        </w:rPr>
        <w:t>Bức tranh r</w:t>
      </w:r>
      <w:r w:rsidR="00FA2A38" w:rsidRPr="00C04868">
        <w:rPr>
          <w:color w:val="000000" w:themeColor="text1"/>
          <w:szCs w:val="28"/>
        </w:rPr>
        <w:t>au bắp cải cô di màu gì?</w:t>
      </w:r>
    </w:p>
    <w:p w:rsidR="006F7FCB" w:rsidRDefault="006F7FCB" w:rsidP="00FA2A38">
      <w:pPr>
        <w:spacing w:after="0" w:line="276" w:lineRule="auto"/>
        <w:rPr>
          <w:color w:val="000000" w:themeColor="text1"/>
          <w:szCs w:val="28"/>
        </w:rPr>
      </w:pPr>
      <w:r>
        <w:rPr>
          <w:color w:val="000000" w:themeColor="text1"/>
          <w:szCs w:val="28"/>
        </w:rPr>
        <w:t>+ Cô di có bị trờm màu ra ngoài không?</w:t>
      </w:r>
    </w:p>
    <w:p w:rsidR="006F7FCB" w:rsidRDefault="006F7FCB" w:rsidP="00FA2A38">
      <w:pPr>
        <w:spacing w:after="0" w:line="276" w:lineRule="auto"/>
        <w:rPr>
          <w:color w:val="000000" w:themeColor="text1"/>
          <w:szCs w:val="28"/>
        </w:rPr>
      </w:pPr>
      <w:r>
        <w:rPr>
          <w:color w:val="000000" w:themeColor="text1"/>
          <w:szCs w:val="28"/>
        </w:rPr>
        <w:t>+ Còn bức tranh này thì sao? Rau bắp cải màu gì?</w:t>
      </w:r>
    </w:p>
    <w:p w:rsidR="00FA2A38" w:rsidRDefault="00FA2A38" w:rsidP="00FA2A38">
      <w:pPr>
        <w:spacing w:after="0" w:line="276" w:lineRule="auto"/>
        <w:rPr>
          <w:color w:val="000000" w:themeColor="text1"/>
          <w:szCs w:val="28"/>
        </w:rPr>
      </w:pPr>
      <w:r w:rsidRPr="00C04868">
        <w:rPr>
          <w:color w:val="000000" w:themeColor="text1"/>
          <w:szCs w:val="28"/>
        </w:rPr>
        <w:t xml:space="preserve">+ Cô di màu </w:t>
      </w:r>
      <w:r w:rsidR="00C026B0">
        <w:rPr>
          <w:color w:val="000000" w:themeColor="text1"/>
          <w:szCs w:val="28"/>
        </w:rPr>
        <w:t>như thế nào</w:t>
      </w:r>
      <w:r w:rsidRPr="00C04868">
        <w:rPr>
          <w:color w:val="000000" w:themeColor="text1"/>
          <w:szCs w:val="28"/>
        </w:rPr>
        <w:t>?</w:t>
      </w:r>
    </w:p>
    <w:p w:rsidR="00C026B0" w:rsidRDefault="00C026B0" w:rsidP="00FA2A38">
      <w:pPr>
        <w:spacing w:after="0" w:line="276" w:lineRule="auto"/>
        <w:rPr>
          <w:color w:val="000000" w:themeColor="text1"/>
          <w:szCs w:val="28"/>
        </w:rPr>
      </w:pPr>
      <w:r>
        <w:rPr>
          <w:color w:val="000000" w:themeColor="text1"/>
          <w:szCs w:val="28"/>
        </w:rPr>
        <w:t>+ Để có bức tranh đẹp các con phải làm như thế nào ?</w:t>
      </w:r>
    </w:p>
    <w:p w:rsidR="00C026B0" w:rsidRPr="00C04868" w:rsidRDefault="00C026B0" w:rsidP="00FA2A38">
      <w:pPr>
        <w:spacing w:after="0" w:line="276" w:lineRule="auto"/>
        <w:rPr>
          <w:color w:val="000000" w:themeColor="text1"/>
          <w:szCs w:val="28"/>
        </w:rPr>
      </w:pPr>
      <w:r>
        <w:rPr>
          <w:color w:val="000000" w:themeColor="text1"/>
          <w:szCs w:val="28"/>
        </w:rPr>
        <w:t>+ Các con có muốn di màu rau bắp cải thập đẹp không?</w:t>
      </w:r>
    </w:p>
    <w:p w:rsidR="00FA2A38" w:rsidRPr="00C04868" w:rsidRDefault="00344836" w:rsidP="00FA2A38">
      <w:pPr>
        <w:spacing w:after="0" w:line="276" w:lineRule="auto"/>
        <w:rPr>
          <w:color w:val="000000" w:themeColor="text1"/>
          <w:szCs w:val="28"/>
        </w:rPr>
      </w:pPr>
      <w:r>
        <w:rPr>
          <w:color w:val="000000" w:themeColor="text1"/>
          <w:szCs w:val="28"/>
        </w:rPr>
        <w:t xml:space="preserve">- </w:t>
      </w:r>
      <w:r w:rsidR="00FA2A38" w:rsidRPr="00C04868">
        <w:rPr>
          <w:color w:val="000000" w:themeColor="text1"/>
          <w:szCs w:val="28"/>
        </w:rPr>
        <w:t>Chúng mình cùng quan sát cô di màu nhé!</w:t>
      </w:r>
    </w:p>
    <w:p w:rsidR="00FA2A38" w:rsidRPr="00C04868" w:rsidRDefault="00FA2A38" w:rsidP="00FA2A38">
      <w:pPr>
        <w:spacing w:after="0" w:line="276" w:lineRule="auto"/>
        <w:rPr>
          <w:color w:val="000000" w:themeColor="text1"/>
          <w:szCs w:val="28"/>
        </w:rPr>
      </w:pPr>
      <w:r w:rsidRPr="00C04868">
        <w:rPr>
          <w:color w:val="000000" w:themeColor="text1"/>
          <w:szCs w:val="28"/>
        </w:rPr>
        <w:t xml:space="preserve">- Muốn di màu bức tranh, cô chọn màu gì nhỉ? </w:t>
      </w:r>
    </w:p>
    <w:p w:rsidR="00A73E4F" w:rsidRDefault="00FA2A38" w:rsidP="00FA2A38">
      <w:pPr>
        <w:spacing w:after="0" w:line="276" w:lineRule="auto"/>
        <w:rPr>
          <w:color w:val="000000" w:themeColor="text1"/>
          <w:szCs w:val="28"/>
        </w:rPr>
      </w:pPr>
      <w:r w:rsidRPr="00C04868">
        <w:rPr>
          <w:color w:val="000000" w:themeColor="text1"/>
          <w:szCs w:val="28"/>
        </w:rPr>
        <w:lastRenderedPageBreak/>
        <w:t xml:space="preserve">- Cô di mẫu cho trẻ quan sát, hướng dẫn trẻ: Cô chọn màu xanh để di màu rau bắp cải, cầm bút sáp màu bằng tay phải, bằng ba đầu ngón tay ngón cái, ngón trỏ và ngón giữa, tay trái cô giữ </w:t>
      </w:r>
      <w:r w:rsidR="00344836">
        <w:rPr>
          <w:color w:val="000000" w:themeColor="text1"/>
          <w:szCs w:val="28"/>
        </w:rPr>
        <w:t>giấy. C</w:t>
      </w:r>
      <w:r w:rsidRPr="00C04868">
        <w:rPr>
          <w:color w:val="000000" w:themeColor="text1"/>
          <w:szCs w:val="28"/>
        </w:rPr>
        <w:t>ô di màu rau bắp cải</w:t>
      </w:r>
      <w:r w:rsidR="00344836">
        <w:rPr>
          <w:color w:val="000000" w:themeColor="text1"/>
          <w:szCs w:val="28"/>
        </w:rPr>
        <w:t xml:space="preserve"> từ trên xuống dưới</w:t>
      </w:r>
      <w:r w:rsidR="00A73E4F">
        <w:rPr>
          <w:color w:val="000000" w:themeColor="text1"/>
          <w:szCs w:val="28"/>
        </w:rPr>
        <w:t>, di thật đều màu, di bên trong hình</w:t>
      </w:r>
      <w:r w:rsidRPr="00C04868">
        <w:rPr>
          <w:color w:val="000000" w:themeColor="text1"/>
          <w:szCs w:val="28"/>
        </w:rPr>
        <w:t xml:space="preserve"> mà không di chờm ra ngoài</w:t>
      </w:r>
    </w:p>
    <w:p w:rsidR="00A73E4F" w:rsidRDefault="00A73E4F" w:rsidP="00FA2A38">
      <w:pPr>
        <w:spacing w:after="0" w:line="276" w:lineRule="auto"/>
        <w:rPr>
          <w:color w:val="000000" w:themeColor="text1"/>
          <w:szCs w:val="28"/>
        </w:rPr>
      </w:pPr>
      <w:r>
        <w:rPr>
          <w:color w:val="000000" w:themeColor="text1"/>
          <w:szCs w:val="28"/>
        </w:rPr>
        <w:t>+ Cô đang làm gì đây?</w:t>
      </w:r>
    </w:p>
    <w:p w:rsidR="00A73E4F" w:rsidRDefault="00A73E4F" w:rsidP="00FA2A38">
      <w:pPr>
        <w:spacing w:after="0" w:line="276" w:lineRule="auto"/>
        <w:rPr>
          <w:color w:val="000000" w:themeColor="text1"/>
          <w:szCs w:val="28"/>
        </w:rPr>
      </w:pPr>
      <w:r>
        <w:rPr>
          <w:color w:val="000000" w:themeColor="text1"/>
          <w:szCs w:val="28"/>
        </w:rPr>
        <w:t>+ Cô di màu gì cho bắp cải đấy nhỉ?</w:t>
      </w:r>
    </w:p>
    <w:p w:rsidR="00A73E4F" w:rsidRDefault="00A73E4F" w:rsidP="00FA2A38">
      <w:pPr>
        <w:spacing w:after="0" w:line="276" w:lineRule="auto"/>
        <w:rPr>
          <w:color w:val="000000" w:themeColor="text1"/>
          <w:szCs w:val="28"/>
        </w:rPr>
      </w:pPr>
      <w:r>
        <w:rPr>
          <w:color w:val="000000" w:themeColor="text1"/>
          <w:szCs w:val="28"/>
        </w:rPr>
        <w:t>+ Cô di có chờm ra ngoài không?</w:t>
      </w:r>
    </w:p>
    <w:p w:rsidR="00FA2A38" w:rsidRPr="00C04868" w:rsidRDefault="00FA2A38" w:rsidP="00FA2A38">
      <w:pPr>
        <w:spacing w:after="0" w:line="276" w:lineRule="auto"/>
        <w:rPr>
          <w:szCs w:val="28"/>
        </w:rPr>
      </w:pPr>
      <w:r w:rsidRPr="00C04868">
        <w:rPr>
          <w:szCs w:val="28"/>
        </w:rPr>
        <w:t>- Cho trẻ mô phỏng động tác tay trên không</w:t>
      </w:r>
    </w:p>
    <w:p w:rsidR="00FA2A38" w:rsidRPr="00C04868" w:rsidRDefault="00FA2A38" w:rsidP="00FA2A38">
      <w:pPr>
        <w:spacing w:after="0" w:line="276" w:lineRule="auto"/>
        <w:rPr>
          <w:b/>
          <w:szCs w:val="28"/>
        </w:rPr>
      </w:pPr>
      <w:r w:rsidRPr="00C04868">
        <w:rPr>
          <w:b/>
          <w:szCs w:val="28"/>
        </w:rPr>
        <w:t>HĐ3: Trẻ thực hiện</w:t>
      </w:r>
    </w:p>
    <w:p w:rsidR="00FA2A38" w:rsidRPr="00C04868" w:rsidRDefault="00FA2A38" w:rsidP="00FA2A38">
      <w:pPr>
        <w:spacing w:after="0" w:line="276" w:lineRule="auto"/>
        <w:rPr>
          <w:szCs w:val="28"/>
        </w:rPr>
      </w:pPr>
      <w:r w:rsidRPr="00C04868">
        <w:rPr>
          <w:szCs w:val="28"/>
        </w:rPr>
        <w:t>- Tặng cho mỗi trẻ một bức tranh rỗng hình và rổ màu</w:t>
      </w:r>
    </w:p>
    <w:p w:rsidR="00FA2A38" w:rsidRPr="00C04868" w:rsidRDefault="00FA2A38" w:rsidP="00FA2A38">
      <w:pPr>
        <w:spacing w:after="0" w:line="276" w:lineRule="auto"/>
        <w:rPr>
          <w:szCs w:val="28"/>
        </w:rPr>
      </w:pPr>
      <w:r w:rsidRPr="00C04868">
        <w:rPr>
          <w:szCs w:val="28"/>
        </w:rPr>
        <w:t xml:space="preserve">- Cô hướng dẫn trẻ cách cầm bút và tư thế ngồi cho trẻ. </w:t>
      </w:r>
    </w:p>
    <w:p w:rsidR="00FA2A38" w:rsidRPr="00C04868" w:rsidRDefault="00FA2A38" w:rsidP="00FA2A38">
      <w:pPr>
        <w:spacing w:after="0" w:line="276" w:lineRule="auto"/>
        <w:rPr>
          <w:szCs w:val="28"/>
        </w:rPr>
      </w:pPr>
      <w:r w:rsidRPr="00C04868">
        <w:rPr>
          <w:szCs w:val="28"/>
        </w:rPr>
        <w:t>- Trẻ thực hiện di màu</w:t>
      </w:r>
    </w:p>
    <w:p w:rsidR="00FA2A38" w:rsidRPr="00C04868" w:rsidRDefault="00FA2A38" w:rsidP="00FA2A38">
      <w:pPr>
        <w:spacing w:after="0" w:line="276" w:lineRule="auto"/>
        <w:rPr>
          <w:szCs w:val="28"/>
        </w:rPr>
      </w:pPr>
      <w:r w:rsidRPr="00C04868">
        <w:rPr>
          <w:szCs w:val="28"/>
        </w:rPr>
        <w:t>- Cô bao quát trẻ. Khuyến khích, động viên và giúp đỡ trẻ yếu kịp thời</w:t>
      </w:r>
    </w:p>
    <w:p w:rsidR="00FA2A38" w:rsidRPr="00C04868" w:rsidRDefault="00FA2A38" w:rsidP="00FA2A38">
      <w:pPr>
        <w:spacing w:after="0" w:line="276" w:lineRule="auto"/>
        <w:rPr>
          <w:b/>
          <w:szCs w:val="28"/>
        </w:rPr>
      </w:pPr>
      <w:r w:rsidRPr="00C04868">
        <w:rPr>
          <w:b/>
          <w:szCs w:val="28"/>
        </w:rPr>
        <w:t>HĐ4: Trưng bày sản phẩm</w:t>
      </w:r>
    </w:p>
    <w:p w:rsidR="00FA2A38" w:rsidRPr="00C04868" w:rsidRDefault="00FA2A38" w:rsidP="00FA2A38">
      <w:pPr>
        <w:spacing w:after="0" w:line="276" w:lineRule="auto"/>
        <w:rPr>
          <w:szCs w:val="28"/>
        </w:rPr>
      </w:pPr>
      <w:r w:rsidRPr="00C04868">
        <w:rPr>
          <w:szCs w:val="28"/>
        </w:rPr>
        <w:t>- Chúng mình vừa làm gì đấy?</w:t>
      </w:r>
    </w:p>
    <w:p w:rsidR="00FA2A38" w:rsidRPr="00C04868" w:rsidRDefault="00FA2A38" w:rsidP="00FA2A38">
      <w:pPr>
        <w:spacing w:after="0" w:line="276" w:lineRule="auto"/>
        <w:rPr>
          <w:szCs w:val="28"/>
        </w:rPr>
      </w:pPr>
      <w:r w:rsidRPr="00C04868">
        <w:rPr>
          <w:szCs w:val="28"/>
        </w:rPr>
        <w:t>- Con di màu cái gì? Con thích bức tranh nào nhất?</w:t>
      </w:r>
    </w:p>
    <w:p w:rsidR="00FA2A38" w:rsidRPr="00C04868" w:rsidRDefault="00FA2A38" w:rsidP="00FA2A38">
      <w:pPr>
        <w:spacing w:after="0" w:line="276" w:lineRule="auto"/>
        <w:rPr>
          <w:szCs w:val="28"/>
        </w:rPr>
      </w:pPr>
      <w:r w:rsidRPr="00C04868">
        <w:rPr>
          <w:szCs w:val="28"/>
        </w:rPr>
        <w:t>-  Bức tranh của con đâu?</w:t>
      </w:r>
    </w:p>
    <w:p w:rsidR="00FA2A38" w:rsidRPr="00C04868" w:rsidRDefault="00FA2A38" w:rsidP="00FA2A38">
      <w:pPr>
        <w:spacing w:after="0" w:line="276" w:lineRule="auto"/>
        <w:rPr>
          <w:szCs w:val="28"/>
        </w:rPr>
      </w:pPr>
      <w:r w:rsidRPr="00C04868">
        <w:rPr>
          <w:szCs w:val="28"/>
        </w:rPr>
        <w:t>- Con di màu gì vào bứ</w:t>
      </w:r>
      <w:r w:rsidR="00D5703F">
        <w:rPr>
          <w:szCs w:val="28"/>
        </w:rPr>
        <w:t xml:space="preserve">c tranh </w:t>
      </w:r>
      <w:bookmarkStart w:id="0" w:name="_GoBack"/>
      <w:bookmarkEnd w:id="0"/>
      <w:r w:rsidRPr="00C04868">
        <w:rPr>
          <w:szCs w:val="28"/>
        </w:rPr>
        <w:t>?</w:t>
      </w:r>
    </w:p>
    <w:p w:rsidR="00FA2A38" w:rsidRPr="00C04868" w:rsidRDefault="00FA2A38" w:rsidP="00FA2A38">
      <w:pPr>
        <w:spacing w:after="0" w:line="276" w:lineRule="auto"/>
        <w:rPr>
          <w:szCs w:val="28"/>
        </w:rPr>
      </w:pPr>
      <w:r w:rsidRPr="00C04868">
        <w:rPr>
          <w:szCs w:val="28"/>
        </w:rPr>
        <w:t>- Cô nhận xét , khen trẻ</w:t>
      </w:r>
    </w:p>
    <w:p w:rsidR="00C904C6" w:rsidRDefault="00C904C6" w:rsidP="00FF3A73">
      <w:pPr>
        <w:spacing w:after="0" w:line="276" w:lineRule="auto"/>
        <w:rPr>
          <w:rFonts w:eastAsia="Calibri" w:cs="Times New Roman"/>
          <w:b/>
          <w:color w:val="000000"/>
          <w:szCs w:val="28"/>
          <w:lang w:val="nl-NL"/>
        </w:rPr>
      </w:pPr>
    </w:p>
    <w:p w:rsidR="003B166A" w:rsidRPr="00FF3A73" w:rsidRDefault="003B166A" w:rsidP="00FF3A73">
      <w:pPr>
        <w:spacing w:after="0" w:line="276" w:lineRule="auto"/>
        <w:rPr>
          <w:rFonts w:eastAsia="Calibri" w:cs="Times New Roman"/>
          <w:color w:val="000000"/>
          <w:szCs w:val="28"/>
          <w:lang w:val="nl-NL"/>
        </w:rPr>
      </w:pPr>
      <w:r w:rsidRPr="00FF3A73">
        <w:rPr>
          <w:rFonts w:eastAsia="Calibri" w:cs="Times New Roman"/>
          <w:b/>
          <w:color w:val="000000"/>
          <w:szCs w:val="28"/>
          <w:lang w:val="nl-NL"/>
        </w:rPr>
        <w:t>PHÓ HIỆU TRƯỞNG                                       GIÁO VIÊN THỰC HIỆN</w:t>
      </w:r>
    </w:p>
    <w:p w:rsidR="003B166A" w:rsidRPr="00FF3A73" w:rsidRDefault="003B166A" w:rsidP="00FF3A73">
      <w:pPr>
        <w:spacing w:after="0" w:line="276" w:lineRule="auto"/>
        <w:ind w:firstLine="567"/>
        <w:rPr>
          <w:rFonts w:eastAsia="Calibri" w:cs="Times New Roman"/>
          <w:b/>
          <w:color w:val="000000"/>
          <w:szCs w:val="28"/>
          <w:lang w:val="nl-NL"/>
        </w:rPr>
      </w:pPr>
    </w:p>
    <w:p w:rsidR="003B166A" w:rsidRPr="00FF3A73" w:rsidRDefault="003B166A" w:rsidP="00FF3A73">
      <w:pPr>
        <w:spacing w:after="0" w:line="276" w:lineRule="auto"/>
        <w:ind w:firstLine="567"/>
        <w:rPr>
          <w:rFonts w:eastAsia="Calibri" w:cs="Times New Roman"/>
          <w:b/>
          <w:color w:val="000000"/>
          <w:szCs w:val="28"/>
          <w:lang w:val="nl-NL"/>
        </w:rPr>
      </w:pPr>
    </w:p>
    <w:p w:rsidR="003B166A" w:rsidRPr="00FF3A73" w:rsidRDefault="003B166A" w:rsidP="00FF3A73">
      <w:pPr>
        <w:spacing w:after="0" w:line="276" w:lineRule="auto"/>
        <w:ind w:left="-288" w:right="-331" w:firstLine="567"/>
        <w:rPr>
          <w:rFonts w:eastAsia="Calibri" w:cs="Times New Roman"/>
          <w:color w:val="000000"/>
          <w:szCs w:val="28"/>
          <w:lang w:val="nl-NL"/>
        </w:rPr>
      </w:pPr>
    </w:p>
    <w:p w:rsidR="003B166A" w:rsidRPr="00FF3A73" w:rsidRDefault="009D4EC8" w:rsidP="00FF3A73">
      <w:pPr>
        <w:tabs>
          <w:tab w:val="left" w:pos="7290"/>
        </w:tabs>
        <w:spacing w:after="0" w:line="276" w:lineRule="auto"/>
        <w:ind w:right="-331"/>
        <w:rPr>
          <w:rFonts w:eastAsia="Calibri" w:cs="Times New Roman"/>
          <w:b/>
          <w:color w:val="000000"/>
          <w:szCs w:val="28"/>
          <w:lang w:val="nl-NL"/>
        </w:rPr>
      </w:pPr>
      <w:r>
        <w:rPr>
          <w:rFonts w:eastAsia="Calibri" w:cs="Times New Roman"/>
          <w:b/>
          <w:color w:val="000000"/>
          <w:szCs w:val="28"/>
          <w:lang w:val="nl-NL"/>
        </w:rPr>
        <w:t xml:space="preserve">    </w:t>
      </w:r>
      <w:r w:rsidR="003B166A" w:rsidRPr="00FF3A73">
        <w:rPr>
          <w:rFonts w:eastAsia="Calibri" w:cs="Times New Roman"/>
          <w:b/>
          <w:color w:val="000000"/>
          <w:szCs w:val="28"/>
          <w:lang w:val="nl-NL"/>
        </w:rPr>
        <w:t xml:space="preserve">Đặng Thị Hạnh                                        </w:t>
      </w:r>
      <w:r>
        <w:rPr>
          <w:rFonts w:eastAsia="Calibri" w:cs="Times New Roman"/>
          <w:b/>
          <w:color w:val="000000"/>
          <w:szCs w:val="28"/>
          <w:lang w:val="nl-NL"/>
        </w:rPr>
        <w:t xml:space="preserve">                    </w:t>
      </w:r>
      <w:r w:rsidR="009A11C0" w:rsidRPr="00FF3A73">
        <w:rPr>
          <w:rFonts w:eastAsia="Calibri" w:cs="Times New Roman"/>
          <w:b/>
          <w:color w:val="000000"/>
          <w:szCs w:val="28"/>
          <w:lang w:val="nl-NL"/>
        </w:rPr>
        <w:t>Đào Thị Hiền</w:t>
      </w:r>
      <w:r w:rsidR="003B166A" w:rsidRPr="00FF3A73">
        <w:rPr>
          <w:rFonts w:eastAsia="Calibri" w:cs="Times New Roman"/>
          <w:b/>
          <w:color w:val="000000"/>
          <w:szCs w:val="28"/>
          <w:lang w:val="nl-NL"/>
        </w:rPr>
        <w:t xml:space="preserve">                             </w:t>
      </w:r>
    </w:p>
    <w:p w:rsidR="003B166A" w:rsidRPr="00FF3A73" w:rsidRDefault="003B166A" w:rsidP="00FF3A73">
      <w:pPr>
        <w:tabs>
          <w:tab w:val="left" w:pos="7290"/>
        </w:tabs>
        <w:spacing w:after="0" w:line="276" w:lineRule="auto"/>
        <w:ind w:right="-331"/>
        <w:rPr>
          <w:rFonts w:eastAsia="Calibri" w:cs="Times New Roman"/>
          <w:b/>
          <w:color w:val="000000"/>
          <w:szCs w:val="28"/>
          <w:lang w:val="nl-NL"/>
        </w:rPr>
      </w:pPr>
    </w:p>
    <w:p w:rsidR="003B166A" w:rsidRPr="00FF3A73" w:rsidRDefault="003B166A" w:rsidP="00FF3A73">
      <w:pPr>
        <w:spacing w:after="0" w:line="276" w:lineRule="auto"/>
        <w:rPr>
          <w:rFonts w:cs="Times New Roman"/>
          <w:szCs w:val="28"/>
          <w:lang w:val="nl-NL"/>
        </w:rPr>
      </w:pPr>
    </w:p>
    <w:p w:rsidR="0066283A" w:rsidRPr="00FF3A73" w:rsidRDefault="0066283A" w:rsidP="00FF3A73">
      <w:pPr>
        <w:spacing w:after="0" w:line="276" w:lineRule="auto"/>
        <w:rPr>
          <w:rFonts w:cs="Times New Roman"/>
          <w:szCs w:val="28"/>
        </w:rPr>
      </w:pPr>
    </w:p>
    <w:sectPr w:rsidR="0066283A" w:rsidRPr="00FF3A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66A"/>
    <w:rsid w:val="000806E5"/>
    <w:rsid w:val="000B430B"/>
    <w:rsid w:val="000C3417"/>
    <w:rsid w:val="001C566D"/>
    <w:rsid w:val="002D1371"/>
    <w:rsid w:val="00344836"/>
    <w:rsid w:val="00371391"/>
    <w:rsid w:val="003B166A"/>
    <w:rsid w:val="005425F5"/>
    <w:rsid w:val="00542F92"/>
    <w:rsid w:val="005551C2"/>
    <w:rsid w:val="00637AE8"/>
    <w:rsid w:val="0066283A"/>
    <w:rsid w:val="006C5709"/>
    <w:rsid w:val="006F7FCB"/>
    <w:rsid w:val="007259D7"/>
    <w:rsid w:val="00921E4B"/>
    <w:rsid w:val="009A11C0"/>
    <w:rsid w:val="009D4EC8"/>
    <w:rsid w:val="00A73E4F"/>
    <w:rsid w:val="00AB18FB"/>
    <w:rsid w:val="00BA7022"/>
    <w:rsid w:val="00BB7F17"/>
    <w:rsid w:val="00C026B0"/>
    <w:rsid w:val="00C46ED0"/>
    <w:rsid w:val="00C53882"/>
    <w:rsid w:val="00C71FCC"/>
    <w:rsid w:val="00C904C6"/>
    <w:rsid w:val="00D4567F"/>
    <w:rsid w:val="00D5703F"/>
    <w:rsid w:val="00D93823"/>
    <w:rsid w:val="00E25ECE"/>
    <w:rsid w:val="00EB54B4"/>
    <w:rsid w:val="00F03B45"/>
    <w:rsid w:val="00F20675"/>
    <w:rsid w:val="00F34D22"/>
    <w:rsid w:val="00FA2A38"/>
    <w:rsid w:val="00FA7F14"/>
    <w:rsid w:val="00FF3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A56A"/>
  <w15:chartTrackingRefBased/>
  <w15:docId w15:val="{51E674EC-3241-45DA-886E-6AE87EE0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66A"/>
    <w:pPr>
      <w:jc w:val="both"/>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2024-11-17T05:33:00Z</dcterms:created>
  <dcterms:modified xsi:type="dcterms:W3CDTF">2025-03-19T15:37:00Z</dcterms:modified>
</cp:coreProperties>
</file>