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225AE7C7">
      <w:pPr>
        <w:spacing w:line="240" w:lineRule="atLeast"/>
        <w:rPr>
          <w:b/>
          <w:sz w:val="20"/>
          <w:szCs w:val="20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KẾ HOẠCH GIÁO DỤC TUẦN I</w:t>
      </w:r>
      <w:r>
        <w:rPr>
          <w:rFonts w:hint="default"/>
          <w:b/>
          <w:sz w:val="36"/>
          <w:szCs w:val="36"/>
          <w:lang w:val="vi-VN"/>
        </w:rPr>
        <w:t>V</w:t>
      </w:r>
      <w:r>
        <w:rPr>
          <w:b/>
          <w:sz w:val="36"/>
          <w:szCs w:val="36"/>
          <w:lang w:val="nl-NL"/>
        </w:rPr>
        <w:t xml:space="preserve"> THÁNG </w:t>
      </w:r>
      <w:r>
        <w:rPr>
          <w:rFonts w:hint="default"/>
          <w:b/>
          <w:sz w:val="36"/>
          <w:szCs w:val="36"/>
          <w:lang w:val="vi-VN"/>
        </w:rPr>
        <w:t>9</w:t>
      </w:r>
      <w:r>
        <w:rPr>
          <w:b/>
          <w:sz w:val="36"/>
          <w:szCs w:val="36"/>
          <w:lang w:val="nl-NL"/>
        </w:rPr>
        <w:t xml:space="preserve"> 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04F52AC7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en-US"/>
        </w:rPr>
        <w:t>1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en-US"/>
        </w:rPr>
        <w:t>Tr</w:t>
      </w:r>
      <w:r>
        <w:rPr>
          <w:rFonts w:hint="default"/>
          <w:b/>
          <w:sz w:val="36"/>
          <w:szCs w:val="36"/>
          <w:lang w:val="vi-VN"/>
        </w:rPr>
        <w:t>ường mầm non - Tết trung thu</w:t>
      </w:r>
    </w:p>
    <w:p w14:paraId="022CD6D1">
      <w:pPr>
        <w:spacing w:line="240" w:lineRule="atLeast"/>
        <w:jc w:val="center"/>
        <w:rPr>
          <w:rFonts w:hint="default"/>
          <w:b/>
          <w:sz w:val="36"/>
          <w:szCs w:val="36"/>
          <w:lang w:val="en-US"/>
        </w:rPr>
      </w:pPr>
      <w:r>
        <w:rPr>
          <w:b/>
          <w:sz w:val="36"/>
          <w:szCs w:val="36"/>
          <w:lang w:val="nl-NL"/>
        </w:rPr>
        <w:t>Chủ đề nhánh: Đ</w:t>
      </w:r>
      <w:bookmarkStart w:id="0" w:name="_GoBack"/>
      <w:r>
        <w:rPr>
          <w:b/>
          <w:sz w:val="36"/>
          <w:szCs w:val="36"/>
          <w:lang w:val="nl-NL"/>
        </w:rPr>
        <w:t>ồ chơi bé thích</w:t>
      </w:r>
    </w:p>
    <w:bookmarkEnd w:id="0"/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23</w:t>
      </w:r>
      <w:r>
        <w:rPr>
          <w:b/>
          <w:bCs/>
          <w:i/>
          <w:iCs/>
          <w:sz w:val="36"/>
          <w:szCs w:val="36"/>
        </w:rPr>
        <w:t>/9- 2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7</w:t>
      </w:r>
      <w:r>
        <w:rPr>
          <w:b/>
          <w:bCs/>
          <w:i/>
          <w:iCs/>
          <w:sz w:val="36"/>
          <w:szCs w:val="36"/>
        </w:rPr>
        <w:t>/9/2024)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29"/>
        <w:gridCol w:w="2500"/>
        <w:gridCol w:w="2543"/>
        <w:gridCol w:w="2485"/>
        <w:gridCol w:w="2386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729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500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43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485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86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729" w:type="dxa"/>
            <w:vAlign w:val="top"/>
          </w:tcPr>
          <w:p w14:paraId="1663A502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23/9/2024</w:t>
            </w:r>
          </w:p>
          <w:p w14:paraId="4E8B8C22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PTTC</w:t>
            </w:r>
          </w:p>
          <w:p w14:paraId="47A9FA8E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VĐCB: Đi đều bước</w:t>
            </w:r>
          </w:p>
        </w:tc>
        <w:tc>
          <w:tcPr>
            <w:tcW w:w="2500" w:type="dxa"/>
            <w:vAlign w:val="top"/>
          </w:tcPr>
          <w:p w14:paraId="63B81DA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24/9/2024</w:t>
            </w:r>
          </w:p>
          <w:p w14:paraId="4D786B62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PTTCKNXH&amp;TM</w:t>
            </w:r>
          </w:p>
          <w:p w14:paraId="2D8296B1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Tạo hình: Di những đốm màu</w:t>
            </w:r>
          </w:p>
        </w:tc>
        <w:tc>
          <w:tcPr>
            <w:tcW w:w="2543" w:type="dxa"/>
            <w:vAlign w:val="top"/>
          </w:tcPr>
          <w:p w14:paraId="4FB84DF9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25/9/2024</w:t>
            </w:r>
          </w:p>
          <w:p w14:paraId="7AADA79E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PTNN</w:t>
            </w:r>
          </w:p>
          <w:p w14:paraId="497A4F3D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Thơ“Bạn mới”</w:t>
            </w:r>
          </w:p>
        </w:tc>
        <w:tc>
          <w:tcPr>
            <w:tcW w:w="2485" w:type="dxa"/>
            <w:vAlign w:val="top"/>
          </w:tcPr>
          <w:p w14:paraId="2F5E9EFC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26/9/2024</w:t>
            </w:r>
          </w:p>
          <w:p w14:paraId="23305066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PTNT</w:t>
            </w:r>
          </w:p>
          <w:p w14:paraId="7B5DD36B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Tên bé và một số bạn trong lớp bé</w:t>
            </w:r>
          </w:p>
        </w:tc>
        <w:tc>
          <w:tcPr>
            <w:tcW w:w="2386" w:type="dxa"/>
            <w:vAlign w:val="top"/>
          </w:tcPr>
          <w:p w14:paraId="5F2EACEB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27/9/2024</w:t>
            </w:r>
          </w:p>
          <w:p w14:paraId="520ADAAD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4"/>
                <w:szCs w:val="24"/>
                <w:lang w:val="nl-NL"/>
                <w14:textFill>
                  <w14:solidFill>
                    <w14:schemeClr w14:val="tx1"/>
                  </w14:solidFill>
                </w14:textFill>
              </w:rPr>
              <w:t>PTTCKNXH&amp;TM</w:t>
            </w:r>
          </w:p>
          <w:p w14:paraId="3132F5E8">
            <w:pPr>
              <w:pStyle w:val="5"/>
              <w:ind w:left="162" w:leftChars="0"/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Dạy KNCH: Bé ngoan</w:t>
            </w: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729" w:type="dxa"/>
            <w:vAlign w:val="top"/>
          </w:tcPr>
          <w:p w14:paraId="67D37318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23/9/2024</w:t>
            </w:r>
          </w:p>
          <w:p w14:paraId="102C2B7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HĐCMĐ: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Trẻ biết xin lỗi khi làm sai, hiểu và nhận ra lỗi của mình và sửa sai</w:t>
            </w:r>
          </w:p>
          <w:p w14:paraId="7A66DD9A">
            <w:pPr>
              <w:spacing w:line="276" w:lineRule="auto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- TCVĐ: Đuổi bắt cô</w:t>
            </w:r>
          </w:p>
          <w:p w14:paraId="5BF94391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- Chơi tự do.</w:t>
            </w:r>
          </w:p>
        </w:tc>
        <w:tc>
          <w:tcPr>
            <w:tcW w:w="2500" w:type="dxa"/>
            <w:vAlign w:val="top"/>
          </w:tcPr>
          <w:p w14:paraId="1989F8F7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24/9/2024</w:t>
            </w:r>
          </w:p>
          <w:p w14:paraId="3BE87085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Quan sát: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Bầu trời </w:t>
            </w:r>
          </w:p>
          <w:p w14:paraId="059D4EE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- TCVĐ: Chuyền bóng</w:t>
            </w:r>
          </w:p>
          <w:p w14:paraId="4D94107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do.</w:t>
            </w:r>
          </w:p>
        </w:tc>
        <w:tc>
          <w:tcPr>
            <w:tcW w:w="2543" w:type="dxa"/>
            <w:vAlign w:val="top"/>
          </w:tcPr>
          <w:p w14:paraId="5A877B74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25/9/2024</w:t>
            </w:r>
          </w:p>
          <w:p w14:paraId="7B09A137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>- HĐCMĐ: Quan sát đồ chơi ngoài trời đu quay</w:t>
            </w:r>
          </w:p>
          <w:p w14:paraId="7E4F682B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TCDG: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Nu na nu nống</w:t>
            </w:r>
          </w:p>
          <w:p w14:paraId="15275CEB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</w:t>
            </w:r>
          </w:p>
        </w:tc>
        <w:tc>
          <w:tcPr>
            <w:tcW w:w="2485" w:type="dxa"/>
            <w:vAlign w:val="top"/>
          </w:tcPr>
          <w:p w14:paraId="6B33CA5F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26/9/2024</w:t>
            </w:r>
          </w:p>
          <w:p w14:paraId="7A96DA12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Quan sát, sờ nắn, nhìn, nghe, để nhận biết đặc điểm nổi bật của một số đồ chơi ngoài trời </w:t>
            </w:r>
          </w:p>
          <w:p w14:paraId="68CC1F7F">
            <w:pPr>
              <w:spacing w:line="2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- TCVĐ:  ú òa</w:t>
            </w:r>
          </w:p>
          <w:p w14:paraId="3A280580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</w:t>
            </w:r>
          </w:p>
        </w:tc>
        <w:tc>
          <w:tcPr>
            <w:tcW w:w="2386" w:type="dxa"/>
            <w:vAlign w:val="top"/>
          </w:tcPr>
          <w:p w14:paraId="71C25794">
            <w:pP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  <w14:textFill>
                  <w14:solidFill>
                    <w14:schemeClr w14:val="tx1"/>
                  </w14:solidFill>
                </w14:textFill>
              </w:rPr>
              <w:t>Ngày 27/9/2024</w:t>
            </w:r>
          </w:p>
          <w:p w14:paraId="79DB39A9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>Quan sát: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Thời tiết</w:t>
            </w:r>
          </w:p>
          <w:p w14:paraId="29EEB9E4">
            <w:pPr>
              <w:spacing w:line="276" w:lineRule="auto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- TCDG: </w:t>
            </w:r>
            <w: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Nu na nu nống</w:t>
            </w:r>
          </w:p>
          <w:p w14:paraId="3F76A3F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 Chơi tự do: Bé chơi với sắc xô</w:t>
            </w:r>
          </w:p>
          <w:p w14:paraId="61E30C36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729" w:type="dxa"/>
            <w:vAlign w:val="top"/>
          </w:tcPr>
          <w:p w14:paraId="4160BB0E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23/9/2024</w:t>
            </w:r>
          </w:p>
          <w:p w14:paraId="63E7BFC0">
            <w:pPr>
              <w:spacing w:line="276" w:lineRule="auto"/>
              <w:rPr>
                <w:lang w:val="nl-NL"/>
              </w:rPr>
            </w:pPr>
            <w:r>
              <w:rPr>
                <w:lang w:val="vi-VN"/>
              </w:rPr>
              <w:t>-  Cho trẻ làm quen với kí hiệu ca cốc, khăn, tủ cá nhân...</w:t>
            </w:r>
          </w:p>
          <w:p w14:paraId="48BEDA99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7F4F2051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00" w:type="dxa"/>
            <w:vAlign w:val="top"/>
          </w:tcPr>
          <w:p w14:paraId="0339FF0A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24/9/2024</w:t>
            </w:r>
          </w:p>
          <w:p w14:paraId="7E4F5617">
            <w:pPr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Đọc thơ: Gio ăn</w:t>
            </w:r>
          </w:p>
          <w:p w14:paraId="5106D54D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4DFC94B1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43" w:type="dxa"/>
            <w:vAlign w:val="top"/>
          </w:tcPr>
          <w:p w14:paraId="719C31EE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25/9/2024</w:t>
            </w:r>
          </w:p>
          <w:p w14:paraId="7C6ED204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-Nhận biết: Qủa bóng</w:t>
            </w:r>
          </w:p>
          <w:p w14:paraId="3E6E747A">
            <w:pPr>
              <w:rPr>
                <w:lang w:val="vi-VN"/>
              </w:rPr>
            </w:pPr>
            <w:r>
              <w:rPr>
                <w:lang w:val="vi-VN"/>
              </w:rPr>
              <w:t xml:space="preserve"> - Nêu gương cuối ngày .</w:t>
            </w:r>
          </w:p>
          <w:p w14:paraId="57E04919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5" w:type="dxa"/>
            <w:vAlign w:val="top"/>
          </w:tcPr>
          <w:p w14:paraId="625A14C2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26/9/2024</w:t>
            </w:r>
          </w:p>
          <w:p w14:paraId="1E9A429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Đọc thơ: Chia đồ chơi</w:t>
            </w:r>
          </w:p>
          <w:p w14:paraId="2EA1B7C7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02190A6C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86" w:type="dxa"/>
            <w:vAlign w:val="top"/>
          </w:tcPr>
          <w:p w14:paraId="1277D3AB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27/9/2024</w:t>
            </w:r>
          </w:p>
          <w:p w14:paraId="4AB33FAD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Truyện: Chiếc áo mới.</w:t>
            </w:r>
          </w:p>
          <w:p w14:paraId="2A5C08D1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4422919A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</w:tbl>
    <w:p w14:paraId="606EF490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21756783"/>
    <w:rsid w:val="3521422C"/>
    <w:rsid w:val="37E56E1D"/>
    <w:rsid w:val="3EAF2974"/>
    <w:rsid w:val="402536CE"/>
    <w:rsid w:val="4F221180"/>
    <w:rsid w:val="67A0415F"/>
    <w:rsid w:val="69A0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2025-05-14T14:04:01Z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1D7F892695BB419B9F75CDB0673A133F_12</vt:lpwstr>
  </property>
</Properties>
</file>