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 01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5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Thực vật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4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 xml:space="preserve">Các loại </w:t>
      </w:r>
      <w:r>
        <w:rPr>
          <w:rFonts w:hint="default"/>
          <w:b/>
          <w:sz w:val="36"/>
          <w:szCs w:val="36"/>
          <w:lang w:val="vi-VN"/>
        </w:rPr>
        <w:t>quả</w:t>
      </w:r>
      <w:r>
        <w:rPr>
          <w:b/>
          <w:sz w:val="36"/>
          <w:szCs w:val="36"/>
          <w:lang w:val="nl-NL"/>
        </w:rPr>
        <w:t xml:space="preserve"> bé thích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06</w:t>
      </w:r>
      <w:r>
        <w:rPr>
          <w:b/>
          <w:bCs/>
          <w:i/>
          <w:iCs/>
          <w:sz w:val="36"/>
          <w:szCs w:val="36"/>
        </w:rPr>
        <w:t xml:space="preserve">/12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10</w:t>
      </w:r>
      <w:r>
        <w:rPr>
          <w:b/>
          <w:bCs/>
          <w:i/>
          <w:iCs/>
          <w:sz w:val="36"/>
          <w:szCs w:val="36"/>
        </w:rPr>
        <w:t>/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01</w:t>
      </w:r>
      <w:r>
        <w:rPr>
          <w:b/>
          <w:bCs/>
          <w:i/>
          <w:iCs/>
          <w:sz w:val="36"/>
          <w:szCs w:val="36"/>
        </w:rPr>
        <w:t>/202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5</w:t>
      </w:r>
      <w:r>
        <w:rPr>
          <w:b/>
          <w:bCs/>
          <w:i/>
          <w:iCs/>
          <w:sz w:val="36"/>
          <w:szCs w:val="36"/>
        </w:rPr>
        <w:t>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4BF9DA27">
            <w:pPr>
              <w:jc w:val="center"/>
              <w:rPr>
                <w:i/>
              </w:rPr>
            </w:pPr>
            <w:r>
              <w:rPr>
                <w:i/>
              </w:rPr>
              <w:t>Ngày 6/1/2025</w:t>
            </w:r>
          </w:p>
          <w:p w14:paraId="627316EE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4E4631F5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Nhận biết: Qủa xoài, quả táo</w:t>
            </w:r>
          </w:p>
        </w:tc>
        <w:tc>
          <w:tcPr>
            <w:tcW w:w="2486" w:type="dxa"/>
            <w:vAlign w:val="top"/>
          </w:tcPr>
          <w:p w14:paraId="5FD4BF1B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7/1/2025</w:t>
            </w:r>
          </w:p>
          <w:p w14:paraId="5F7AB7A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0E66A64A">
            <w:pPr>
              <w:pStyle w:val="5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Hát: Qủa (K2)</w:t>
            </w:r>
          </w:p>
          <w:p w14:paraId="4C441506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TCAN: Trò chơi hóa đá</w:t>
            </w:r>
          </w:p>
        </w:tc>
        <w:tc>
          <w:tcPr>
            <w:tcW w:w="2514" w:type="dxa"/>
            <w:vAlign w:val="top"/>
          </w:tcPr>
          <w:p w14:paraId="35BECA1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8/1/2025</w:t>
            </w:r>
          </w:p>
          <w:p w14:paraId="3F05C3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</w:t>
            </w:r>
          </w:p>
          <w:p w14:paraId="66DE82BE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 xml:space="preserve">    VĐCB: Bò trong đường hẹp</w:t>
            </w:r>
          </w:p>
        </w:tc>
        <w:tc>
          <w:tcPr>
            <w:tcW w:w="2629" w:type="dxa"/>
            <w:vAlign w:val="top"/>
          </w:tcPr>
          <w:p w14:paraId="092AF58C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9/1/2025</w:t>
            </w:r>
          </w:p>
          <w:p w14:paraId="726C897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202A71E2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TH: Nặn quà dài</w:t>
            </w:r>
          </w:p>
        </w:tc>
        <w:tc>
          <w:tcPr>
            <w:tcW w:w="2357" w:type="dxa"/>
            <w:vAlign w:val="top"/>
          </w:tcPr>
          <w:p w14:paraId="1F167CA9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10/1/2025</w:t>
            </w:r>
          </w:p>
          <w:p w14:paraId="582CA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3E4437F5">
            <w:pPr>
              <w:ind w:left="-18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Thơ: Quả thị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oạt động ngoài trời</w:t>
            </w:r>
          </w:p>
        </w:tc>
        <w:tc>
          <w:tcPr>
            <w:tcW w:w="2657" w:type="dxa"/>
            <w:vAlign w:val="top"/>
          </w:tcPr>
          <w:p w14:paraId="25AB648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3B873C1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QSCMĐ: </w:t>
            </w:r>
            <w:r>
              <w:rPr>
                <w:lang w:val="vi-VN"/>
              </w:rPr>
              <w:t>Quan sá</w:t>
            </w:r>
            <w:r>
              <w:rPr>
                <w:lang w:val="nl-NL"/>
              </w:rPr>
              <w:t>t nhận biết quả cam</w:t>
            </w:r>
          </w:p>
          <w:p w14:paraId="2C9F04D6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TCVĐ</w:t>
            </w:r>
            <w:r>
              <w:rPr>
                <w:lang w:val="nl-NL"/>
              </w:rPr>
              <w:t>: Gieo hạt nảy mầm</w:t>
            </w:r>
          </w:p>
          <w:p w14:paraId="2A8100C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Chơi tự do: Chơi với dụng cụ âm nhạc</w:t>
            </w:r>
          </w:p>
        </w:tc>
        <w:tc>
          <w:tcPr>
            <w:tcW w:w="2486" w:type="dxa"/>
            <w:vAlign w:val="top"/>
          </w:tcPr>
          <w:p w14:paraId="7E7FDD8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467E5B0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quả khế</w:t>
            </w:r>
          </w:p>
          <w:p w14:paraId="2776692D">
            <w:pPr>
              <w:spacing w:line="276" w:lineRule="auto"/>
            </w:pPr>
            <w:r>
              <w:rPr>
                <w:lang w:val="vi-VN"/>
              </w:rPr>
              <w:t xml:space="preserve"> - TCVĐ:</w:t>
            </w:r>
            <w:r>
              <w:t xml:space="preserve"> Nhảy lò cò</w:t>
            </w:r>
          </w:p>
          <w:p w14:paraId="2B29D6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>- Chơi tự do</w:t>
            </w:r>
            <w:r>
              <w:t>: Vẽ tự do</w:t>
            </w:r>
          </w:p>
        </w:tc>
        <w:tc>
          <w:tcPr>
            <w:tcW w:w="2514" w:type="dxa"/>
            <w:vAlign w:val="top"/>
          </w:tcPr>
          <w:p w14:paraId="36D04B0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Ngày </w:t>
            </w:r>
            <w:r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>/202</w:t>
            </w:r>
            <w:r>
              <w:rPr>
                <w:i/>
                <w:sz w:val="26"/>
                <w:szCs w:val="26"/>
              </w:rPr>
              <w:t>5</w:t>
            </w:r>
          </w:p>
          <w:p w14:paraId="563113FF">
            <w:pPr>
              <w:spacing w:line="276" w:lineRule="auto"/>
            </w:pPr>
            <w:r>
              <w:rPr>
                <w:lang w:val="vi-VN"/>
              </w:rPr>
              <w:t xml:space="preserve">- </w:t>
            </w:r>
            <w:r>
              <w:t>QSCMĐ:</w:t>
            </w:r>
            <w:r>
              <w:rPr>
                <w:lang w:val="vi-VN"/>
              </w:rPr>
              <w:t xml:space="preserve">Quan sát </w:t>
            </w:r>
            <w:r>
              <w:t>nhận biết quả táo</w:t>
            </w:r>
          </w:p>
          <w:p w14:paraId="7DB0EA6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TCDG: Rồng rắn lên mây</w:t>
            </w:r>
          </w:p>
          <w:p w14:paraId="40B79F52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>- Chơi tự do</w:t>
            </w:r>
            <w:r>
              <w:t>: Nhặt lá cây</w:t>
            </w:r>
          </w:p>
        </w:tc>
        <w:tc>
          <w:tcPr>
            <w:tcW w:w="2629" w:type="dxa"/>
            <w:vAlign w:val="top"/>
          </w:tcPr>
          <w:p w14:paraId="0B2E39A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Ngày </w:t>
            </w:r>
            <w:r>
              <w:rPr>
                <w:i/>
                <w:sz w:val="26"/>
                <w:szCs w:val="26"/>
              </w:rPr>
              <w:t>9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>/202</w:t>
            </w:r>
            <w:r>
              <w:rPr>
                <w:i/>
                <w:sz w:val="26"/>
                <w:szCs w:val="26"/>
              </w:rPr>
              <w:t>5</w:t>
            </w:r>
          </w:p>
          <w:p w14:paraId="3308D896">
            <w:pPr>
              <w:spacing w:line="276" w:lineRule="auto"/>
            </w:pPr>
            <w:r>
              <w:rPr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</w:rPr>
              <w:t xml:space="preserve"> QSCMĐ: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lang w:val="vi-VN"/>
              </w:rPr>
              <w:t xml:space="preserve">Quan sát </w:t>
            </w:r>
            <w:r>
              <w:t>quả bàng</w:t>
            </w:r>
          </w:p>
          <w:p w14:paraId="3C8D97E8">
            <w:pPr>
              <w:spacing w:line="276" w:lineRule="auto"/>
            </w:pPr>
            <w:r>
              <w:rPr>
                <w:lang w:val="vi-VN"/>
              </w:rPr>
              <w:t xml:space="preserve"> - TCVĐ: </w:t>
            </w:r>
            <w:r>
              <w:t>Di chuyển thành hàng</w:t>
            </w:r>
          </w:p>
          <w:p w14:paraId="642D1E01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- Chơi tự do: chơi bập bênh</w:t>
            </w:r>
          </w:p>
        </w:tc>
        <w:tc>
          <w:tcPr>
            <w:tcW w:w="2357" w:type="dxa"/>
            <w:vAlign w:val="top"/>
          </w:tcPr>
          <w:p w14:paraId="423322F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2C4A37D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QSCMĐ: </w:t>
            </w:r>
            <w:r>
              <w:rPr>
                <w:lang w:val="vi-VN"/>
              </w:rPr>
              <w:t>Quan sát:</w:t>
            </w:r>
            <w:r>
              <w:rPr>
                <w:lang w:val="nl-NL"/>
              </w:rPr>
              <w:t xml:space="preserve"> thời tiết</w:t>
            </w:r>
          </w:p>
          <w:p w14:paraId="18D92CB9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TCVĐ: </w:t>
            </w:r>
            <w:r>
              <w:rPr>
                <w:lang w:val="nl-NL"/>
              </w:rPr>
              <w:t>Nhảy lò cò</w:t>
            </w:r>
          </w:p>
          <w:p w14:paraId="52F3D28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Nặn quả tròn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7C7F230B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6/1/2025</w:t>
            </w:r>
          </w:p>
          <w:p w14:paraId="5CF2A30B">
            <w:pPr>
              <w:rPr>
                <w:lang w:val="nl-NL"/>
              </w:rPr>
            </w:pPr>
            <w:r>
              <w:rPr>
                <w:lang w:val="nl-NL"/>
              </w:rPr>
              <w:t>- Truyện: Quả thị</w:t>
            </w:r>
          </w:p>
          <w:p w14:paraId="45238D5C">
            <w:pPr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Nêu gương cuối ngày .</w:t>
            </w:r>
          </w:p>
          <w:p w14:paraId="4F5A8D34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6B89FEC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1F3C67A1">
            <w:pPr>
              <w:rPr>
                <w:lang w:val="nl-NL"/>
              </w:rPr>
            </w:pPr>
            <w:r>
              <w:rPr>
                <w:i/>
                <w:lang w:val="nl-NL"/>
              </w:rPr>
              <w:t xml:space="preserve">- </w:t>
            </w:r>
            <w:r>
              <w:rPr>
                <w:lang w:val="nl-NL"/>
              </w:rPr>
              <w:t>Bài thơ: Cánh hoa nở</w:t>
            </w:r>
          </w:p>
          <w:p w14:paraId="2AF66215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1F4239E5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3B52C49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 /1/2025</w:t>
            </w:r>
          </w:p>
          <w:p w14:paraId="5B19192F">
            <w:pPr>
              <w:rPr>
                <w:lang w:val="nl-NL"/>
              </w:rPr>
            </w:pPr>
            <w:r>
              <w:rPr>
                <w:lang w:val="nl-NL"/>
              </w:rPr>
              <w:t>- Đồng dao: Trồng đậu trồng cà</w:t>
            </w:r>
          </w:p>
          <w:p w14:paraId="0F3CD3AC">
            <w:pPr>
              <w:rPr>
                <w:lang w:val="nl-NL"/>
              </w:rPr>
            </w:pPr>
            <w:r>
              <w:rPr>
                <w:lang w:val="nl-NL"/>
              </w:rPr>
              <w:t>- Đọc thơ: Con cua</w:t>
            </w:r>
          </w:p>
          <w:p w14:paraId="7035CDCD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2BE3AC5C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239DF87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9/1/2025</w:t>
            </w:r>
          </w:p>
          <w:p w14:paraId="3A5C26FA">
            <w:pPr>
              <w:rPr>
                <w:lang w:val="nl-NL"/>
              </w:rPr>
            </w:pPr>
            <w:r>
              <w:rPr>
                <w:lang w:val="nl-NL"/>
              </w:rPr>
              <w:t>- Truyện: Vườn hoa của bé Bi</w:t>
            </w:r>
          </w:p>
          <w:p w14:paraId="240BCA4F">
            <w:pPr>
              <w:rPr>
                <w:lang w:val="vi-VN"/>
              </w:rPr>
            </w:pPr>
            <w:r>
              <w:rPr>
                <w:lang w:val="vi-VN"/>
              </w:rPr>
              <w:t xml:space="preserve"> - Nêu gương cuối ngày.</w:t>
            </w:r>
          </w:p>
          <w:p w14:paraId="067B2260">
            <w:pPr>
              <w:rPr>
                <w:lang w:val="nl-NL"/>
              </w:rPr>
            </w:pPr>
            <w:r>
              <w:rPr>
                <w:lang w:val="vi-VN"/>
              </w:rPr>
              <w:t xml:space="preserve"> - Vệ sinh. </w:t>
            </w:r>
            <w:r>
              <w:rPr>
                <w:lang w:val="nl-NL"/>
              </w:rPr>
              <w:t xml:space="preserve">Trả </w:t>
            </w:r>
          </w:p>
          <w:p w14:paraId="193D0A7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trẻ.</w:t>
            </w:r>
          </w:p>
        </w:tc>
        <w:tc>
          <w:tcPr>
            <w:tcW w:w="2357" w:type="dxa"/>
            <w:vAlign w:val="top"/>
          </w:tcPr>
          <w:p w14:paraId="31C7766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2B1EE4E7">
            <w:pPr>
              <w:rPr>
                <w:lang w:val="nl-NL"/>
              </w:rPr>
            </w:pPr>
            <w:r>
              <w:rPr>
                <w:lang w:val="nl-NL"/>
              </w:rPr>
              <w:t>- Truyện: Hoa nào gà</w:t>
            </w:r>
          </w:p>
          <w:p w14:paraId="5BCC583F">
            <w:pPr>
              <w:rPr>
                <w:lang w:val="nl-NL"/>
              </w:rPr>
            </w:pPr>
            <w:r>
              <w:rPr>
                <w:lang w:val="nl-NL"/>
              </w:rPr>
              <w:t>- Nêu gương cuối tuần</w:t>
            </w:r>
          </w:p>
          <w:p w14:paraId="0DCEB56F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2356F675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5E6879"/>
    <w:rsid w:val="14DD26DA"/>
    <w:rsid w:val="184101B4"/>
    <w:rsid w:val="21756783"/>
    <w:rsid w:val="217858C5"/>
    <w:rsid w:val="2208495E"/>
    <w:rsid w:val="26464BBD"/>
    <w:rsid w:val="30F270D6"/>
    <w:rsid w:val="3521422C"/>
    <w:rsid w:val="37E56E1D"/>
    <w:rsid w:val="38155190"/>
    <w:rsid w:val="3E9D6469"/>
    <w:rsid w:val="3EAF2974"/>
    <w:rsid w:val="402536CE"/>
    <w:rsid w:val="4F221180"/>
    <w:rsid w:val="516F381E"/>
    <w:rsid w:val="525012D4"/>
    <w:rsid w:val="555E442C"/>
    <w:rsid w:val="577A7586"/>
    <w:rsid w:val="5C6B7705"/>
    <w:rsid w:val="5D4002A4"/>
    <w:rsid w:val="66764210"/>
    <w:rsid w:val="67A0415F"/>
    <w:rsid w:val="69A063B8"/>
    <w:rsid w:val="6A650FCB"/>
    <w:rsid w:val="6AE47A6C"/>
    <w:rsid w:val="7C704EC0"/>
    <w:rsid w:val="7E5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2025-05-14T15:57:28Z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