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III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 xml:space="preserve">12 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12096BA8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5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Thực vật</w:t>
      </w:r>
    </w:p>
    <w:p w14:paraId="755ED7BD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1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b/>
          <w:sz w:val="36"/>
          <w:szCs w:val="36"/>
          <w:lang w:val="nl-NL"/>
        </w:rPr>
        <w:t>Các loại hoa bé thích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16</w:t>
      </w:r>
      <w:r>
        <w:rPr>
          <w:b/>
          <w:bCs/>
          <w:i/>
          <w:iCs/>
          <w:sz w:val="36"/>
          <w:szCs w:val="36"/>
        </w:rPr>
        <w:t>//12 đến 20/12/2024)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609BF2B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063EAB3C">
            <w:pPr>
              <w:pStyle w:val="5"/>
              <w:ind w:left="16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</w:t>
            </w:r>
          </w:p>
          <w:p w14:paraId="777C4F40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VĐT: Xâu vòng hoa lá</w:t>
            </w:r>
          </w:p>
        </w:tc>
        <w:tc>
          <w:tcPr>
            <w:tcW w:w="2486" w:type="dxa"/>
            <w:vAlign w:val="top"/>
          </w:tcPr>
          <w:p w14:paraId="5D98C44B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Ngày17/12/2024 </w:t>
            </w:r>
          </w:p>
          <w:p w14:paraId="7525E0CB">
            <w:pPr>
              <w:pStyle w:val="5"/>
              <w:ind w:left="16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PTNN</w:t>
            </w:r>
          </w:p>
          <w:p w14:paraId="5090314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Thơ: Cánh hoa nở</w:t>
            </w:r>
          </w:p>
          <w:p w14:paraId="25AE0942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vAlign w:val="top"/>
          </w:tcPr>
          <w:p w14:paraId="6A865B9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06A74419">
            <w:pPr>
              <w:ind w:left="-18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1EF18CA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Hát VĐ: Bé và hoa</w:t>
            </w:r>
          </w:p>
          <w:p w14:paraId="271F7EDE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top"/>
          </w:tcPr>
          <w:p w14:paraId="30887CDA">
            <w:pPr>
              <w:pStyle w:val="5"/>
              <w:ind w:left="162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Ngày19/12/2024</w:t>
            </w:r>
          </w:p>
          <w:p w14:paraId="7AF08C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PTNT</w:t>
            </w:r>
          </w:p>
          <w:p w14:paraId="0A2C7704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Nhận biết: Hoa hồng, hoa cúc</w:t>
            </w:r>
          </w:p>
        </w:tc>
        <w:tc>
          <w:tcPr>
            <w:tcW w:w="2357" w:type="dxa"/>
            <w:vAlign w:val="top"/>
          </w:tcPr>
          <w:p w14:paraId="0DB38ACE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218D51D2">
            <w:pPr>
              <w:ind w:left="-18"/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PTTCKNXH-TM</w:t>
            </w:r>
          </w:p>
          <w:p w14:paraId="33B2CD1D">
            <w:pPr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</w:rPr>
              <w:t>Xé vụn dán cánh hoa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5800137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16/12/2025</w:t>
            </w:r>
          </w:p>
          <w:p w14:paraId="0C4287D5">
            <w:pPr>
              <w:spacing w:line="276" w:lineRule="auto"/>
            </w:pPr>
            <w:r>
              <w:t>- QSCMĐ: Quan sát hoa loa kèn</w:t>
            </w:r>
          </w:p>
          <w:p w14:paraId="4C76BA14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TCVĐ:</w:t>
            </w:r>
            <w:r>
              <w:rPr>
                <w:lang w:val="nl-NL"/>
              </w:rPr>
              <w:t xml:space="preserve"> Ai nhanh hơn</w:t>
            </w:r>
          </w:p>
          <w:p w14:paraId="2117D5A8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 - Chơi tự do</w:t>
            </w:r>
            <w:r>
              <w:t>: Chơi cầu trượt</w:t>
            </w:r>
          </w:p>
        </w:tc>
        <w:tc>
          <w:tcPr>
            <w:tcW w:w="2486" w:type="dxa"/>
            <w:vAlign w:val="top"/>
          </w:tcPr>
          <w:p w14:paraId="3D836095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17/12/2025</w:t>
            </w:r>
          </w:p>
          <w:p w14:paraId="279D55E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QSCMĐ: Quan sát vườn cổ tích</w:t>
            </w:r>
          </w:p>
          <w:p w14:paraId="4ADA9ABC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 xml:space="preserve">- TCDG: </w:t>
            </w:r>
            <w:r>
              <w:rPr>
                <w:lang w:val="nl-NL"/>
              </w:rPr>
              <w:t>gieo hạt nảy mầm</w:t>
            </w:r>
          </w:p>
          <w:p w14:paraId="702A889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Chơi tự do: Chơi đu quay</w:t>
            </w:r>
          </w:p>
          <w:p w14:paraId="10E0792B">
            <w:pPr>
              <w:tabs>
                <w:tab w:val="left" w:pos="3042"/>
              </w:tabs>
              <w:ind w:left="-18" w:leftChars="0" w:right="-114" w:righ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vAlign w:val="top"/>
          </w:tcPr>
          <w:p w14:paraId="632786A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18/12/2025</w:t>
            </w:r>
          </w:p>
          <w:p w14:paraId="21E76E0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QSCMĐ: Quan sát nhận biết hoa cúc</w:t>
            </w:r>
          </w:p>
          <w:p w14:paraId="2E99D396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TCVĐ: Hái quả</w:t>
            </w:r>
          </w:p>
          <w:p w14:paraId="15860873">
            <w:pPr>
              <w:spacing w:line="276" w:lineRule="auto"/>
              <w:rPr>
                <w:lang w:val="nl-NL"/>
              </w:rPr>
            </w:pPr>
            <w:r>
              <w:t>- Chơi tự do: Chơi bập bênh</w:t>
            </w:r>
          </w:p>
          <w:p w14:paraId="42A1EDFF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top"/>
          </w:tcPr>
          <w:p w14:paraId="4E545DFA">
            <w:pPr>
              <w:pStyle w:val="5"/>
              <w:ind w:left="162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Ngày19/12/2025</w:t>
            </w:r>
          </w:p>
          <w:p w14:paraId="4D4E9521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>
              <w:t xml:space="preserve">QSCMĐ: </w:t>
            </w:r>
            <w:r>
              <w:rPr>
                <w:lang w:val="nl-NL"/>
              </w:rPr>
              <w:t>Quan sát nhận biết hoa hồng</w:t>
            </w:r>
          </w:p>
          <w:p w14:paraId="46D97625">
            <w:pPr>
              <w:spacing w:line="276" w:lineRule="auto"/>
            </w:pPr>
            <w:r>
              <w:t>- TCVĐ: Ai nhanh hơn</w:t>
            </w:r>
          </w:p>
          <w:p w14:paraId="08A554B0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do: Nhặt lá cây</w:t>
            </w:r>
          </w:p>
        </w:tc>
        <w:tc>
          <w:tcPr>
            <w:tcW w:w="2357" w:type="dxa"/>
            <w:vAlign w:val="top"/>
          </w:tcPr>
          <w:p w14:paraId="4714E808">
            <w:pPr>
              <w:pStyle w:val="5"/>
              <w:ind w:left="162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Ngày20/12/2025</w:t>
            </w:r>
          </w:p>
          <w:p w14:paraId="1128D4E4">
            <w:pPr>
              <w:spacing w:line="276" w:lineRule="auto"/>
            </w:pPr>
            <w:r>
              <w:t xml:space="preserve">- QSCMĐ: Quan sát vườn hoa </w:t>
            </w:r>
          </w:p>
          <w:p w14:paraId="054E352E">
            <w:pPr>
              <w:spacing w:line="276" w:lineRule="auto"/>
            </w:pPr>
            <w:r>
              <w:t>- TCDG: Gieo hạt nảy mầm</w:t>
            </w:r>
          </w:p>
          <w:p w14:paraId="4B3EF6F0">
            <w:r>
              <w:t xml:space="preserve"> - Chơi tự do: Xé vụn dán lá cây</w:t>
            </w:r>
          </w:p>
          <w:p w14:paraId="4A5E3244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bookmarkStart w:id="0" w:name="_GoBack" w:colFirst="1" w:colLast="5"/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36AF571A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400D56A3">
            <w:pPr>
              <w:rPr>
                <w:lang w:val="nl-NL"/>
              </w:rPr>
            </w:pPr>
            <w:r>
              <w:rPr>
                <w:lang w:val="nl-NL"/>
              </w:rPr>
              <w:t>- Nhận biêt: Rau su hào</w:t>
            </w:r>
          </w:p>
          <w:p w14:paraId="6B9422FC">
            <w:pPr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vi-VN"/>
              </w:rPr>
              <w:t>Nêu gương cuối ngày .</w:t>
            </w:r>
          </w:p>
          <w:p w14:paraId="56E863B0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</w:t>
            </w:r>
          </w:p>
        </w:tc>
        <w:tc>
          <w:tcPr>
            <w:tcW w:w="2486" w:type="dxa"/>
            <w:vAlign w:val="top"/>
          </w:tcPr>
          <w:p w14:paraId="7628936E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17/12/2024</w:t>
            </w:r>
          </w:p>
          <w:p w14:paraId="3EF1AD34">
            <w:pPr>
              <w:rPr>
                <w:lang w:val="nl-NL"/>
              </w:rPr>
            </w:pPr>
            <w:r>
              <w:rPr>
                <w:i/>
                <w:lang w:val="nl-NL"/>
              </w:rPr>
              <w:t xml:space="preserve">- </w:t>
            </w:r>
            <w:r>
              <w:rPr>
                <w:lang w:val="nl-NL"/>
              </w:rPr>
              <w:t>Bài thơ: Cây xanh</w:t>
            </w:r>
          </w:p>
          <w:p w14:paraId="3A6E2925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2879C35D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</w:t>
            </w:r>
          </w:p>
        </w:tc>
        <w:tc>
          <w:tcPr>
            <w:tcW w:w="2514" w:type="dxa"/>
            <w:vAlign w:val="top"/>
          </w:tcPr>
          <w:p w14:paraId="77E68E25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2F0490E4">
            <w:pPr>
              <w:rPr>
                <w:lang w:val="nl-NL"/>
              </w:rPr>
            </w:pPr>
            <w:r>
              <w:rPr>
                <w:lang w:val="nl-NL"/>
              </w:rPr>
              <w:t>- Nhận biết hoa hồng</w:t>
            </w:r>
          </w:p>
          <w:p w14:paraId="4520237C">
            <w:pPr>
              <w:rPr>
                <w:lang w:val="nl-NL"/>
              </w:rPr>
            </w:pPr>
            <w:r>
              <w:rPr>
                <w:lang w:val="nl-NL"/>
              </w:rPr>
              <w:t>- Đọc thơ: Con cua</w:t>
            </w:r>
          </w:p>
          <w:p w14:paraId="07645F9B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21C6C6BF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nl-NL"/>
              </w:rPr>
              <w:t>- Vệ sinh. Trả trẻ</w:t>
            </w:r>
          </w:p>
        </w:tc>
        <w:tc>
          <w:tcPr>
            <w:tcW w:w="2629" w:type="dxa"/>
            <w:vAlign w:val="top"/>
          </w:tcPr>
          <w:p w14:paraId="32C2A7A6">
            <w:pPr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Ngày </w:t>
            </w:r>
            <w:r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  <w:lang w:val="vi-VN"/>
              </w:rPr>
              <w:t>9/</w:t>
            </w:r>
            <w:r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  <w:lang w:val="vi-VN"/>
              </w:rPr>
              <w:t>2/2024</w:t>
            </w:r>
          </w:p>
          <w:p w14:paraId="59899AA8">
            <w:pPr>
              <w:rPr>
                <w:lang w:val="nl-NL"/>
              </w:rPr>
            </w:pPr>
            <w:r>
              <w:rPr>
                <w:lang w:val="nl-NL"/>
              </w:rPr>
              <w:t>- Đồng dao: trồng đậu trồng cà</w:t>
            </w:r>
          </w:p>
          <w:p w14:paraId="2B56A91A">
            <w:pPr>
              <w:rPr>
                <w:lang w:val="vi-VN"/>
              </w:rPr>
            </w:pPr>
            <w:r>
              <w:rPr>
                <w:lang w:val="vi-VN"/>
              </w:rPr>
              <w:t xml:space="preserve"> - Nêu gương cuối ngày.</w:t>
            </w:r>
          </w:p>
          <w:p w14:paraId="05777BAD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Align w:val="top"/>
          </w:tcPr>
          <w:p w14:paraId="20C443B9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11937119">
            <w:pPr>
              <w:rPr>
                <w:lang w:val="nl-NL"/>
              </w:rPr>
            </w:pPr>
            <w:r>
              <w:rPr>
                <w:lang w:val="nl-NL"/>
              </w:rPr>
              <w:t>- Đọc thơ: Cây đào</w:t>
            </w:r>
          </w:p>
          <w:p w14:paraId="70690DCB">
            <w:pPr>
              <w:rPr>
                <w:lang w:val="nl-NL"/>
              </w:rPr>
            </w:pPr>
            <w:r>
              <w:rPr>
                <w:lang w:val="nl-NL"/>
              </w:rPr>
              <w:t>- Nêu gương cuối tuần</w:t>
            </w:r>
          </w:p>
          <w:p w14:paraId="1DF70286">
            <w:pPr>
              <w:rPr>
                <w:lang w:val="nl-NL"/>
              </w:rPr>
            </w:pPr>
            <w:r>
              <w:rPr>
                <w:lang w:val="nl-NL"/>
              </w:rPr>
              <w:t>- Vệ sinh. Trả trẻ.</w:t>
            </w:r>
          </w:p>
          <w:p w14:paraId="44DFA221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bookmarkEnd w:id="0"/>
    </w:tbl>
    <w:p w14:paraId="7014E646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0321241B"/>
    <w:rsid w:val="07542753"/>
    <w:rsid w:val="132958CA"/>
    <w:rsid w:val="14DD26DA"/>
    <w:rsid w:val="21756783"/>
    <w:rsid w:val="217858C5"/>
    <w:rsid w:val="2208495E"/>
    <w:rsid w:val="26464BBD"/>
    <w:rsid w:val="30F270D6"/>
    <w:rsid w:val="3521422C"/>
    <w:rsid w:val="37E56E1D"/>
    <w:rsid w:val="38155190"/>
    <w:rsid w:val="3EAF2974"/>
    <w:rsid w:val="402536CE"/>
    <w:rsid w:val="4F221180"/>
    <w:rsid w:val="516F381E"/>
    <w:rsid w:val="525012D4"/>
    <w:rsid w:val="555E442C"/>
    <w:rsid w:val="5C6B7705"/>
    <w:rsid w:val="5D4002A4"/>
    <w:rsid w:val="66764210"/>
    <w:rsid w:val="67A0415F"/>
    <w:rsid w:val="69A063B8"/>
    <w:rsid w:val="6A650FCB"/>
    <w:rsid w:val="6AE47A6C"/>
    <w:rsid w:val="7C7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2025-05-14T15:33:15Z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