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8D" w:rsidRDefault="00D55A8D" w:rsidP="00D55A8D">
      <w:pPr>
        <w:jc w:val="center"/>
        <w:rPr>
          <w:i/>
          <w:sz w:val="48"/>
          <w:szCs w:val="48"/>
        </w:rPr>
      </w:pPr>
    </w:p>
    <w:p w:rsidR="00AE7E4B" w:rsidRPr="00D55A8D" w:rsidRDefault="00D55A8D" w:rsidP="00D55A8D">
      <w:pPr>
        <w:jc w:val="center"/>
        <w:rPr>
          <w:b/>
          <w:i/>
          <w:sz w:val="48"/>
          <w:szCs w:val="48"/>
        </w:rPr>
      </w:pPr>
      <w:r w:rsidRPr="00D55A8D">
        <w:rPr>
          <w:b/>
          <w:i/>
          <w:sz w:val="48"/>
          <w:szCs w:val="48"/>
        </w:rPr>
        <w:t>Bài thơ thuyền giấy</w:t>
      </w:r>
    </w:p>
    <w:p w:rsidR="00D55A8D" w:rsidRPr="00D55A8D" w:rsidRDefault="00D55A8D" w:rsidP="00D55A8D">
      <w:pPr>
        <w:jc w:val="center"/>
        <w:rPr>
          <w:b/>
          <w:i/>
          <w:szCs w:val="28"/>
        </w:rPr>
      </w:pPr>
      <w:r>
        <w:rPr>
          <w:i/>
          <w:szCs w:val="28"/>
        </w:rPr>
        <w:t xml:space="preserve">                                    </w:t>
      </w:r>
      <w:r w:rsidRPr="00D55A8D">
        <w:rPr>
          <w:b/>
          <w:i/>
          <w:szCs w:val="28"/>
        </w:rPr>
        <w:t>Tác giả: Phạm Hổ</w:t>
      </w:r>
    </w:p>
    <w:p w:rsidR="00837C47" w:rsidRPr="003E5BD8" w:rsidRDefault="00D55A8D" w:rsidP="00837C47">
      <w:pPr>
        <w:jc w:val="center"/>
        <w:rPr>
          <w:rFonts w:cs="Times New Roman"/>
          <w:i/>
          <w:color w:val="000000" w:themeColor="text1"/>
          <w:szCs w:val="28"/>
        </w:rPr>
      </w:pPr>
      <w:r w:rsidRPr="003E5BD8">
        <w:rPr>
          <w:rFonts w:cs="Times New Roman"/>
          <w:color w:val="000000" w:themeColor="text1"/>
          <w:szCs w:val="28"/>
          <w:shd w:val="clear" w:color="auto" w:fill="FCFCFC"/>
        </w:rPr>
        <w:t>Bé trên bờ với xuống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Thả con thuyền trắng tinh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Thuyền giấy vừa chạm nước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Đã hối hả trôi nhanh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Bé nhìn thuyền lênh đênh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Tưởng mình ngồi trên ấy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Mỗi đám cỏ thuyền qua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Là một làng xóm đấy!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Bé thích lắm reo lên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Thuyền vẫn trôi, trôi mãi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Bé vạch cỏ, vạch lau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Chạy bên thuyền giục, vẫy...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Thuyền phăng phăng trên nước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Bé băng băng trên bờ</w:t>
      </w:r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Bé theo thuyền, theo mãi</w:t>
      </w:r>
      <w:bookmarkStart w:id="0" w:name="_GoBack"/>
      <w:bookmarkEnd w:id="0"/>
      <w:r w:rsidRPr="003E5BD8">
        <w:rPr>
          <w:rFonts w:cs="Times New Roman"/>
          <w:color w:val="000000" w:themeColor="text1"/>
          <w:szCs w:val="28"/>
        </w:rPr>
        <w:br/>
      </w:r>
      <w:r w:rsidRPr="003E5BD8">
        <w:rPr>
          <w:rFonts w:cs="Times New Roman"/>
          <w:color w:val="000000" w:themeColor="text1"/>
          <w:szCs w:val="28"/>
          <w:shd w:val="clear" w:color="auto" w:fill="FCFCFC"/>
        </w:rPr>
        <w:t>Mặc ông trời chuyển mưa...</w:t>
      </w:r>
    </w:p>
    <w:p w:rsidR="003E5BD8" w:rsidRDefault="003E5BD8" w:rsidP="003E5BD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81400" cy="3581400"/>
            <wp:effectExtent l="0" t="0" r="0" b="0"/>
            <wp:docPr id="1" name="Picture 1" descr="C:\Users\DELL\Downloads\qrcode_283021184_3c3d8f7b9122e0e9e93860fefc433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83021184_3c3d8f7b9122e0e9e93860fefc43372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96" w:rsidRPr="00837C47" w:rsidRDefault="00173D96" w:rsidP="00837C47">
      <w:pPr>
        <w:jc w:val="center"/>
        <w:rPr>
          <w:i/>
          <w:sz w:val="88"/>
        </w:rPr>
      </w:pPr>
    </w:p>
    <w:sectPr w:rsidR="00173D96" w:rsidRPr="00837C47" w:rsidSect="00173D96">
      <w:pgSz w:w="11907" w:h="16840" w:code="9"/>
      <w:pgMar w:top="28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3A24CA"/>
    <w:rsid w:val="003E5BD8"/>
    <w:rsid w:val="004E42D0"/>
    <w:rsid w:val="00712806"/>
    <w:rsid w:val="0072584D"/>
    <w:rsid w:val="00837C47"/>
    <w:rsid w:val="008C2144"/>
    <w:rsid w:val="00AE7E4B"/>
    <w:rsid w:val="00BB7F91"/>
    <w:rsid w:val="00CE34F3"/>
    <w:rsid w:val="00D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F0F3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2025-12-01T11:48:00Z</dcterms:created>
  <dcterms:modified xsi:type="dcterms:W3CDTF">2025-12-01T11:55:00Z</dcterms:modified>
</cp:coreProperties>
</file>