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9" w:type="dxa"/>
        <w:jc w:val="center"/>
        <w:tblLook w:val="01E0" w:firstRow="1" w:lastRow="1" w:firstColumn="1" w:lastColumn="1" w:noHBand="0" w:noVBand="0"/>
      </w:tblPr>
      <w:tblGrid>
        <w:gridCol w:w="4908"/>
        <w:gridCol w:w="5841"/>
      </w:tblGrid>
      <w:tr w:rsidR="00933237" w:rsidRPr="0033175B" w14:paraId="3B08EAFD" w14:textId="77777777" w:rsidTr="00E425DB">
        <w:trPr>
          <w:trHeight w:val="1472"/>
          <w:jc w:val="center"/>
        </w:trPr>
        <w:tc>
          <w:tcPr>
            <w:tcW w:w="4908" w:type="dxa"/>
          </w:tcPr>
          <w:p w14:paraId="702A12DF" w14:textId="77777777" w:rsidR="00933237" w:rsidRPr="0033175B" w:rsidRDefault="00933237" w:rsidP="000C4DE0">
            <w:pPr>
              <w:jc w:val="center"/>
              <w:rPr>
                <w:rFonts w:ascii="Times New Roman" w:hAnsi="Times New Roman"/>
                <w:sz w:val="26"/>
                <w:szCs w:val="26"/>
                <w:lang w:val="nl-NL"/>
              </w:rPr>
            </w:pPr>
            <w:r w:rsidRPr="0033175B">
              <w:rPr>
                <w:rFonts w:ascii="Times New Roman" w:hAnsi="Times New Roman"/>
                <w:sz w:val="26"/>
                <w:szCs w:val="26"/>
                <w:lang w:val="nl-NL"/>
              </w:rPr>
              <w:t>UBND HUYỆN VĨNH BẢO</w:t>
            </w:r>
          </w:p>
          <w:p w14:paraId="1922DA2B" w14:textId="77777777" w:rsidR="00933237" w:rsidRPr="0033175B" w:rsidRDefault="00933237" w:rsidP="000C4DE0">
            <w:pPr>
              <w:jc w:val="center"/>
              <w:rPr>
                <w:rFonts w:ascii="Times New Roman" w:hAnsi="Times New Roman"/>
                <w:b/>
                <w:bCs/>
                <w:sz w:val="26"/>
                <w:szCs w:val="26"/>
                <w:lang w:val="nl-NL"/>
              </w:rPr>
            </w:pPr>
            <w:r w:rsidRPr="0033175B">
              <w:rPr>
                <w:rFonts w:ascii="Times New Roman" w:hAnsi="Times New Roman"/>
                <w:b/>
                <w:bCs/>
                <w:sz w:val="26"/>
                <w:szCs w:val="26"/>
                <w:lang w:val="nl-NL"/>
              </w:rPr>
              <w:t>TRƯỜNG MN THANH LƯƠNG</w:t>
            </w:r>
          </w:p>
          <w:p w14:paraId="69185F7D" w14:textId="77777777" w:rsidR="00933237" w:rsidRPr="0033175B" w:rsidRDefault="00933237" w:rsidP="000C4DE0">
            <w:pPr>
              <w:tabs>
                <w:tab w:val="left" w:pos="951"/>
              </w:tabs>
              <w:jc w:val="center"/>
              <w:rPr>
                <w:rFonts w:ascii="Times New Roman" w:hAnsi="Times New Roman"/>
                <w:sz w:val="26"/>
                <w:szCs w:val="28"/>
                <w:lang w:val="nl-NL"/>
              </w:rPr>
            </w:pPr>
            <w:r w:rsidRPr="0033175B">
              <w:rPr>
                <w:rFonts w:ascii="Times New Roman" w:hAnsi="Times New Roman"/>
                <w:b/>
                <w:bCs/>
                <w:noProof/>
                <w:sz w:val="26"/>
                <w:szCs w:val="26"/>
              </w:rPr>
              <mc:AlternateContent>
                <mc:Choice Requires="wps">
                  <w:drawing>
                    <wp:anchor distT="0" distB="0" distL="114300" distR="114300" simplePos="0" relativeHeight="251666432" behindDoc="0" locked="0" layoutInCell="1" allowOverlap="1" wp14:anchorId="602BB0D8" wp14:editId="072C2C82">
                      <wp:simplePos x="0" y="0"/>
                      <wp:positionH relativeFrom="column">
                        <wp:posOffset>946150</wp:posOffset>
                      </wp:positionH>
                      <wp:positionV relativeFrom="paragraph">
                        <wp:posOffset>31115</wp:posOffset>
                      </wp:positionV>
                      <wp:extent cx="1143000" cy="635"/>
                      <wp:effectExtent l="0" t="0" r="1905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42CAE"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2.45pt" to="16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"/>
                  </w:pict>
                </mc:Fallback>
              </mc:AlternateContent>
            </w:r>
          </w:p>
          <w:p w14:paraId="67141D44" w14:textId="77777777" w:rsidR="00933237" w:rsidRPr="0033175B" w:rsidRDefault="00933237" w:rsidP="000C4DE0">
            <w:pPr>
              <w:tabs>
                <w:tab w:val="left" w:pos="951"/>
              </w:tabs>
              <w:jc w:val="center"/>
              <w:rPr>
                <w:rFonts w:ascii="Times New Roman" w:hAnsi="Times New Roman"/>
                <w:szCs w:val="28"/>
                <w:lang w:val="nl-NL"/>
              </w:rPr>
            </w:pPr>
            <w:r w:rsidRPr="0033175B">
              <w:rPr>
                <w:rFonts w:ascii="Times New Roman" w:hAnsi="Times New Roman"/>
                <w:sz w:val="26"/>
                <w:szCs w:val="28"/>
                <w:lang w:val="nl-NL"/>
              </w:rPr>
              <w:t>Số:        /QĐ-MNTL</w:t>
            </w:r>
          </w:p>
        </w:tc>
        <w:tc>
          <w:tcPr>
            <w:tcW w:w="5841" w:type="dxa"/>
          </w:tcPr>
          <w:p w14:paraId="09B3B843" w14:textId="77777777" w:rsidR="00933237" w:rsidRPr="0033175B" w:rsidRDefault="00933237" w:rsidP="000C4DE0">
            <w:pPr>
              <w:pStyle w:val="Heading1"/>
              <w:ind w:right="-108"/>
              <w:rPr>
                <w:rFonts w:ascii="Times New Roman" w:hAnsi="Times New Roman"/>
                <w:b w:val="0"/>
                <w:kern w:val="32"/>
                <w:sz w:val="26"/>
                <w:szCs w:val="28"/>
                <w:lang w:val="nl-NL"/>
              </w:rPr>
            </w:pPr>
            <w:r w:rsidRPr="0033175B">
              <w:rPr>
                <w:rFonts w:ascii="Times New Roman" w:hAnsi="Times New Roman"/>
                <w:kern w:val="32"/>
                <w:sz w:val="26"/>
                <w:szCs w:val="28"/>
                <w:lang w:val="nl-NL"/>
              </w:rPr>
              <w:t>CỘNG HÒA XÃ HỘI CHỦ NGHĨA VIỆT NAM</w:t>
            </w:r>
          </w:p>
          <w:p w14:paraId="4EB08DCC" w14:textId="77777777" w:rsidR="00933237" w:rsidRPr="0033175B" w:rsidRDefault="00933237" w:rsidP="000C4DE0">
            <w:pPr>
              <w:pStyle w:val="Heading1"/>
              <w:ind w:right="-108"/>
              <w:rPr>
                <w:rFonts w:ascii="Times New Roman" w:hAnsi="Times New Roman"/>
                <w:b w:val="0"/>
                <w:kern w:val="32"/>
                <w:sz w:val="28"/>
                <w:szCs w:val="28"/>
                <w:lang w:val="nl-NL"/>
              </w:rPr>
            </w:pPr>
            <w:r w:rsidRPr="0033175B">
              <w:rPr>
                <w:rFonts w:ascii="Times New Roman" w:hAnsi="Times New Roman"/>
                <w:kern w:val="32"/>
                <w:sz w:val="28"/>
                <w:szCs w:val="28"/>
                <w:lang w:val="nl-NL"/>
              </w:rPr>
              <w:t>Độc lập – Tự do – Hạnh phúc</w:t>
            </w:r>
          </w:p>
          <w:p w14:paraId="663CB26F" w14:textId="77777777" w:rsidR="00933237" w:rsidRPr="0033175B" w:rsidRDefault="00933237" w:rsidP="000C4DE0">
            <w:pPr>
              <w:jc w:val="center"/>
              <w:rPr>
                <w:rFonts w:ascii="Times New Roman" w:hAnsi="Times New Roman"/>
                <w:i/>
                <w:szCs w:val="28"/>
                <w:lang w:val="nl-NL"/>
              </w:rPr>
            </w:pPr>
            <w:r w:rsidRPr="0033175B">
              <w:rPr>
                <w:rFonts w:ascii="Times New Roman" w:hAnsi="Times New Roman"/>
                <w:noProof/>
                <w:szCs w:val="28"/>
              </w:rPr>
              <mc:AlternateContent>
                <mc:Choice Requires="wps">
                  <w:drawing>
                    <wp:anchor distT="4294967295" distB="4294967295" distL="114300" distR="114300" simplePos="0" relativeHeight="251665408" behindDoc="0" locked="0" layoutInCell="1" allowOverlap="1" wp14:anchorId="44B42921" wp14:editId="4E9AAFC7">
                      <wp:simplePos x="0" y="0"/>
                      <wp:positionH relativeFrom="column">
                        <wp:posOffset>726440</wp:posOffset>
                      </wp:positionH>
                      <wp:positionV relativeFrom="paragraph">
                        <wp:posOffset>17144</wp:posOffset>
                      </wp:positionV>
                      <wp:extent cx="218059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1C04C"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1.35pt" to="22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o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"/>
                  </w:pict>
                </mc:Fallback>
              </mc:AlternateContent>
            </w:r>
          </w:p>
          <w:p w14:paraId="419638AC" w14:textId="77777777" w:rsidR="00933237" w:rsidRPr="0033175B" w:rsidRDefault="00933237" w:rsidP="000C4DE0">
            <w:pPr>
              <w:jc w:val="center"/>
              <w:rPr>
                <w:rFonts w:ascii="Times New Roman" w:hAnsi="Times New Roman"/>
                <w:i/>
                <w:szCs w:val="28"/>
                <w:lang w:val="nl-NL"/>
              </w:rPr>
            </w:pPr>
            <w:r w:rsidRPr="0033175B">
              <w:rPr>
                <w:rFonts w:ascii="Times New Roman" w:hAnsi="Times New Roman"/>
                <w:i/>
                <w:sz w:val="26"/>
                <w:szCs w:val="26"/>
                <w:lang w:val="nl-NL"/>
              </w:rPr>
              <w:t>Vĩnh Bảo, ngày      tháng    năm 2024</w:t>
            </w:r>
          </w:p>
        </w:tc>
      </w:tr>
    </w:tbl>
    <w:p w14:paraId="555837A8" w14:textId="77777777" w:rsidR="00933237" w:rsidRPr="0033175B" w:rsidRDefault="00933237" w:rsidP="00933237">
      <w:pPr>
        <w:rPr>
          <w:rFonts w:ascii="Times New Roman" w:hAnsi="Times New Roman"/>
          <w:b/>
          <w:sz w:val="16"/>
          <w:szCs w:val="28"/>
        </w:rPr>
      </w:pPr>
    </w:p>
    <w:p w14:paraId="345C07DE" w14:textId="77777777" w:rsidR="00933237" w:rsidRPr="0033175B" w:rsidRDefault="00933237" w:rsidP="00933237">
      <w:pPr>
        <w:jc w:val="center"/>
        <w:rPr>
          <w:rFonts w:ascii="Times New Roman" w:hAnsi="Times New Roman"/>
          <w:b/>
          <w:szCs w:val="28"/>
        </w:rPr>
      </w:pPr>
      <w:r w:rsidRPr="0033175B">
        <w:rPr>
          <w:rFonts w:ascii="Times New Roman" w:hAnsi="Times New Roman"/>
          <w:b/>
          <w:szCs w:val="28"/>
        </w:rPr>
        <w:t>QUYẾT ĐỊNH</w:t>
      </w:r>
    </w:p>
    <w:p w14:paraId="49A68F56" w14:textId="77777777" w:rsidR="00933237" w:rsidRPr="0033175B" w:rsidRDefault="00933237" w:rsidP="00933237">
      <w:pPr>
        <w:jc w:val="center"/>
        <w:rPr>
          <w:rFonts w:ascii="Times New Roman" w:hAnsi="Times New Roman"/>
          <w:b/>
          <w:szCs w:val="28"/>
        </w:rPr>
      </w:pPr>
      <w:r w:rsidRPr="0033175B">
        <w:rPr>
          <w:rFonts w:ascii="Times New Roman" w:hAnsi="Times New Roman"/>
          <w:b/>
          <w:szCs w:val="28"/>
        </w:rPr>
        <w:t xml:space="preserve">Ban hành nội quy phòng cháy, chữa cháy và cứu nạn, cứu hộ </w:t>
      </w:r>
    </w:p>
    <w:p w14:paraId="15D5BF38" w14:textId="7AED6554" w:rsidR="00933237" w:rsidRPr="0033175B" w:rsidRDefault="00933237" w:rsidP="00933237">
      <w:pPr>
        <w:jc w:val="center"/>
        <w:rPr>
          <w:rFonts w:ascii="Times New Roman" w:hAnsi="Times New Roman"/>
          <w:szCs w:val="28"/>
        </w:rPr>
      </w:pPr>
      <w:r w:rsidRPr="0033175B">
        <w:rPr>
          <w:noProof/>
        </w:rPr>
        <mc:AlternateContent>
          <mc:Choice Requires="wps">
            <w:drawing>
              <wp:anchor distT="4294967295" distB="4294967295" distL="114300" distR="114300" simplePos="0" relativeHeight="251659264" behindDoc="0" locked="0" layoutInCell="1" allowOverlap="1" wp14:anchorId="1445B84E" wp14:editId="2FC6DBDC">
                <wp:simplePos x="0" y="0"/>
                <wp:positionH relativeFrom="column">
                  <wp:posOffset>2360295</wp:posOffset>
                </wp:positionH>
                <wp:positionV relativeFrom="paragraph">
                  <wp:posOffset>44449</wp:posOffset>
                </wp:positionV>
                <wp:extent cx="1035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5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C89CF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85pt,3.5pt" to="267.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" strokecolor="windowText" strokeweight=".5pt">
                <v:stroke joinstyle="miter"/>
                <o:lock v:ext="edit" shapetype="f"/>
              </v:line>
            </w:pict>
          </mc:Fallback>
        </mc:AlternateContent>
      </w:r>
    </w:p>
    <w:p w14:paraId="44158D2D" w14:textId="77777777" w:rsidR="00933237" w:rsidRPr="0033175B" w:rsidRDefault="00933237" w:rsidP="00933237">
      <w:pPr>
        <w:jc w:val="center"/>
        <w:rPr>
          <w:rFonts w:ascii="Times New Roman" w:hAnsi="Times New Roman"/>
          <w:b/>
          <w:sz w:val="2"/>
          <w:szCs w:val="28"/>
        </w:rPr>
      </w:pPr>
    </w:p>
    <w:p w14:paraId="6C705CF7" w14:textId="7FA4EE43" w:rsidR="00933237" w:rsidRPr="0033175B" w:rsidRDefault="00933237" w:rsidP="00933237">
      <w:pPr>
        <w:spacing w:line="276" w:lineRule="auto"/>
        <w:jc w:val="center"/>
        <w:rPr>
          <w:rFonts w:ascii="Times New Roman" w:hAnsi="Times New Roman"/>
          <w:b/>
          <w:szCs w:val="28"/>
          <w:lang w:val="nl-NL"/>
        </w:rPr>
      </w:pPr>
      <w:r w:rsidRPr="0033175B">
        <w:rPr>
          <w:rFonts w:ascii="Times New Roman" w:hAnsi="Times New Roman"/>
          <w:b/>
          <w:szCs w:val="28"/>
          <w:lang w:val="nl-NL"/>
        </w:rPr>
        <w:t xml:space="preserve">PHÓ </w:t>
      </w:r>
      <w:r w:rsidRPr="0033175B">
        <w:rPr>
          <w:rFonts w:ascii="Times New Roman" w:hAnsi="Times New Roman"/>
          <w:b/>
          <w:szCs w:val="28"/>
          <w:lang w:val="nl-NL"/>
        </w:rPr>
        <w:t>HIỆU TRƯỞNG</w:t>
      </w:r>
      <w:r w:rsidRPr="0033175B">
        <w:rPr>
          <w:rFonts w:ascii="Times New Roman" w:hAnsi="Times New Roman"/>
          <w:b/>
          <w:szCs w:val="28"/>
          <w:lang w:val="nl-NL"/>
        </w:rPr>
        <w:t xml:space="preserve"> </w:t>
      </w:r>
      <w:r w:rsidRPr="0033175B">
        <w:rPr>
          <w:rFonts w:ascii="Times New Roman" w:hAnsi="Times New Roman"/>
          <w:b/>
          <w:szCs w:val="28"/>
          <w:lang w:val="nl-NL"/>
        </w:rPr>
        <w:t xml:space="preserve">TRƯỜNG </w:t>
      </w:r>
      <w:r w:rsidRPr="0033175B">
        <w:rPr>
          <w:rFonts w:ascii="Times New Roman" w:hAnsi="Times New Roman"/>
          <w:b/>
          <w:szCs w:val="28"/>
          <w:lang w:val="nl-NL"/>
        </w:rPr>
        <w:t>MẦM NON THANH LƯƠNG</w:t>
      </w:r>
    </w:p>
    <w:p w14:paraId="2DAB7362" w14:textId="77777777" w:rsidR="00933237" w:rsidRPr="0033175B" w:rsidRDefault="00933237" w:rsidP="00933237">
      <w:pPr>
        <w:jc w:val="center"/>
        <w:rPr>
          <w:rFonts w:ascii="Times New Roman" w:hAnsi="Times New Roman"/>
          <w:b/>
          <w:szCs w:val="28"/>
        </w:rPr>
      </w:pPr>
    </w:p>
    <w:p w14:paraId="25762FA0" w14:textId="77777777" w:rsidR="00933237" w:rsidRPr="0033175B" w:rsidRDefault="00933237" w:rsidP="00933237">
      <w:pPr>
        <w:spacing w:after="60"/>
        <w:ind w:firstLine="567"/>
        <w:jc w:val="both"/>
        <w:rPr>
          <w:rFonts w:ascii="Times New Roman" w:hAnsi="Times New Roman"/>
          <w:i/>
          <w:szCs w:val="28"/>
        </w:rPr>
      </w:pPr>
      <w:r w:rsidRPr="0033175B">
        <w:rPr>
          <w:rFonts w:ascii="Times New Roman" w:hAnsi="Times New Roman"/>
          <w:i/>
          <w:szCs w:val="28"/>
        </w:rPr>
        <w:t xml:space="preserve">- Căn cứ Luật PCCC năm 2001, Luật sửa đổi, bổ sung một số điều của Luật PCCC năm 2013; </w:t>
      </w:r>
    </w:p>
    <w:p w14:paraId="420DC95E" w14:textId="77777777" w:rsidR="00933237" w:rsidRPr="0033175B" w:rsidRDefault="00933237" w:rsidP="00933237">
      <w:pPr>
        <w:spacing w:after="60"/>
        <w:ind w:firstLine="567"/>
        <w:jc w:val="both"/>
        <w:rPr>
          <w:rFonts w:ascii="Times New Roman" w:hAnsi="Times New Roman"/>
          <w:i/>
          <w:szCs w:val="28"/>
        </w:rPr>
      </w:pPr>
      <w:r w:rsidRPr="0033175B">
        <w:rPr>
          <w:rFonts w:ascii="Times New Roman" w:hAnsi="Times New Roman"/>
          <w:i/>
          <w:szCs w:val="28"/>
        </w:rPr>
        <w:t xml:space="preserve">- Căn cứ Nghị định số 136/2020/NĐ-CP ngày 20/11/2020 của Chính phủ quy định chi tiết một số điều và biện pháp thi hành Luật PCCC và Luật sửa đổi, bổ sung một số điều của Luật PCCC; </w:t>
      </w:r>
    </w:p>
    <w:p w14:paraId="25F2F67D" w14:textId="77777777" w:rsidR="00933237" w:rsidRPr="0033175B" w:rsidRDefault="00933237" w:rsidP="00933237">
      <w:pPr>
        <w:spacing w:after="60"/>
        <w:ind w:firstLine="567"/>
        <w:jc w:val="both"/>
        <w:rPr>
          <w:rFonts w:ascii="Times New Roman" w:hAnsi="Times New Roman"/>
          <w:i/>
          <w:szCs w:val="28"/>
        </w:rPr>
      </w:pPr>
      <w:r w:rsidRPr="0033175B">
        <w:rPr>
          <w:rFonts w:ascii="Times New Roman" w:hAnsi="Times New Roman"/>
          <w:i/>
          <w:szCs w:val="28"/>
        </w:rPr>
        <w:t xml:space="preserve">- Căn cứ Nghị định số 83/2017/NĐ-CP ngày 18/7/2017 của Chính phủ quy định về công tác cứu nạn, cứu hộ của lực lượng PCCC; </w:t>
      </w:r>
    </w:p>
    <w:p w14:paraId="74E6DCFE" w14:textId="77777777" w:rsidR="00933237" w:rsidRPr="0033175B" w:rsidRDefault="00933237" w:rsidP="00933237">
      <w:pPr>
        <w:spacing w:after="60"/>
        <w:ind w:firstLine="567"/>
        <w:jc w:val="both"/>
        <w:rPr>
          <w:rFonts w:ascii="Times New Roman" w:hAnsi="Times New Roman"/>
          <w:i/>
          <w:szCs w:val="28"/>
        </w:rPr>
      </w:pPr>
      <w:r w:rsidRPr="0033175B">
        <w:rPr>
          <w:rFonts w:ascii="Times New Roman" w:hAnsi="Times New Roman"/>
          <w:i/>
          <w:iCs/>
          <w:szCs w:val="28"/>
          <w:shd w:val="clear" w:color="auto" w:fill="FFFFFF"/>
        </w:rPr>
        <w:t xml:space="preserve">- </w:t>
      </w:r>
      <w:r w:rsidRPr="0033175B">
        <w:rPr>
          <w:rFonts w:ascii="Times New Roman" w:hAnsi="Times New Roman"/>
          <w:i/>
          <w:iCs/>
          <w:szCs w:val="28"/>
          <w:shd w:val="clear" w:color="auto" w:fill="FFFFFF"/>
          <w:lang w:val="vi-VN"/>
        </w:rPr>
        <w:t xml:space="preserve">Căn cứ Thông tư số 149/2020/NĐ-CP ngày 31/12/2020 của Bộ Công an quy định chi tiết một số điều và biện pháp thi hành </w:t>
      </w:r>
      <w:r w:rsidRPr="0033175B">
        <w:rPr>
          <w:rFonts w:ascii="Times New Roman" w:hAnsi="Times New Roman"/>
          <w:i/>
          <w:iCs/>
          <w:szCs w:val="28"/>
          <w:shd w:val="clear" w:color="auto" w:fill="FFFFFF"/>
        </w:rPr>
        <w:t>Luật PCCC</w:t>
      </w:r>
      <w:r w:rsidRPr="0033175B">
        <w:rPr>
          <w:rFonts w:ascii="Times New Roman" w:hAnsi="Times New Roman"/>
          <w:i/>
          <w:iCs/>
          <w:szCs w:val="28"/>
          <w:shd w:val="clear" w:color="auto" w:fill="FFFFFF"/>
          <w:lang w:val="vi-VN"/>
        </w:rPr>
        <w:t xml:space="preserve"> và luật sửa đổi, bổ sung một số điều của </w:t>
      </w:r>
      <w:r w:rsidRPr="0033175B">
        <w:rPr>
          <w:rFonts w:ascii="Times New Roman" w:hAnsi="Times New Roman"/>
          <w:i/>
          <w:iCs/>
          <w:szCs w:val="28"/>
          <w:shd w:val="clear" w:color="auto" w:fill="FFFFFF"/>
        </w:rPr>
        <w:t>Luật PCCC</w:t>
      </w:r>
      <w:r w:rsidRPr="0033175B">
        <w:rPr>
          <w:rFonts w:ascii="Times New Roman" w:hAnsi="Times New Roman"/>
          <w:i/>
          <w:iCs/>
          <w:szCs w:val="28"/>
          <w:shd w:val="clear" w:color="auto" w:fill="FFFFFF"/>
          <w:lang w:val="vi-VN"/>
        </w:rPr>
        <w:t xml:space="preserve"> và </w:t>
      </w:r>
      <w:r w:rsidRPr="0033175B">
        <w:rPr>
          <w:rFonts w:ascii="Times New Roman" w:hAnsi="Times New Roman"/>
          <w:i/>
          <w:iCs/>
          <w:szCs w:val="28"/>
          <w:shd w:val="clear" w:color="auto" w:fill="FFFFFF"/>
        </w:rPr>
        <w:t>N</w:t>
      </w:r>
      <w:r w:rsidRPr="0033175B">
        <w:rPr>
          <w:rFonts w:ascii="Times New Roman" w:hAnsi="Times New Roman"/>
          <w:i/>
          <w:iCs/>
          <w:szCs w:val="28"/>
          <w:shd w:val="clear" w:color="auto" w:fill="FFFFFF"/>
          <w:lang w:val="vi-VN"/>
        </w:rPr>
        <w:t xml:space="preserve">ghị định số 136/2020/NĐ-CP ngày 24 tháng 11 năm 2020 của chính phủ quy định chi tiết một số điều và biện pháp thi hành </w:t>
      </w:r>
      <w:r w:rsidRPr="0033175B">
        <w:rPr>
          <w:rFonts w:ascii="Times New Roman" w:hAnsi="Times New Roman"/>
          <w:i/>
          <w:iCs/>
          <w:szCs w:val="28"/>
          <w:shd w:val="clear" w:color="auto" w:fill="FFFFFF"/>
        </w:rPr>
        <w:t xml:space="preserve">Luật PCCC </w:t>
      </w:r>
      <w:r w:rsidRPr="0033175B">
        <w:rPr>
          <w:rFonts w:ascii="Times New Roman" w:hAnsi="Times New Roman"/>
          <w:i/>
          <w:iCs/>
          <w:szCs w:val="28"/>
          <w:shd w:val="clear" w:color="auto" w:fill="FFFFFF"/>
          <w:lang w:val="vi-VN"/>
        </w:rPr>
        <w:t xml:space="preserve">và luật sửa đổi, bổ sung một số điều của </w:t>
      </w:r>
      <w:r w:rsidRPr="0033175B">
        <w:rPr>
          <w:rFonts w:ascii="Times New Roman" w:hAnsi="Times New Roman"/>
          <w:i/>
          <w:iCs/>
          <w:szCs w:val="28"/>
          <w:shd w:val="clear" w:color="auto" w:fill="FFFFFF"/>
        </w:rPr>
        <w:t>Luật PCCC</w:t>
      </w:r>
      <w:r w:rsidRPr="0033175B">
        <w:rPr>
          <w:rFonts w:ascii="Times New Roman" w:hAnsi="Times New Roman"/>
          <w:i/>
          <w:iCs/>
          <w:szCs w:val="28"/>
          <w:shd w:val="clear" w:color="auto" w:fill="FFFFFF"/>
          <w:lang w:val="vi-VN"/>
        </w:rPr>
        <w:t>;</w:t>
      </w:r>
    </w:p>
    <w:p w14:paraId="57B8F655" w14:textId="77777777" w:rsidR="00933237" w:rsidRPr="0033175B" w:rsidRDefault="00933237" w:rsidP="00933237">
      <w:pPr>
        <w:spacing w:after="60"/>
        <w:ind w:firstLine="567"/>
        <w:jc w:val="both"/>
        <w:rPr>
          <w:rFonts w:ascii="Times New Roman" w:hAnsi="Times New Roman"/>
          <w:i/>
          <w:szCs w:val="28"/>
        </w:rPr>
      </w:pPr>
      <w:r w:rsidRPr="0033175B">
        <w:rPr>
          <w:rFonts w:ascii="Times New Roman" w:hAnsi="Times New Roman"/>
          <w:i/>
          <w:szCs w:val="28"/>
        </w:rPr>
        <w:t>- Xét đề nghị của Đội trưởng Đội PCCC cơ sở.</w:t>
      </w:r>
    </w:p>
    <w:p w14:paraId="6DCEF0AB" w14:textId="77777777" w:rsidR="00933237" w:rsidRPr="0033175B" w:rsidRDefault="00933237" w:rsidP="00933237">
      <w:pPr>
        <w:spacing w:after="60"/>
        <w:ind w:firstLine="567"/>
        <w:jc w:val="both"/>
        <w:rPr>
          <w:rFonts w:ascii="Times New Roman" w:hAnsi="Times New Roman"/>
          <w:i/>
          <w:sz w:val="12"/>
          <w:szCs w:val="28"/>
        </w:rPr>
      </w:pPr>
    </w:p>
    <w:p w14:paraId="36F3CF80" w14:textId="77777777" w:rsidR="00933237" w:rsidRPr="0033175B" w:rsidRDefault="00933237" w:rsidP="00933237">
      <w:pPr>
        <w:spacing w:after="60"/>
        <w:ind w:firstLine="567"/>
        <w:jc w:val="center"/>
        <w:rPr>
          <w:rFonts w:ascii="Times New Roman" w:hAnsi="Times New Roman"/>
          <w:b/>
          <w:szCs w:val="28"/>
        </w:rPr>
      </w:pPr>
      <w:r w:rsidRPr="0033175B">
        <w:rPr>
          <w:rFonts w:ascii="Times New Roman" w:hAnsi="Times New Roman"/>
          <w:b/>
          <w:szCs w:val="28"/>
        </w:rPr>
        <w:t>QUYẾT ĐỊNH:</w:t>
      </w:r>
    </w:p>
    <w:p w14:paraId="426C333F" w14:textId="77777777" w:rsidR="00933237" w:rsidRPr="0033175B" w:rsidRDefault="00933237" w:rsidP="00933237">
      <w:pPr>
        <w:spacing w:after="60"/>
        <w:ind w:firstLine="567"/>
        <w:jc w:val="center"/>
        <w:rPr>
          <w:rFonts w:ascii="Times New Roman" w:hAnsi="Times New Roman"/>
          <w:b/>
          <w:sz w:val="12"/>
          <w:szCs w:val="28"/>
        </w:rPr>
      </w:pPr>
    </w:p>
    <w:p w14:paraId="5B76CDAA" w14:textId="77777777" w:rsidR="00933237" w:rsidRPr="0033175B" w:rsidRDefault="00933237" w:rsidP="00933237">
      <w:pPr>
        <w:spacing w:after="60"/>
        <w:ind w:firstLine="567"/>
        <w:jc w:val="both"/>
        <w:rPr>
          <w:rFonts w:ascii="Times New Roman" w:hAnsi="Times New Roman"/>
          <w:szCs w:val="28"/>
        </w:rPr>
      </w:pPr>
      <w:r w:rsidRPr="0033175B">
        <w:rPr>
          <w:rFonts w:ascii="Times New Roman" w:hAnsi="Times New Roman"/>
          <w:b/>
          <w:szCs w:val="28"/>
        </w:rPr>
        <w:t>Điều 1.</w:t>
      </w:r>
      <w:r w:rsidRPr="0033175B">
        <w:rPr>
          <w:rFonts w:ascii="Times New Roman" w:hAnsi="Times New Roman"/>
          <w:szCs w:val="28"/>
        </w:rPr>
        <w:t xml:space="preserve"> Ban hành nội quy an toàn PCCC và CNCH tại Trường </w:t>
      </w:r>
      <w:r w:rsidRPr="0033175B">
        <w:rPr>
          <w:rFonts w:ascii="Times New Roman" w:hAnsi="Times New Roman"/>
          <w:szCs w:val="28"/>
        </w:rPr>
        <w:t>mầm non Thanh Lương.</w:t>
      </w:r>
    </w:p>
    <w:p w14:paraId="57D2B2FD" w14:textId="35D6F4EA" w:rsidR="00933237" w:rsidRPr="0033175B" w:rsidRDefault="00933237" w:rsidP="00933237">
      <w:pPr>
        <w:spacing w:after="60"/>
        <w:ind w:firstLine="567"/>
        <w:jc w:val="both"/>
        <w:rPr>
          <w:rFonts w:ascii="Times New Roman" w:hAnsi="Times New Roman"/>
          <w:szCs w:val="28"/>
        </w:rPr>
      </w:pPr>
      <w:r w:rsidRPr="0033175B">
        <w:rPr>
          <w:rFonts w:ascii="Times New Roman" w:hAnsi="Times New Roman"/>
          <w:b/>
          <w:szCs w:val="28"/>
        </w:rPr>
        <w:t>Điều 2.</w:t>
      </w:r>
      <w:r w:rsidRPr="0033175B">
        <w:rPr>
          <w:rFonts w:ascii="Times New Roman" w:hAnsi="Times New Roman"/>
          <w:szCs w:val="28"/>
        </w:rPr>
        <w:t xml:space="preserve"> Quyết định này có hiệu lực thi hành kể từ ngày ký.</w:t>
      </w:r>
    </w:p>
    <w:p w14:paraId="49298666" w14:textId="77777777" w:rsidR="00933237" w:rsidRPr="0033175B" w:rsidRDefault="00933237" w:rsidP="00933237">
      <w:pPr>
        <w:spacing w:after="60"/>
        <w:ind w:firstLine="567"/>
        <w:jc w:val="both"/>
        <w:rPr>
          <w:rFonts w:ascii="Times New Roman" w:hAnsi="Times New Roman"/>
          <w:szCs w:val="28"/>
        </w:rPr>
      </w:pPr>
      <w:r w:rsidRPr="0033175B">
        <w:rPr>
          <w:rFonts w:ascii="Times New Roman" w:hAnsi="Times New Roman"/>
          <w:b/>
          <w:szCs w:val="28"/>
        </w:rPr>
        <w:t>Điều 3.</w:t>
      </w:r>
      <w:r w:rsidRPr="0033175B">
        <w:rPr>
          <w:rFonts w:ascii="Times New Roman" w:hAnsi="Times New Roman"/>
          <w:szCs w:val="28"/>
        </w:rPr>
        <w:t xml:space="preserve"> Toàn thể cán bộ, công nhân viên và người lao động trong Nhà trường chịu trách nhiệm thi hành quyết định này./. </w:t>
      </w:r>
    </w:p>
    <w:p w14:paraId="5915E5DF" w14:textId="77777777" w:rsidR="00933237" w:rsidRPr="0033175B" w:rsidRDefault="00933237" w:rsidP="00933237">
      <w:pPr>
        <w:spacing w:after="60"/>
        <w:jc w:val="both"/>
        <w:rPr>
          <w:rFonts w:ascii="Times New Roman" w:hAnsi="Times New Roman"/>
          <w:sz w:val="14"/>
          <w:szCs w:val="28"/>
        </w:rPr>
      </w:pPr>
    </w:p>
    <w:tbl>
      <w:tblPr>
        <w:tblW w:w="0" w:type="auto"/>
        <w:tblLook w:val="04A0" w:firstRow="1" w:lastRow="0" w:firstColumn="1" w:lastColumn="0" w:noHBand="0" w:noVBand="1"/>
      </w:tblPr>
      <w:tblGrid>
        <w:gridCol w:w="4528"/>
        <w:gridCol w:w="4547"/>
      </w:tblGrid>
      <w:tr w:rsidR="00933237" w:rsidRPr="0033175B" w14:paraId="2C75B2D0" w14:textId="77777777" w:rsidTr="000C4DE0">
        <w:tc>
          <w:tcPr>
            <w:tcW w:w="4644" w:type="dxa"/>
            <w:shd w:val="clear" w:color="auto" w:fill="auto"/>
          </w:tcPr>
          <w:p w14:paraId="38208EA7" w14:textId="77777777" w:rsidR="00933237" w:rsidRPr="0033175B" w:rsidRDefault="00933237" w:rsidP="000C4DE0">
            <w:pPr>
              <w:jc w:val="both"/>
              <w:rPr>
                <w:rFonts w:ascii="Times New Roman" w:hAnsi="Times New Roman"/>
                <w:b/>
                <w:i/>
                <w:iCs/>
                <w:sz w:val="24"/>
                <w:szCs w:val="28"/>
              </w:rPr>
            </w:pPr>
            <w:r w:rsidRPr="0033175B">
              <w:rPr>
                <w:rFonts w:ascii="Times New Roman" w:hAnsi="Times New Roman"/>
                <w:b/>
                <w:i/>
                <w:iCs/>
                <w:sz w:val="24"/>
                <w:szCs w:val="28"/>
              </w:rPr>
              <w:t xml:space="preserve">Nơi nhận: </w:t>
            </w:r>
          </w:p>
          <w:p w14:paraId="540D730F" w14:textId="77777777" w:rsidR="00933237" w:rsidRPr="0033175B" w:rsidRDefault="00933237" w:rsidP="000C4DE0">
            <w:pPr>
              <w:jc w:val="both"/>
              <w:rPr>
                <w:rFonts w:ascii="Times New Roman" w:hAnsi="Times New Roman"/>
                <w:sz w:val="22"/>
                <w:szCs w:val="22"/>
              </w:rPr>
            </w:pPr>
            <w:r w:rsidRPr="0033175B">
              <w:rPr>
                <w:rFonts w:ascii="Times New Roman" w:hAnsi="Times New Roman"/>
                <w:sz w:val="22"/>
                <w:szCs w:val="22"/>
              </w:rPr>
              <w:t>- Như Điều 3 (để thực hiện);</w:t>
            </w:r>
          </w:p>
          <w:p w14:paraId="2303F0D9" w14:textId="77777777" w:rsidR="00933237" w:rsidRPr="0033175B" w:rsidRDefault="00933237" w:rsidP="000C4DE0">
            <w:pPr>
              <w:jc w:val="both"/>
              <w:rPr>
                <w:rFonts w:ascii="Times New Roman" w:hAnsi="Times New Roman"/>
                <w:szCs w:val="28"/>
              </w:rPr>
            </w:pPr>
            <w:r w:rsidRPr="0033175B">
              <w:rPr>
                <w:rFonts w:ascii="Times New Roman" w:hAnsi="Times New Roman"/>
                <w:sz w:val="22"/>
                <w:szCs w:val="22"/>
              </w:rPr>
              <w:t>- Lưu: VT.</w:t>
            </w:r>
          </w:p>
        </w:tc>
        <w:tc>
          <w:tcPr>
            <w:tcW w:w="4644" w:type="dxa"/>
            <w:shd w:val="clear" w:color="auto" w:fill="auto"/>
          </w:tcPr>
          <w:p w14:paraId="3BFB5CA3" w14:textId="77777777" w:rsidR="00933237" w:rsidRPr="0033175B" w:rsidRDefault="00933237" w:rsidP="00933237">
            <w:pPr>
              <w:jc w:val="center"/>
              <w:rPr>
                <w:rFonts w:ascii="Times New Roman" w:hAnsi="Times New Roman"/>
                <w:b/>
                <w:szCs w:val="28"/>
              </w:rPr>
            </w:pPr>
            <w:r w:rsidRPr="0033175B">
              <w:rPr>
                <w:rFonts w:ascii="Times New Roman" w:hAnsi="Times New Roman"/>
                <w:b/>
                <w:szCs w:val="28"/>
              </w:rPr>
              <w:t>PHÓ HIỆU TRƯỞNG</w:t>
            </w:r>
          </w:p>
          <w:p w14:paraId="351DB202" w14:textId="77777777" w:rsidR="00933237" w:rsidRPr="0033175B" w:rsidRDefault="00933237" w:rsidP="00933237">
            <w:pPr>
              <w:jc w:val="center"/>
              <w:rPr>
                <w:rFonts w:ascii="Times New Roman" w:hAnsi="Times New Roman"/>
                <w:b/>
                <w:szCs w:val="28"/>
              </w:rPr>
            </w:pPr>
          </w:p>
          <w:p w14:paraId="4F42B391" w14:textId="77777777" w:rsidR="00933237" w:rsidRPr="0033175B" w:rsidRDefault="00933237" w:rsidP="00933237">
            <w:pPr>
              <w:jc w:val="center"/>
              <w:rPr>
                <w:rFonts w:ascii="Times New Roman" w:hAnsi="Times New Roman"/>
                <w:b/>
                <w:szCs w:val="28"/>
              </w:rPr>
            </w:pPr>
          </w:p>
          <w:p w14:paraId="4CEFAE65" w14:textId="77777777" w:rsidR="00933237" w:rsidRPr="0033175B" w:rsidRDefault="00933237" w:rsidP="00933237">
            <w:pPr>
              <w:jc w:val="center"/>
              <w:rPr>
                <w:rFonts w:ascii="Times New Roman" w:hAnsi="Times New Roman"/>
                <w:b/>
                <w:szCs w:val="28"/>
              </w:rPr>
            </w:pPr>
          </w:p>
          <w:p w14:paraId="693B8BF9" w14:textId="22024809" w:rsidR="00933237" w:rsidRPr="0033175B" w:rsidRDefault="00933237" w:rsidP="00933237">
            <w:pPr>
              <w:jc w:val="center"/>
              <w:rPr>
                <w:rFonts w:ascii="Times New Roman" w:hAnsi="Times New Roman"/>
                <w:b/>
                <w:szCs w:val="28"/>
              </w:rPr>
            </w:pPr>
            <w:r w:rsidRPr="0033175B">
              <w:rPr>
                <w:rFonts w:ascii="Times New Roman" w:hAnsi="Times New Roman"/>
                <w:b/>
                <w:szCs w:val="28"/>
              </w:rPr>
              <w:t>Nguyễn Thị Ngọc Trâm</w:t>
            </w:r>
          </w:p>
        </w:tc>
      </w:tr>
    </w:tbl>
    <w:p w14:paraId="3A59A9DC" w14:textId="77777777" w:rsidR="00933237" w:rsidRPr="0033175B" w:rsidRDefault="00933237" w:rsidP="00933237">
      <w:pPr>
        <w:jc w:val="both"/>
        <w:rPr>
          <w:rFonts w:ascii="Times New Roman" w:hAnsi="Times New Roman"/>
          <w:szCs w:val="28"/>
        </w:rPr>
      </w:pPr>
    </w:p>
    <w:p w14:paraId="1CD61DAA" w14:textId="77777777" w:rsidR="00933237" w:rsidRPr="0033175B" w:rsidRDefault="00933237" w:rsidP="00933237">
      <w:pPr>
        <w:spacing w:after="60"/>
        <w:ind w:firstLine="567"/>
        <w:jc w:val="both"/>
        <w:rPr>
          <w:rFonts w:ascii="Times New Roman" w:hAnsi="Times New Roman"/>
          <w:i/>
          <w:szCs w:val="28"/>
        </w:rPr>
      </w:pPr>
    </w:p>
    <w:p w14:paraId="5D3CB3D6" w14:textId="77777777" w:rsidR="00933237" w:rsidRPr="0033175B" w:rsidRDefault="00933237" w:rsidP="00933237">
      <w:pPr>
        <w:spacing w:after="60"/>
        <w:ind w:firstLine="567"/>
        <w:jc w:val="both"/>
        <w:rPr>
          <w:rFonts w:ascii="Times New Roman" w:hAnsi="Times New Roman"/>
          <w:i/>
          <w:szCs w:val="28"/>
        </w:rPr>
      </w:pPr>
    </w:p>
    <w:p w14:paraId="7CCBF19B" w14:textId="77777777" w:rsidR="00933237" w:rsidRPr="0033175B" w:rsidRDefault="00933237" w:rsidP="00933237">
      <w:pPr>
        <w:spacing w:after="60"/>
        <w:ind w:firstLine="567"/>
        <w:jc w:val="both"/>
        <w:rPr>
          <w:rFonts w:ascii="Times New Roman" w:hAnsi="Times New Roman"/>
          <w:i/>
          <w:szCs w:val="28"/>
        </w:rPr>
      </w:pPr>
    </w:p>
    <w:p w14:paraId="3700B17C" w14:textId="77777777" w:rsidR="00933237" w:rsidRPr="0033175B" w:rsidRDefault="00933237" w:rsidP="00933237">
      <w:pPr>
        <w:spacing w:after="60"/>
        <w:ind w:firstLine="567"/>
        <w:jc w:val="both"/>
        <w:rPr>
          <w:rFonts w:ascii="Times New Roman" w:hAnsi="Times New Roman"/>
          <w:i/>
          <w:szCs w:val="28"/>
        </w:rPr>
      </w:pPr>
    </w:p>
    <w:p w14:paraId="30A5A45C" w14:textId="77777777" w:rsidR="00933237" w:rsidRPr="0033175B" w:rsidRDefault="00933237" w:rsidP="00E425DB">
      <w:pPr>
        <w:spacing w:after="60"/>
        <w:jc w:val="both"/>
        <w:rPr>
          <w:rFonts w:ascii="Times New Roman" w:hAnsi="Times New Roman"/>
          <w:i/>
          <w:szCs w:val="28"/>
        </w:rPr>
      </w:pPr>
    </w:p>
    <w:tbl>
      <w:tblPr>
        <w:tblW w:w="10690" w:type="dxa"/>
        <w:jc w:val="center"/>
        <w:tblLook w:val="01E0" w:firstRow="1" w:lastRow="1" w:firstColumn="1" w:lastColumn="1" w:noHBand="0" w:noVBand="0"/>
      </w:tblPr>
      <w:tblGrid>
        <w:gridCol w:w="4881"/>
        <w:gridCol w:w="5809"/>
      </w:tblGrid>
      <w:tr w:rsidR="00933237" w:rsidRPr="0033175B" w14:paraId="5EBB5D89" w14:textId="77777777" w:rsidTr="000C4DE0">
        <w:trPr>
          <w:jc w:val="center"/>
        </w:trPr>
        <w:tc>
          <w:tcPr>
            <w:tcW w:w="4881" w:type="dxa"/>
          </w:tcPr>
          <w:p w14:paraId="1F564880" w14:textId="77777777" w:rsidR="00933237" w:rsidRPr="0033175B" w:rsidRDefault="00933237" w:rsidP="000C4DE0">
            <w:pPr>
              <w:jc w:val="center"/>
              <w:rPr>
                <w:rFonts w:ascii="Times New Roman" w:hAnsi="Times New Roman"/>
                <w:sz w:val="26"/>
                <w:szCs w:val="26"/>
                <w:lang w:val="nl-NL"/>
              </w:rPr>
            </w:pPr>
            <w:r w:rsidRPr="0033175B">
              <w:rPr>
                <w:rFonts w:ascii="Times New Roman" w:hAnsi="Times New Roman"/>
                <w:sz w:val="26"/>
                <w:szCs w:val="26"/>
                <w:lang w:val="nl-NL"/>
              </w:rPr>
              <w:lastRenderedPageBreak/>
              <w:t>UBND HUYỆN VĨNH BẢO</w:t>
            </w:r>
          </w:p>
          <w:p w14:paraId="4C281CDB" w14:textId="77777777" w:rsidR="00933237" w:rsidRPr="0033175B" w:rsidRDefault="00933237" w:rsidP="000C4DE0">
            <w:pPr>
              <w:jc w:val="center"/>
              <w:rPr>
                <w:rFonts w:ascii="Times New Roman" w:hAnsi="Times New Roman"/>
                <w:b/>
                <w:bCs/>
                <w:sz w:val="26"/>
                <w:szCs w:val="26"/>
                <w:lang w:val="nl-NL"/>
              </w:rPr>
            </w:pPr>
            <w:r w:rsidRPr="0033175B">
              <w:rPr>
                <w:rFonts w:ascii="Times New Roman" w:hAnsi="Times New Roman"/>
                <w:b/>
                <w:bCs/>
                <w:sz w:val="26"/>
                <w:szCs w:val="26"/>
                <w:lang w:val="nl-NL"/>
              </w:rPr>
              <w:t>TRƯỜNG MN THANH LƯƠNG</w:t>
            </w:r>
          </w:p>
          <w:p w14:paraId="39E7ECE7" w14:textId="77777777" w:rsidR="00933237" w:rsidRPr="0033175B" w:rsidRDefault="00933237" w:rsidP="000C4DE0">
            <w:pPr>
              <w:tabs>
                <w:tab w:val="left" w:pos="951"/>
              </w:tabs>
              <w:jc w:val="center"/>
              <w:rPr>
                <w:rFonts w:ascii="Times New Roman" w:hAnsi="Times New Roman"/>
                <w:sz w:val="26"/>
                <w:szCs w:val="28"/>
                <w:lang w:val="nl-NL"/>
              </w:rPr>
            </w:pPr>
            <w:r w:rsidRPr="0033175B">
              <w:rPr>
                <w:rFonts w:ascii="Times New Roman" w:hAnsi="Times New Roman"/>
                <w:b/>
                <w:bCs/>
                <w:noProof/>
                <w:sz w:val="26"/>
                <w:szCs w:val="26"/>
              </w:rPr>
              <mc:AlternateContent>
                <mc:Choice Requires="wps">
                  <w:drawing>
                    <wp:anchor distT="0" distB="0" distL="114300" distR="114300" simplePos="0" relativeHeight="251669504" behindDoc="0" locked="0" layoutInCell="1" allowOverlap="1" wp14:anchorId="55002FB4" wp14:editId="0332EB8E">
                      <wp:simplePos x="0" y="0"/>
                      <wp:positionH relativeFrom="column">
                        <wp:posOffset>946150</wp:posOffset>
                      </wp:positionH>
                      <wp:positionV relativeFrom="paragraph">
                        <wp:posOffset>31115</wp:posOffset>
                      </wp:positionV>
                      <wp:extent cx="1143000" cy="635"/>
                      <wp:effectExtent l="0" t="0" r="19050" b="374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4398B"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2.45pt" to="16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"/>
                  </w:pict>
                </mc:Fallback>
              </mc:AlternateContent>
            </w:r>
          </w:p>
          <w:p w14:paraId="1178309D" w14:textId="3F332B71" w:rsidR="00933237" w:rsidRPr="0033175B" w:rsidRDefault="00933237" w:rsidP="000C4DE0">
            <w:pPr>
              <w:tabs>
                <w:tab w:val="left" w:pos="951"/>
              </w:tabs>
              <w:jc w:val="center"/>
              <w:rPr>
                <w:rFonts w:ascii="Times New Roman" w:hAnsi="Times New Roman"/>
                <w:szCs w:val="28"/>
                <w:lang w:val="nl-NL"/>
              </w:rPr>
            </w:pPr>
            <w:r w:rsidRPr="0033175B">
              <w:rPr>
                <w:rFonts w:ascii="Times New Roman" w:hAnsi="Times New Roman"/>
                <w:sz w:val="26"/>
                <w:szCs w:val="28"/>
                <w:lang w:val="nl-NL"/>
              </w:rPr>
              <w:t>Số:        /</w:t>
            </w:r>
            <w:r w:rsidRPr="0033175B">
              <w:rPr>
                <w:rFonts w:ascii="Times New Roman" w:hAnsi="Times New Roman"/>
                <w:sz w:val="26"/>
                <w:szCs w:val="28"/>
                <w:lang w:val="nl-NL"/>
              </w:rPr>
              <w:t>N</w:t>
            </w:r>
            <w:r w:rsidRPr="0033175B">
              <w:rPr>
                <w:rFonts w:ascii="Times New Roman" w:hAnsi="Times New Roman"/>
                <w:sz w:val="26"/>
                <w:szCs w:val="28"/>
                <w:lang w:val="nl-NL"/>
              </w:rPr>
              <w:t>Q-MNTL</w:t>
            </w:r>
          </w:p>
        </w:tc>
        <w:tc>
          <w:tcPr>
            <w:tcW w:w="5809" w:type="dxa"/>
          </w:tcPr>
          <w:p w14:paraId="4AEDB094" w14:textId="77777777" w:rsidR="00933237" w:rsidRPr="0033175B" w:rsidRDefault="00933237" w:rsidP="000C4DE0">
            <w:pPr>
              <w:pStyle w:val="Heading1"/>
              <w:ind w:right="-108"/>
              <w:rPr>
                <w:rFonts w:ascii="Times New Roman" w:hAnsi="Times New Roman"/>
                <w:b w:val="0"/>
                <w:kern w:val="32"/>
                <w:sz w:val="26"/>
                <w:szCs w:val="28"/>
                <w:lang w:val="nl-NL"/>
              </w:rPr>
            </w:pPr>
            <w:r w:rsidRPr="0033175B">
              <w:rPr>
                <w:rFonts w:ascii="Times New Roman" w:hAnsi="Times New Roman"/>
                <w:kern w:val="32"/>
                <w:sz w:val="26"/>
                <w:szCs w:val="28"/>
                <w:lang w:val="nl-NL"/>
              </w:rPr>
              <w:t>CỘNG HÒA XÃ HỘI CHỦ NGHĨA VIỆT NAM</w:t>
            </w:r>
          </w:p>
          <w:p w14:paraId="1B9C0ACA" w14:textId="77777777" w:rsidR="00933237" w:rsidRPr="0033175B" w:rsidRDefault="00933237" w:rsidP="000C4DE0">
            <w:pPr>
              <w:pStyle w:val="Heading1"/>
              <w:ind w:right="-108"/>
              <w:rPr>
                <w:rFonts w:ascii="Times New Roman" w:hAnsi="Times New Roman"/>
                <w:b w:val="0"/>
                <w:kern w:val="32"/>
                <w:sz w:val="28"/>
                <w:szCs w:val="28"/>
                <w:lang w:val="nl-NL"/>
              </w:rPr>
            </w:pPr>
            <w:r w:rsidRPr="0033175B">
              <w:rPr>
                <w:rFonts w:ascii="Times New Roman" w:hAnsi="Times New Roman"/>
                <w:kern w:val="32"/>
                <w:sz w:val="28"/>
                <w:szCs w:val="28"/>
                <w:lang w:val="nl-NL"/>
              </w:rPr>
              <w:t>Độc lập – Tự do – Hạnh phúc</w:t>
            </w:r>
          </w:p>
          <w:p w14:paraId="4C56A5DF" w14:textId="77777777" w:rsidR="00933237" w:rsidRPr="0033175B" w:rsidRDefault="00933237" w:rsidP="000C4DE0">
            <w:pPr>
              <w:jc w:val="center"/>
              <w:rPr>
                <w:rFonts w:ascii="Times New Roman" w:hAnsi="Times New Roman"/>
                <w:i/>
                <w:szCs w:val="28"/>
                <w:lang w:val="nl-NL"/>
              </w:rPr>
            </w:pPr>
            <w:r w:rsidRPr="0033175B">
              <w:rPr>
                <w:rFonts w:ascii="Times New Roman" w:hAnsi="Times New Roman"/>
                <w:noProof/>
                <w:szCs w:val="28"/>
              </w:rPr>
              <mc:AlternateContent>
                <mc:Choice Requires="wps">
                  <w:drawing>
                    <wp:anchor distT="4294967295" distB="4294967295" distL="114300" distR="114300" simplePos="0" relativeHeight="251668480" behindDoc="0" locked="0" layoutInCell="1" allowOverlap="1" wp14:anchorId="53834DEC" wp14:editId="6F513E6F">
                      <wp:simplePos x="0" y="0"/>
                      <wp:positionH relativeFrom="column">
                        <wp:posOffset>726440</wp:posOffset>
                      </wp:positionH>
                      <wp:positionV relativeFrom="paragraph">
                        <wp:posOffset>17144</wp:posOffset>
                      </wp:positionV>
                      <wp:extent cx="218059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45D02" id="Straight Connector 1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1.35pt" to="22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o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"/>
                  </w:pict>
                </mc:Fallback>
              </mc:AlternateContent>
            </w:r>
          </w:p>
          <w:p w14:paraId="33264895" w14:textId="77777777" w:rsidR="00933237" w:rsidRPr="0033175B" w:rsidRDefault="00933237" w:rsidP="000C4DE0">
            <w:pPr>
              <w:jc w:val="center"/>
              <w:rPr>
                <w:rFonts w:ascii="Times New Roman" w:hAnsi="Times New Roman"/>
                <w:i/>
                <w:szCs w:val="28"/>
                <w:lang w:val="nl-NL"/>
              </w:rPr>
            </w:pPr>
            <w:r w:rsidRPr="0033175B">
              <w:rPr>
                <w:rFonts w:ascii="Times New Roman" w:hAnsi="Times New Roman"/>
                <w:i/>
                <w:sz w:val="26"/>
                <w:szCs w:val="26"/>
                <w:lang w:val="nl-NL"/>
              </w:rPr>
              <w:t>Vĩnh Bảo, ngày      tháng    năm 2024</w:t>
            </w:r>
          </w:p>
        </w:tc>
      </w:tr>
    </w:tbl>
    <w:p w14:paraId="71CE81BD" w14:textId="77777777" w:rsidR="00933237" w:rsidRPr="0033175B" w:rsidRDefault="00933237" w:rsidP="00933237">
      <w:pPr>
        <w:spacing w:after="60"/>
        <w:jc w:val="center"/>
        <w:rPr>
          <w:rFonts w:ascii="Times New Roman" w:hAnsi="Times New Roman"/>
          <w:b/>
          <w:szCs w:val="28"/>
        </w:rPr>
      </w:pPr>
    </w:p>
    <w:p w14:paraId="1A54260D" w14:textId="77777777" w:rsidR="00933237" w:rsidRPr="0033175B" w:rsidRDefault="00933237" w:rsidP="00933237">
      <w:pPr>
        <w:spacing w:after="60"/>
        <w:jc w:val="center"/>
        <w:rPr>
          <w:rFonts w:ascii="Times New Roman" w:hAnsi="Times New Roman"/>
          <w:b/>
          <w:szCs w:val="28"/>
        </w:rPr>
      </w:pPr>
      <w:r w:rsidRPr="0033175B">
        <w:rPr>
          <w:rFonts w:ascii="Times New Roman" w:hAnsi="Times New Roman"/>
          <w:b/>
          <w:szCs w:val="28"/>
        </w:rPr>
        <w:t>NỘI QUY</w:t>
      </w:r>
    </w:p>
    <w:p w14:paraId="294473E7" w14:textId="77777777" w:rsidR="00933237" w:rsidRPr="0033175B" w:rsidRDefault="00933237" w:rsidP="00933237">
      <w:pPr>
        <w:spacing w:after="60"/>
        <w:jc w:val="center"/>
        <w:rPr>
          <w:rFonts w:ascii="Times New Roman" w:hAnsi="Times New Roman"/>
          <w:b/>
          <w:szCs w:val="28"/>
        </w:rPr>
      </w:pPr>
      <w:r w:rsidRPr="0033175B">
        <w:rPr>
          <w:rFonts w:ascii="Times New Roman" w:hAnsi="Times New Roman"/>
          <w:b/>
          <w:szCs w:val="28"/>
        </w:rPr>
        <w:t>PHÒNG CHÁY CHỮA CHÁY VÀ CỨU NẠN, CỨU HỘ</w:t>
      </w:r>
    </w:p>
    <w:p w14:paraId="421F1AB7" w14:textId="09620148" w:rsidR="00933237" w:rsidRPr="0033175B" w:rsidRDefault="00933237" w:rsidP="00933237">
      <w:pPr>
        <w:tabs>
          <w:tab w:val="left" w:pos="2430"/>
        </w:tabs>
        <w:ind w:firstLine="67"/>
        <w:jc w:val="center"/>
        <w:rPr>
          <w:rFonts w:ascii="Times New Roman" w:hAnsi="Times New Roman"/>
          <w:i/>
          <w:iCs/>
          <w:sz w:val="26"/>
          <w:szCs w:val="28"/>
          <w:lang w:val="pt-BR"/>
        </w:rPr>
      </w:pPr>
      <w:r w:rsidRPr="0033175B">
        <w:rPr>
          <w:rFonts w:ascii="Times New Roman" w:hAnsi="Times New Roman"/>
          <w:sz w:val="26"/>
          <w:szCs w:val="28"/>
          <w:lang w:val="pt-BR"/>
        </w:rPr>
        <w:t>(</w:t>
      </w:r>
      <w:r w:rsidRPr="0033175B">
        <w:rPr>
          <w:rFonts w:ascii="Times New Roman" w:hAnsi="Times New Roman"/>
          <w:i/>
          <w:iCs/>
          <w:sz w:val="26"/>
          <w:szCs w:val="28"/>
          <w:lang w:val="pt-BR"/>
        </w:rPr>
        <w:t xml:space="preserve">Ban hành kèm theo Quyết định số </w:t>
      </w:r>
      <w:r w:rsidR="00E425DB" w:rsidRPr="0033175B">
        <w:rPr>
          <w:rFonts w:ascii="Times New Roman" w:hAnsi="Times New Roman"/>
          <w:i/>
          <w:iCs/>
          <w:sz w:val="26"/>
          <w:szCs w:val="28"/>
          <w:lang w:val="pt-BR"/>
        </w:rPr>
        <w:t xml:space="preserve">    /QĐ-MNTL ngày    /    /2024</w:t>
      </w:r>
      <w:r w:rsidRPr="0033175B">
        <w:rPr>
          <w:rFonts w:ascii="Times New Roman" w:hAnsi="Times New Roman"/>
          <w:i/>
          <w:sz w:val="26"/>
          <w:szCs w:val="28"/>
          <w:lang w:val="pt-BR"/>
        </w:rPr>
        <w:t>)</w:t>
      </w:r>
    </w:p>
    <w:p w14:paraId="3E50C85B" w14:textId="77777777" w:rsidR="00933237" w:rsidRPr="0033175B" w:rsidRDefault="00933237" w:rsidP="00933237">
      <w:pPr>
        <w:ind w:firstLine="567"/>
        <w:jc w:val="both"/>
        <w:rPr>
          <w:rFonts w:ascii="TimesNewRomanPS-BoldMT" w:hAnsi="TimesNewRomanPS-BoldMT"/>
          <w:b/>
          <w:bCs/>
          <w:szCs w:val="28"/>
        </w:rPr>
      </w:pPr>
    </w:p>
    <w:p w14:paraId="3C2317C9" w14:textId="3862F057" w:rsidR="00933237" w:rsidRPr="0033175B" w:rsidRDefault="00933237" w:rsidP="00933237">
      <w:pPr>
        <w:spacing w:line="276" w:lineRule="auto"/>
        <w:ind w:firstLine="567"/>
        <w:jc w:val="both"/>
        <w:rPr>
          <w:rFonts w:ascii="TimesNewRomanPSMT" w:hAnsi="TimesNewRomanPSMT"/>
          <w:szCs w:val="28"/>
        </w:rPr>
      </w:pPr>
      <w:r w:rsidRPr="0033175B">
        <w:rPr>
          <w:rFonts w:ascii="TimesNewRomanPS-BoldMT" w:hAnsi="TimesNewRomanPS-BoldMT"/>
          <w:b/>
          <w:bCs/>
          <w:szCs w:val="28"/>
        </w:rPr>
        <w:t>Điều 1</w:t>
      </w:r>
      <w:r w:rsidRPr="0033175B">
        <w:rPr>
          <w:rFonts w:ascii="TimesNewRomanPS-BoldMT" w:hAnsi="TimesNewRomanPS-BoldMT"/>
          <w:b/>
          <w:bCs/>
          <w:szCs w:val="28"/>
        </w:rPr>
        <w:t>.</w:t>
      </w:r>
      <w:r w:rsidRPr="0033175B">
        <w:rPr>
          <w:rFonts w:ascii="TimesNewRomanPS-BoldMT" w:hAnsi="TimesNewRomanPS-BoldMT"/>
          <w:b/>
          <w:bCs/>
          <w:szCs w:val="28"/>
        </w:rPr>
        <w:t xml:space="preserve"> </w:t>
      </w:r>
      <w:r w:rsidRPr="0033175B">
        <w:rPr>
          <w:rFonts w:ascii="TimesNewRomanPSMT" w:hAnsi="TimesNewRomanPSMT"/>
          <w:szCs w:val="28"/>
        </w:rPr>
        <w:t>Phòng cháy, chữa cháy và cứu nạn, cứu hộ là trách nhiệm của toàn thể cán bộ, giáo viên, công nhân viên và học sinh đang làm việc trong Nhà trường, kể cả khách đến liên hệ công tác...)</w:t>
      </w:r>
    </w:p>
    <w:p w14:paraId="295453DC" w14:textId="289AB62E" w:rsidR="00933237" w:rsidRPr="0033175B" w:rsidRDefault="00933237" w:rsidP="00933237">
      <w:pPr>
        <w:spacing w:line="276" w:lineRule="auto"/>
        <w:ind w:firstLine="567"/>
        <w:jc w:val="both"/>
        <w:rPr>
          <w:rFonts w:ascii="TimesNewRomanPS-BoldMT" w:hAnsi="TimesNewRomanPS-BoldMT"/>
          <w:b/>
          <w:bCs/>
          <w:szCs w:val="28"/>
        </w:rPr>
      </w:pPr>
      <w:r w:rsidRPr="0033175B">
        <w:rPr>
          <w:rFonts w:ascii="TimesNewRomanPSMT" w:hAnsi="TimesNewRomanPSMT"/>
          <w:b/>
          <w:szCs w:val="28"/>
        </w:rPr>
        <w:t>Điều 2</w:t>
      </w:r>
      <w:r w:rsidRPr="0033175B">
        <w:rPr>
          <w:rFonts w:ascii="TimesNewRomanPSMT" w:hAnsi="TimesNewRomanPSMT"/>
          <w:b/>
          <w:szCs w:val="28"/>
        </w:rPr>
        <w:t>.</w:t>
      </w:r>
      <w:r w:rsidRPr="0033175B">
        <w:rPr>
          <w:rFonts w:ascii="TimesNewRomanPSMT" w:hAnsi="TimesNewRomanPSMT"/>
          <w:szCs w:val="28"/>
        </w:rPr>
        <w:t xml:space="preserve"> Không mang các chất dễ gây cháy, nổ, chất phóng xạ vào Nhà trường.</w:t>
      </w:r>
    </w:p>
    <w:p w14:paraId="2321F099" w14:textId="3F428DF8" w:rsidR="00933237" w:rsidRPr="0033175B" w:rsidRDefault="00933237" w:rsidP="00933237">
      <w:pPr>
        <w:spacing w:line="276" w:lineRule="auto"/>
        <w:ind w:firstLine="567"/>
        <w:jc w:val="both"/>
        <w:rPr>
          <w:rFonts w:ascii="TimesNewRomanPSMT" w:hAnsi="TimesNewRomanPSMT"/>
          <w:szCs w:val="28"/>
        </w:rPr>
      </w:pPr>
      <w:r w:rsidRPr="0033175B">
        <w:rPr>
          <w:rFonts w:ascii="TimesNewRomanPSMT" w:hAnsi="TimesNewRomanPSMT"/>
          <w:b/>
          <w:szCs w:val="28"/>
        </w:rPr>
        <w:t>Điều 3</w:t>
      </w:r>
      <w:r w:rsidRPr="0033175B">
        <w:rPr>
          <w:rFonts w:ascii="TimesNewRomanPSMT" w:hAnsi="TimesNewRomanPSMT"/>
          <w:b/>
          <w:szCs w:val="28"/>
        </w:rPr>
        <w:t>.</w:t>
      </w:r>
      <w:r w:rsidRPr="0033175B">
        <w:rPr>
          <w:rFonts w:ascii="TimesNewRomanPSMT" w:hAnsi="TimesNewRomanPSMT"/>
          <w:szCs w:val="28"/>
        </w:rPr>
        <w:t xml:space="preserve"> Việc sử dụng nguồn lửa, nguồn nhiệt, thiết bị, dụng cụ có khả năng sinh lửa, sinh nhiệt phải đảm bảo an toàn về PCCC; Hệ thống điện phải luôn đảm bảo theo tiêu chuẩn kỹ thuật an toàn điện, phải thường xuyên kiểm tra hệ thống và các thiết bị điện, tắt các thiết bị điện khi không sử dụng.</w:t>
      </w:r>
    </w:p>
    <w:p w14:paraId="6817D09B" w14:textId="77777777" w:rsidR="00933237" w:rsidRPr="0033175B" w:rsidRDefault="00933237" w:rsidP="00933237">
      <w:pPr>
        <w:spacing w:line="276" w:lineRule="auto"/>
        <w:ind w:firstLine="567"/>
        <w:jc w:val="both"/>
        <w:rPr>
          <w:rFonts w:ascii="TimesNewRomanPS-BoldMT" w:hAnsi="TimesNewRomanPS-BoldMT"/>
          <w:b/>
          <w:bCs/>
          <w:szCs w:val="28"/>
        </w:rPr>
      </w:pPr>
      <w:r w:rsidRPr="0033175B">
        <w:rPr>
          <w:rFonts w:ascii="TimesNewRomanPSMT" w:hAnsi="TimesNewRomanPSMT"/>
          <w:szCs w:val="28"/>
        </w:rPr>
        <w:t>Không: dùng các vật liệu dẫn điện khác thay cầu chì, dùng dây dẫn điện cắm trực tiếp vào ổ cắm, để các chất dễ cháy gần cầu chì, bảng điện, dây dẫn điện…</w:t>
      </w:r>
    </w:p>
    <w:p w14:paraId="74AABEE5" w14:textId="69ABA88B" w:rsidR="00933237" w:rsidRPr="0033175B" w:rsidRDefault="00933237" w:rsidP="00933237">
      <w:pPr>
        <w:spacing w:line="276" w:lineRule="auto"/>
        <w:ind w:firstLine="567"/>
        <w:jc w:val="both"/>
        <w:rPr>
          <w:rFonts w:ascii="Times New Roman" w:hAnsi="Times New Roman"/>
          <w:szCs w:val="28"/>
          <w:shd w:val="clear" w:color="auto" w:fill="FFFFFF"/>
        </w:rPr>
      </w:pPr>
      <w:r w:rsidRPr="0033175B">
        <w:rPr>
          <w:rFonts w:ascii="TimesNewRomanPS-BoldMT" w:hAnsi="TimesNewRomanPS-BoldMT"/>
          <w:b/>
          <w:bCs/>
          <w:szCs w:val="28"/>
        </w:rPr>
        <w:t>Điều 4</w:t>
      </w:r>
      <w:r w:rsidRPr="0033175B">
        <w:rPr>
          <w:rFonts w:ascii="TimesNewRomanPS-BoldMT" w:hAnsi="TimesNewRomanPS-BoldMT"/>
          <w:b/>
          <w:bCs/>
          <w:szCs w:val="28"/>
        </w:rPr>
        <w:t>.</w:t>
      </w:r>
      <w:r w:rsidRPr="0033175B">
        <w:rPr>
          <w:rFonts w:ascii="TimesNewRomanPS-BoldMT" w:hAnsi="TimesNewRomanPS-BoldMT"/>
          <w:bCs/>
          <w:szCs w:val="28"/>
        </w:rPr>
        <w:t xml:space="preserve"> </w:t>
      </w:r>
      <w:r w:rsidRPr="0033175B">
        <w:rPr>
          <w:rFonts w:ascii="Times New Roman" w:hAnsi="Times New Roman"/>
          <w:bCs/>
          <w:szCs w:val="28"/>
        </w:rPr>
        <w:t>S</w:t>
      </w:r>
      <w:r w:rsidRPr="0033175B">
        <w:rPr>
          <w:rFonts w:ascii="Times New Roman" w:hAnsi="Times New Roman"/>
          <w:szCs w:val="28"/>
          <w:shd w:val="clear" w:color="auto" w:fill="FFFFFF"/>
        </w:rPr>
        <w:t>ắp xếp đồ dùng, vật tư, thiết bị dạy dọc gọn gàng, sạch sẽ không làm cản trở đường và lối thoát nạn. Xếp riêng từng loại có khoảng cách ngăn cháy, xa mái nhà, xa tường để tiện việc kiểm tra hàng hoá và chữa cháy, cứu nạn, cứu hộ khi cần thiết. Khi sử dụng xăng, dầu, hoá chất phải thật cẩn thận, tuân theo hướng dẫn sử dụng.</w:t>
      </w:r>
    </w:p>
    <w:p w14:paraId="556A494E" w14:textId="06FD8D99" w:rsidR="00933237" w:rsidRPr="0033175B" w:rsidRDefault="00933237" w:rsidP="00933237">
      <w:pPr>
        <w:spacing w:line="276" w:lineRule="auto"/>
        <w:ind w:firstLine="567"/>
        <w:jc w:val="both"/>
        <w:rPr>
          <w:rFonts w:ascii="TimesNewRomanPS-BoldMT" w:hAnsi="TimesNewRomanPS-BoldMT"/>
          <w:b/>
          <w:bCs/>
          <w:szCs w:val="28"/>
        </w:rPr>
      </w:pPr>
      <w:r w:rsidRPr="0033175B">
        <w:rPr>
          <w:rFonts w:ascii="TimesNewRomanPS-BoldMT" w:hAnsi="TimesNewRomanPS-BoldMT"/>
          <w:b/>
          <w:bCs/>
          <w:szCs w:val="28"/>
        </w:rPr>
        <w:t>Điều 5</w:t>
      </w:r>
      <w:r w:rsidRPr="0033175B">
        <w:rPr>
          <w:rFonts w:ascii="TimesNewRomanPS-BoldMT" w:hAnsi="TimesNewRomanPS-BoldMT"/>
          <w:b/>
          <w:bCs/>
          <w:szCs w:val="28"/>
        </w:rPr>
        <w:t>.</w:t>
      </w:r>
      <w:r w:rsidRPr="0033175B">
        <w:rPr>
          <w:rFonts w:ascii="TimesNewRomanPS-BoldMT" w:hAnsi="TimesNewRomanPS-BoldMT"/>
          <w:b/>
          <w:bCs/>
          <w:szCs w:val="28"/>
        </w:rPr>
        <w:t xml:space="preserve"> </w:t>
      </w:r>
      <w:r w:rsidRPr="0033175B">
        <w:rPr>
          <w:rFonts w:ascii="TimesNewRomanPS-BoldMT" w:hAnsi="TimesNewRomanPS-BoldMT"/>
          <w:bCs/>
          <w:szCs w:val="28"/>
        </w:rPr>
        <w:t>Phượng tiện chữa cháy, cứu nạn, cứu hộ phải để nơi dễ thấy, dễ lấy, dễ sử dụng</w:t>
      </w:r>
      <w:r w:rsidRPr="0033175B">
        <w:rPr>
          <w:rFonts w:ascii="TimesNewRomanPSMT" w:hAnsi="TimesNewRomanPSMT"/>
          <w:szCs w:val="28"/>
        </w:rPr>
        <w:t>. Thực hiện kiểm tra, bảo dưỡng phương tiện, thiết bị PCCC và CNCH định kỳ, không sử phương tiện chữa cháy, cứu nạn, cứu hộ tuỳ tiện.</w:t>
      </w:r>
    </w:p>
    <w:p w14:paraId="698B27C0" w14:textId="2474A7B5" w:rsidR="00933237" w:rsidRPr="0033175B" w:rsidRDefault="00933237" w:rsidP="00933237">
      <w:pPr>
        <w:spacing w:line="276" w:lineRule="auto"/>
        <w:ind w:firstLine="567"/>
        <w:jc w:val="both"/>
        <w:rPr>
          <w:rFonts w:ascii="TimesNewRomanPSMT" w:hAnsi="TimesNewRomanPSMT"/>
          <w:szCs w:val="28"/>
        </w:rPr>
      </w:pPr>
      <w:r w:rsidRPr="0033175B">
        <w:rPr>
          <w:rFonts w:ascii="TimesNewRomanPS-BoldMT" w:hAnsi="TimesNewRomanPS-BoldMT"/>
          <w:b/>
          <w:bCs/>
          <w:szCs w:val="28"/>
        </w:rPr>
        <w:t>Điều 6</w:t>
      </w:r>
      <w:r w:rsidRPr="0033175B">
        <w:rPr>
          <w:rFonts w:ascii="TimesNewRomanPS-BoldMT" w:hAnsi="TimesNewRomanPS-BoldMT"/>
          <w:b/>
          <w:bCs/>
          <w:szCs w:val="28"/>
        </w:rPr>
        <w:t>.</w:t>
      </w:r>
      <w:r w:rsidRPr="0033175B">
        <w:rPr>
          <w:rFonts w:ascii="TimesNewRomanPS-BoldMT" w:hAnsi="TimesNewRomanPS-BoldMT"/>
          <w:b/>
          <w:bCs/>
          <w:szCs w:val="28"/>
        </w:rPr>
        <w:t xml:space="preserve"> </w:t>
      </w:r>
      <w:r w:rsidRPr="0033175B">
        <w:rPr>
          <w:rFonts w:ascii="TimesNewRomanPS-BoldMT" w:hAnsi="TimesNewRomanPS-BoldMT"/>
          <w:bCs/>
          <w:szCs w:val="28"/>
        </w:rPr>
        <w:t>Toàn thể cán bộ, giáo viên, công nhân viên, học sinh nhà trường và các tổ chức, cá nhân đến liên hệ công tác phải chấp hành nghiêm chỉ nội quy này, các vi phạm</w:t>
      </w:r>
      <w:r w:rsidRPr="0033175B">
        <w:rPr>
          <w:rFonts w:ascii="TimesNewRomanPS-BoldMT" w:hAnsi="TimesNewRomanPS-BoldMT"/>
          <w:b/>
          <w:bCs/>
          <w:szCs w:val="28"/>
        </w:rPr>
        <w:t xml:space="preserve"> </w:t>
      </w:r>
      <w:r w:rsidRPr="0033175B">
        <w:rPr>
          <w:rFonts w:ascii="Times New Roman" w:hAnsi="Times New Roman"/>
          <w:szCs w:val="28"/>
          <w:shd w:val="clear" w:color="auto" w:fill="FFFFFF"/>
        </w:rPr>
        <w:t>tùy theo mức độ nghiêm trọng của sự việc mà xử lý từ cảnh cáo cho đến thông báo đến cơ quan nhà nước có thẩm quyền xử lý, truy tố trước pháp luật.</w:t>
      </w:r>
    </w:p>
    <w:p w14:paraId="1A80D89A" w14:textId="60D5FB46" w:rsidR="00933237" w:rsidRPr="0033175B" w:rsidRDefault="00933237" w:rsidP="00933237">
      <w:pPr>
        <w:spacing w:line="276" w:lineRule="auto"/>
        <w:ind w:firstLine="567"/>
        <w:jc w:val="both"/>
        <w:rPr>
          <w:rFonts w:ascii="TimesNewRomanPSMT" w:hAnsi="TimesNewRomanPSMT"/>
          <w:szCs w:val="28"/>
        </w:rPr>
      </w:pPr>
      <w:r w:rsidRPr="0033175B">
        <w:rPr>
          <w:rFonts w:ascii="TimesNewRomanPSMT" w:hAnsi="TimesNewRomanPSMT"/>
          <w:szCs w:val="28"/>
        </w:rPr>
        <w:t>Quyết định này có hiệu lực kể từ ngày ký./.</w:t>
      </w:r>
    </w:p>
    <w:p w14:paraId="0C1597CE" w14:textId="77777777" w:rsidR="00933237" w:rsidRPr="0033175B" w:rsidRDefault="00933237" w:rsidP="00933237">
      <w:pPr>
        <w:ind w:firstLine="567"/>
        <w:jc w:val="both"/>
        <w:rPr>
          <w:rFonts w:ascii="TimesNewRomanPSMT" w:hAnsi="TimesNewRomanPSMT"/>
          <w:szCs w:val="28"/>
        </w:rPr>
      </w:pPr>
    </w:p>
    <w:tbl>
      <w:tblPr>
        <w:tblW w:w="0" w:type="auto"/>
        <w:tblLook w:val="04A0" w:firstRow="1" w:lastRow="0" w:firstColumn="1" w:lastColumn="0" w:noHBand="0" w:noVBand="1"/>
      </w:tblPr>
      <w:tblGrid>
        <w:gridCol w:w="4520"/>
        <w:gridCol w:w="4555"/>
      </w:tblGrid>
      <w:tr w:rsidR="00933237" w:rsidRPr="0033175B" w14:paraId="702ABE77" w14:textId="77777777" w:rsidTr="000C4DE0">
        <w:tc>
          <w:tcPr>
            <w:tcW w:w="4644" w:type="dxa"/>
            <w:shd w:val="clear" w:color="auto" w:fill="auto"/>
          </w:tcPr>
          <w:p w14:paraId="5C025C58" w14:textId="77777777" w:rsidR="00933237" w:rsidRPr="0033175B" w:rsidRDefault="00933237" w:rsidP="000C4DE0">
            <w:pPr>
              <w:jc w:val="both"/>
              <w:rPr>
                <w:rFonts w:ascii="TimesNewRomanPS-BoldMT" w:hAnsi="TimesNewRomanPS-BoldMT"/>
                <w:b/>
                <w:bCs/>
                <w:sz w:val="26"/>
                <w:szCs w:val="26"/>
              </w:rPr>
            </w:pPr>
          </w:p>
        </w:tc>
        <w:tc>
          <w:tcPr>
            <w:tcW w:w="4644" w:type="dxa"/>
            <w:shd w:val="clear" w:color="auto" w:fill="auto"/>
          </w:tcPr>
          <w:p w14:paraId="25455847" w14:textId="77777777" w:rsidR="00933237" w:rsidRPr="0033175B" w:rsidRDefault="00933237" w:rsidP="00933237">
            <w:pPr>
              <w:jc w:val="center"/>
              <w:rPr>
                <w:rFonts w:ascii="Times New Roman" w:hAnsi="Times New Roman"/>
                <w:b/>
                <w:szCs w:val="28"/>
              </w:rPr>
            </w:pPr>
            <w:r w:rsidRPr="0033175B">
              <w:rPr>
                <w:rFonts w:ascii="Times New Roman" w:hAnsi="Times New Roman"/>
                <w:b/>
                <w:szCs w:val="28"/>
              </w:rPr>
              <w:t>PHÓ HIỆU TRƯỞNG</w:t>
            </w:r>
          </w:p>
          <w:p w14:paraId="70586273" w14:textId="77777777" w:rsidR="00933237" w:rsidRPr="0033175B" w:rsidRDefault="00933237" w:rsidP="00933237">
            <w:pPr>
              <w:jc w:val="center"/>
              <w:rPr>
                <w:rFonts w:ascii="Times New Roman" w:hAnsi="Times New Roman"/>
                <w:b/>
                <w:szCs w:val="28"/>
              </w:rPr>
            </w:pPr>
          </w:p>
          <w:p w14:paraId="09C5BAA2" w14:textId="77777777" w:rsidR="00933237" w:rsidRPr="0033175B" w:rsidRDefault="00933237" w:rsidP="00933237">
            <w:pPr>
              <w:jc w:val="center"/>
              <w:rPr>
                <w:rFonts w:ascii="Times New Roman" w:hAnsi="Times New Roman"/>
                <w:b/>
                <w:szCs w:val="28"/>
              </w:rPr>
            </w:pPr>
          </w:p>
          <w:p w14:paraId="01959F37" w14:textId="77777777" w:rsidR="00933237" w:rsidRPr="0033175B" w:rsidRDefault="00933237" w:rsidP="00933237">
            <w:pPr>
              <w:jc w:val="center"/>
              <w:rPr>
                <w:rFonts w:ascii="Times New Roman" w:hAnsi="Times New Roman"/>
                <w:b/>
                <w:szCs w:val="28"/>
              </w:rPr>
            </w:pPr>
          </w:p>
          <w:p w14:paraId="619D71FC" w14:textId="6409A398" w:rsidR="00933237" w:rsidRPr="0033175B" w:rsidRDefault="00933237" w:rsidP="00933237">
            <w:pPr>
              <w:jc w:val="center"/>
              <w:rPr>
                <w:rFonts w:ascii="TimesNewRomanPS-BoldMT" w:hAnsi="TimesNewRomanPS-BoldMT"/>
                <w:b/>
                <w:bCs/>
                <w:sz w:val="26"/>
                <w:szCs w:val="26"/>
              </w:rPr>
            </w:pPr>
            <w:r w:rsidRPr="0033175B">
              <w:rPr>
                <w:rFonts w:ascii="Times New Roman" w:hAnsi="Times New Roman"/>
                <w:b/>
                <w:szCs w:val="28"/>
              </w:rPr>
              <w:t>Nguyễn Thị Ngọc Trâm</w:t>
            </w:r>
          </w:p>
        </w:tc>
      </w:tr>
    </w:tbl>
    <w:p w14:paraId="1AD7F40C" w14:textId="19859660" w:rsidR="00933237" w:rsidRPr="0033175B" w:rsidRDefault="00933237" w:rsidP="00933237"/>
    <w:p w14:paraId="34E69E51" w14:textId="0E54612C" w:rsidR="00EF4B9E" w:rsidRPr="0033175B" w:rsidRDefault="00EF4B9E" w:rsidP="00933237"/>
    <w:p w14:paraId="30138641" w14:textId="77777777" w:rsidR="00EF4B9E" w:rsidRPr="0033175B" w:rsidRDefault="00EF4B9E" w:rsidP="0033175B">
      <w:pPr>
        <w:tabs>
          <w:tab w:val="left" w:pos="2430"/>
        </w:tabs>
        <w:spacing w:line="276" w:lineRule="auto"/>
        <w:ind w:left="67"/>
        <w:jc w:val="center"/>
        <w:rPr>
          <w:rFonts w:ascii="Times New Roman" w:hAnsi="Times New Roman"/>
          <w:b/>
          <w:bCs/>
          <w:sz w:val="32"/>
          <w:szCs w:val="42"/>
        </w:rPr>
      </w:pPr>
      <w:r w:rsidRPr="0033175B">
        <w:rPr>
          <w:rFonts w:ascii="Times New Roman" w:hAnsi="Times New Roman"/>
          <w:b/>
          <w:bCs/>
          <w:szCs w:val="42"/>
        </w:rPr>
        <w:lastRenderedPageBreak/>
        <w:t>NỘI QUY AN TOÀN PCCC SỬ DỤNG ĐIỆN</w:t>
      </w:r>
    </w:p>
    <w:p w14:paraId="781226E1" w14:textId="77591D7C" w:rsidR="00EF4B9E" w:rsidRDefault="00EF4B9E" w:rsidP="0033175B">
      <w:pPr>
        <w:tabs>
          <w:tab w:val="left" w:pos="2430"/>
        </w:tabs>
        <w:spacing w:line="276" w:lineRule="auto"/>
        <w:ind w:firstLine="67"/>
        <w:jc w:val="center"/>
        <w:rPr>
          <w:rFonts w:ascii="Times New Roman" w:hAnsi="Times New Roman"/>
          <w:i/>
          <w:szCs w:val="28"/>
          <w:lang w:val="pt-BR"/>
        </w:rPr>
      </w:pPr>
      <w:r w:rsidRPr="0033175B">
        <w:rPr>
          <w:rFonts w:ascii="Times New Roman" w:hAnsi="Times New Roman"/>
          <w:szCs w:val="28"/>
          <w:lang w:val="pt-BR"/>
        </w:rPr>
        <w:t>(</w:t>
      </w:r>
      <w:r w:rsidRPr="0033175B">
        <w:rPr>
          <w:rFonts w:ascii="Times New Roman" w:hAnsi="Times New Roman"/>
          <w:i/>
          <w:iCs/>
          <w:szCs w:val="28"/>
          <w:lang w:val="pt-BR"/>
        </w:rPr>
        <w:t xml:space="preserve">Ban hành kèm theo quyết định </w:t>
      </w:r>
      <w:r w:rsidRPr="0033175B">
        <w:rPr>
          <w:rFonts w:ascii="Times New Roman" w:hAnsi="Times New Roman"/>
          <w:i/>
          <w:iCs/>
          <w:szCs w:val="28"/>
          <w:lang w:val="vi-VN"/>
        </w:rPr>
        <w:t xml:space="preserve">số </w:t>
      </w:r>
      <w:r w:rsidRPr="0033175B">
        <w:rPr>
          <w:rFonts w:ascii="Times New Roman" w:hAnsi="Times New Roman"/>
          <w:i/>
          <w:iCs/>
          <w:szCs w:val="28"/>
        </w:rPr>
        <w:t xml:space="preserve">      </w:t>
      </w:r>
      <w:r w:rsidRPr="0033175B">
        <w:rPr>
          <w:rFonts w:ascii="Times New Roman" w:hAnsi="Times New Roman"/>
          <w:i/>
          <w:iCs/>
          <w:szCs w:val="28"/>
          <w:lang w:val="vi-VN"/>
        </w:rPr>
        <w:t>/QĐ-</w:t>
      </w:r>
      <w:r w:rsidRPr="0033175B">
        <w:rPr>
          <w:rFonts w:ascii="Times New Roman" w:hAnsi="Times New Roman"/>
          <w:i/>
          <w:iCs/>
          <w:szCs w:val="28"/>
        </w:rPr>
        <w:t>MNTL</w:t>
      </w:r>
      <w:r w:rsidRPr="0033175B">
        <w:rPr>
          <w:rFonts w:ascii="Times New Roman" w:hAnsi="Times New Roman"/>
          <w:i/>
          <w:iCs/>
          <w:szCs w:val="28"/>
          <w:lang w:val="pt-BR"/>
        </w:rPr>
        <w:t xml:space="preserve">, </w:t>
      </w:r>
      <w:r w:rsidRPr="0033175B">
        <w:rPr>
          <w:rFonts w:ascii="Times New Roman" w:hAnsi="Times New Roman"/>
          <w:i/>
          <w:iCs/>
          <w:sz w:val="26"/>
          <w:szCs w:val="28"/>
          <w:lang w:val="pt-BR"/>
        </w:rPr>
        <w:t>ngày</w:t>
      </w:r>
      <w:r w:rsidRPr="0033175B">
        <w:rPr>
          <w:rFonts w:ascii="Times New Roman" w:hAnsi="Times New Roman"/>
          <w:i/>
          <w:iCs/>
          <w:sz w:val="26"/>
          <w:szCs w:val="28"/>
        </w:rPr>
        <w:t xml:space="preserve">   </w:t>
      </w:r>
      <w:r w:rsidRPr="0033175B">
        <w:rPr>
          <w:rFonts w:ascii="Times New Roman" w:hAnsi="Times New Roman"/>
          <w:i/>
          <w:iCs/>
          <w:sz w:val="26"/>
          <w:szCs w:val="28"/>
          <w:lang w:val="vi-VN"/>
        </w:rPr>
        <w:t xml:space="preserve"> </w:t>
      </w:r>
      <w:r w:rsidRPr="0033175B">
        <w:rPr>
          <w:rFonts w:ascii="Times New Roman" w:hAnsi="Times New Roman"/>
          <w:i/>
          <w:iCs/>
          <w:sz w:val="26"/>
          <w:szCs w:val="28"/>
          <w:lang w:val="pt-BR"/>
        </w:rPr>
        <w:t>tháng</w:t>
      </w:r>
      <w:r w:rsidRPr="0033175B">
        <w:rPr>
          <w:rFonts w:ascii="Times New Roman" w:hAnsi="Times New Roman"/>
          <w:i/>
          <w:iCs/>
          <w:sz w:val="26"/>
          <w:szCs w:val="28"/>
          <w:lang w:val="vi-VN"/>
        </w:rPr>
        <w:t xml:space="preserve"> </w:t>
      </w:r>
      <w:r w:rsidRPr="0033175B">
        <w:rPr>
          <w:rFonts w:ascii="Times New Roman" w:hAnsi="Times New Roman"/>
          <w:i/>
          <w:iCs/>
          <w:sz w:val="26"/>
          <w:szCs w:val="28"/>
        </w:rPr>
        <w:t xml:space="preserve"> </w:t>
      </w:r>
      <w:r w:rsidRPr="0033175B">
        <w:rPr>
          <w:rFonts w:ascii="Times New Roman" w:hAnsi="Times New Roman"/>
          <w:i/>
          <w:iCs/>
          <w:sz w:val="26"/>
          <w:szCs w:val="28"/>
          <w:lang w:val="pt-BR"/>
        </w:rPr>
        <w:t xml:space="preserve"> năm 2024  </w:t>
      </w:r>
      <w:r w:rsidRPr="0033175B">
        <w:rPr>
          <w:rFonts w:ascii="Times New Roman" w:hAnsi="Times New Roman"/>
          <w:i/>
          <w:szCs w:val="28"/>
          <w:lang w:val="pt-BR"/>
        </w:rPr>
        <w:t>)</w:t>
      </w:r>
    </w:p>
    <w:p w14:paraId="30CD21EC" w14:textId="77777777" w:rsidR="0033175B" w:rsidRPr="0033175B" w:rsidRDefault="0033175B" w:rsidP="0033175B">
      <w:pPr>
        <w:tabs>
          <w:tab w:val="left" w:pos="2430"/>
        </w:tabs>
        <w:spacing w:line="276" w:lineRule="auto"/>
        <w:ind w:firstLine="67"/>
        <w:jc w:val="center"/>
        <w:rPr>
          <w:rFonts w:ascii="Times New Roman" w:hAnsi="Times New Roman"/>
          <w:i/>
          <w:iCs/>
          <w:szCs w:val="28"/>
          <w:lang w:val="pt-BR"/>
        </w:rPr>
      </w:pPr>
    </w:p>
    <w:p w14:paraId="6B6A7993" w14:textId="3AA7CC3D" w:rsidR="00EF4B9E" w:rsidRPr="0033175B" w:rsidRDefault="00EF4B9E" w:rsidP="0033175B">
      <w:pPr>
        <w:spacing w:line="276" w:lineRule="auto"/>
        <w:ind w:right="245" w:firstLine="720"/>
        <w:jc w:val="both"/>
        <w:rPr>
          <w:rFonts w:ascii="Times New Roman" w:hAnsi="Times New Roman"/>
          <w:b/>
          <w:szCs w:val="28"/>
          <w:lang w:val="pt-BR"/>
        </w:rPr>
      </w:pPr>
      <w:r w:rsidRPr="0033175B">
        <w:rPr>
          <w:rFonts w:ascii="Times New Roman" w:hAnsi="Times New Roman"/>
          <w:b/>
          <w:szCs w:val="28"/>
          <w:lang w:val="pt-BR"/>
        </w:rPr>
        <w:t>Điều 1</w:t>
      </w:r>
      <w:r w:rsidRPr="0033175B">
        <w:rPr>
          <w:rFonts w:ascii="Times New Roman" w:hAnsi="Times New Roman"/>
          <w:szCs w:val="28"/>
          <w:lang w:val="pt-BR"/>
        </w:rPr>
        <w:t>.</w:t>
      </w:r>
      <w:r w:rsidRPr="0033175B">
        <w:rPr>
          <w:rFonts w:ascii="Times New Roman" w:hAnsi="Times New Roman"/>
          <w:szCs w:val="28"/>
          <w:lang w:val="pt-BR"/>
        </w:rPr>
        <w:t xml:space="preserve"> CB, GV, CNV và học sinh khi đưa thiết bị thiêu thụ điện vào sử dụng phải được sự đồng ý của Hiệu trưởng nhà trường.</w:t>
      </w:r>
    </w:p>
    <w:p w14:paraId="6EC6F5B5" w14:textId="5A91D2BB"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2</w:t>
      </w:r>
      <w:r w:rsidRPr="0033175B">
        <w:rPr>
          <w:rFonts w:ascii="Times New Roman" w:hAnsi="Times New Roman"/>
          <w:b/>
          <w:szCs w:val="28"/>
          <w:lang w:val="pt-BR"/>
        </w:rPr>
        <w:t>.</w:t>
      </w:r>
      <w:r w:rsidRPr="0033175B">
        <w:rPr>
          <w:rFonts w:ascii="Times New Roman" w:hAnsi="Times New Roman"/>
          <w:szCs w:val="28"/>
          <w:lang w:val="pt-BR"/>
        </w:rPr>
        <w:t xml:space="preserve"> Khi đang sử dụng thiết bị tiêu thụ điện phải trông coi; không được bỏ đi làm việc khác.</w:t>
      </w:r>
    </w:p>
    <w:p w14:paraId="61CD23F4" w14:textId="7C29C829"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3</w:t>
      </w:r>
      <w:r w:rsidRPr="0033175B">
        <w:rPr>
          <w:rFonts w:ascii="Times New Roman" w:hAnsi="Times New Roman"/>
          <w:b/>
          <w:szCs w:val="28"/>
          <w:lang w:val="pt-BR"/>
        </w:rPr>
        <w:t>.</w:t>
      </w:r>
      <w:r w:rsidRPr="0033175B">
        <w:rPr>
          <w:rFonts w:ascii="Times New Roman" w:hAnsi="Times New Roman"/>
          <w:szCs w:val="28"/>
          <w:lang w:val="pt-BR"/>
        </w:rPr>
        <w:t xml:space="preserve"> Không được tùy tiện đấu mắc điện hoặc thay đổi vị trí thiết bị điện đã được lắp đặt.</w:t>
      </w:r>
    </w:p>
    <w:p w14:paraId="15E92395" w14:textId="53B743E6" w:rsidR="00EF4B9E" w:rsidRPr="0033175B" w:rsidRDefault="00EF4B9E" w:rsidP="0033175B">
      <w:pPr>
        <w:spacing w:line="276" w:lineRule="auto"/>
        <w:ind w:right="248" w:firstLine="720"/>
        <w:jc w:val="both"/>
        <w:rPr>
          <w:rFonts w:ascii="Times New Roman" w:hAnsi="Times New Roman"/>
          <w:szCs w:val="28"/>
          <w:lang w:val="pt-BR"/>
        </w:rPr>
      </w:pPr>
      <w:r w:rsidRPr="0033175B">
        <w:rPr>
          <w:noProof/>
        </w:rPr>
        <mc:AlternateContent>
          <mc:Choice Requires="wps">
            <w:drawing>
              <wp:anchor distT="4294967295" distB="4294967295" distL="114300" distR="114300" simplePos="0" relativeHeight="251671552" behindDoc="0" locked="0" layoutInCell="1" allowOverlap="1" wp14:anchorId="37681C54" wp14:editId="060098A6">
                <wp:simplePos x="0" y="0"/>
                <wp:positionH relativeFrom="column">
                  <wp:posOffset>1638300</wp:posOffset>
                </wp:positionH>
                <wp:positionV relativeFrom="paragraph">
                  <wp:posOffset>378459</wp:posOffset>
                </wp:positionV>
                <wp:extent cx="95250" cy="0"/>
                <wp:effectExtent l="0" t="0" r="0" b="0"/>
                <wp:wrapNone/>
                <wp:docPr id="1233906844" name="Straight Arrow Connector 1233906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AF56858" id="_x0000_t32" coordsize="21600,21600" o:spt="32" o:oned="t" path="m,l21600,21600e" filled="f">
                <v:path arrowok="t" fillok="f" o:connecttype="none"/>
                <o:lock v:ext="edit" shapetype="t"/>
              </v:shapetype>
              <v:shape id="Straight Arrow Connector 1233906844" o:spid="_x0000_s1026" type="#_x0000_t32" style="position:absolute;margin-left:129pt;margin-top:29.8pt;width:7.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"/>
            </w:pict>
          </mc:Fallback>
        </mc:AlternateContent>
      </w:r>
      <w:r w:rsidRPr="0033175B">
        <w:rPr>
          <w:rFonts w:ascii="Times New Roman" w:hAnsi="Times New Roman"/>
          <w:b/>
          <w:szCs w:val="28"/>
          <w:lang w:val="pt-BR"/>
        </w:rPr>
        <w:t>Điều 4</w:t>
      </w:r>
      <w:r w:rsidRPr="0033175B">
        <w:rPr>
          <w:rFonts w:ascii="Times New Roman" w:hAnsi="Times New Roman"/>
          <w:b/>
          <w:szCs w:val="28"/>
          <w:lang w:val="pt-BR"/>
        </w:rPr>
        <w:t>.</w:t>
      </w:r>
      <w:r w:rsidRPr="0033175B">
        <w:rPr>
          <w:rFonts w:ascii="Times New Roman" w:hAnsi="Times New Roman"/>
          <w:szCs w:val="28"/>
          <w:lang w:val="pt-BR"/>
        </w:rPr>
        <w:t xml:space="preserve"> Không được đặt ổ cắm điện trên nền nhà. Nếu có nhu cầu sử dụng ổ cắm điện phải đặt cách nền nhà  &gt; 1,2 m.</w:t>
      </w:r>
    </w:p>
    <w:p w14:paraId="2C06B9BC" w14:textId="77777777"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5.</w:t>
      </w:r>
      <w:r w:rsidRPr="0033175B">
        <w:rPr>
          <w:rFonts w:ascii="Times New Roman" w:hAnsi="Times New Roman"/>
          <w:szCs w:val="28"/>
          <w:lang w:val="pt-BR"/>
        </w:rPr>
        <w:t xml:space="preserve"> Việc đấu mắc thiết bị điện phải do chính thợ điện làm và phải đảm bảo các yêu cầu tiêu chuẩn, quy phạm kỹ thuật an toàn về điện.</w:t>
      </w:r>
    </w:p>
    <w:p w14:paraId="19103A64" w14:textId="0559A01E"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6</w:t>
      </w:r>
      <w:r w:rsidRPr="0033175B">
        <w:rPr>
          <w:rFonts w:ascii="Times New Roman" w:hAnsi="Times New Roman"/>
          <w:b/>
          <w:szCs w:val="28"/>
          <w:lang w:val="pt-BR"/>
        </w:rPr>
        <w:t>.</w:t>
      </w:r>
      <w:r w:rsidRPr="0033175B">
        <w:rPr>
          <w:rFonts w:ascii="Times New Roman" w:hAnsi="Times New Roman"/>
          <w:szCs w:val="28"/>
          <w:lang w:val="pt-BR"/>
        </w:rPr>
        <w:t xml:space="preserve"> Không được sử dụng các thiết bị điện hoạt động ở chế độ đốt nóng (bàn là, bếp điện, lò sấy, siêu điện … ), Trường hợp đặc biệt phải được sự đồng ý của Hiệu trưởng. Người được sử dụng phải cam kết an toàn khi sử dụng.</w:t>
      </w:r>
    </w:p>
    <w:p w14:paraId="1E9CC0AF" w14:textId="127A0675"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7</w:t>
      </w:r>
      <w:r w:rsidRPr="0033175B">
        <w:rPr>
          <w:rFonts w:ascii="Times New Roman" w:hAnsi="Times New Roman"/>
          <w:b/>
          <w:szCs w:val="28"/>
          <w:lang w:val="pt-BR"/>
        </w:rPr>
        <w:t xml:space="preserve">. </w:t>
      </w:r>
      <w:r w:rsidRPr="0033175B">
        <w:rPr>
          <w:rFonts w:ascii="Times New Roman" w:hAnsi="Times New Roman"/>
          <w:szCs w:val="28"/>
          <w:lang w:val="pt-BR"/>
        </w:rPr>
        <w:t>Không được dùng bóng điện tròn để sấy, dùng giấy hoặc các vật liệu dễ cháy làm chao bóng điện.</w:t>
      </w:r>
    </w:p>
    <w:p w14:paraId="7E98AF72" w14:textId="0954DBCF"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8</w:t>
      </w:r>
      <w:r w:rsidRPr="0033175B">
        <w:rPr>
          <w:rFonts w:ascii="Times New Roman" w:hAnsi="Times New Roman"/>
          <w:b/>
          <w:szCs w:val="28"/>
          <w:lang w:val="pt-BR"/>
        </w:rPr>
        <w:t>.</w:t>
      </w:r>
      <w:r w:rsidRPr="0033175B">
        <w:rPr>
          <w:rFonts w:ascii="Times New Roman" w:hAnsi="Times New Roman"/>
          <w:szCs w:val="28"/>
          <w:lang w:val="pt-BR"/>
        </w:rPr>
        <w:t xml:space="preserve"> Khi có sự cố thiết bị điện cần sửa chữa phải báo cho thợ điện làm; phải ngắt cầu dao để sửa chữa; tại cầu dao phải treo biển “cấm đóng điện”; người nào cắt điện phải do chính người đó đóng điện.</w:t>
      </w:r>
    </w:p>
    <w:p w14:paraId="428F9942" w14:textId="58BB2615"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9</w:t>
      </w:r>
      <w:r w:rsidRPr="0033175B">
        <w:rPr>
          <w:rFonts w:ascii="Times New Roman" w:hAnsi="Times New Roman"/>
          <w:b/>
          <w:szCs w:val="28"/>
          <w:lang w:val="pt-BR"/>
        </w:rPr>
        <w:t>.</w:t>
      </w:r>
      <w:r w:rsidRPr="0033175B">
        <w:rPr>
          <w:rFonts w:ascii="Times New Roman" w:hAnsi="Times New Roman"/>
          <w:szCs w:val="28"/>
          <w:lang w:val="pt-BR"/>
        </w:rPr>
        <w:t xml:space="preserve"> Không được sử dụng đường dây dẫn điện làm phơi, móc quần áo hoặc các vật tương tự.</w:t>
      </w:r>
    </w:p>
    <w:p w14:paraId="19F741BC" w14:textId="02F7A18B"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10</w:t>
      </w:r>
      <w:r w:rsidRPr="0033175B">
        <w:rPr>
          <w:rFonts w:ascii="Times New Roman" w:hAnsi="Times New Roman"/>
          <w:b/>
          <w:szCs w:val="28"/>
          <w:lang w:val="pt-BR"/>
        </w:rPr>
        <w:t>.</w:t>
      </w:r>
      <w:r w:rsidRPr="0033175B">
        <w:rPr>
          <w:rFonts w:ascii="Times New Roman" w:hAnsi="Times New Roman"/>
          <w:szCs w:val="28"/>
          <w:lang w:val="pt-BR"/>
        </w:rPr>
        <w:t xml:space="preserve"> Không được đặt thiết bị điện đốt nóng trên, dưới, gần vật dễ cháy.</w:t>
      </w:r>
    </w:p>
    <w:p w14:paraId="3DA18B16" w14:textId="32B7F888"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11</w:t>
      </w:r>
      <w:r w:rsidRPr="0033175B">
        <w:rPr>
          <w:rFonts w:ascii="Times New Roman" w:hAnsi="Times New Roman"/>
          <w:b/>
          <w:szCs w:val="28"/>
          <w:lang w:val="pt-BR"/>
        </w:rPr>
        <w:t>.</w:t>
      </w:r>
      <w:r w:rsidRPr="0033175B">
        <w:rPr>
          <w:rFonts w:ascii="Times New Roman" w:hAnsi="Times New Roman"/>
          <w:szCs w:val="28"/>
          <w:lang w:val="pt-BR"/>
        </w:rPr>
        <w:t xml:space="preserve"> Sắp sếp các đồ vật dễ cháy phải cách bóng điện, bảng điện, dây tải điện &gt; 0,5 m.</w:t>
      </w:r>
    </w:p>
    <w:p w14:paraId="796190E6" w14:textId="1265DEB3"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12</w:t>
      </w:r>
      <w:r w:rsidRPr="0033175B">
        <w:rPr>
          <w:rFonts w:ascii="Times New Roman" w:hAnsi="Times New Roman"/>
          <w:b/>
          <w:szCs w:val="28"/>
          <w:lang w:val="pt-BR"/>
        </w:rPr>
        <w:t>.</w:t>
      </w:r>
      <w:r w:rsidRPr="0033175B">
        <w:rPr>
          <w:rFonts w:ascii="Times New Roman" w:hAnsi="Times New Roman"/>
          <w:szCs w:val="28"/>
          <w:lang w:val="pt-BR"/>
        </w:rPr>
        <w:t xml:space="preserve"> Hết giờ làm việc phải phải kiểm tra an toàn PCCC ở nơi làm việc của mình và ngắt nguồn điện trước khi ra về.</w:t>
      </w:r>
    </w:p>
    <w:p w14:paraId="2F00B374" w14:textId="1F0D64DE"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13</w:t>
      </w:r>
      <w:r w:rsidRPr="0033175B">
        <w:rPr>
          <w:rFonts w:ascii="Times New Roman" w:hAnsi="Times New Roman"/>
          <w:b/>
          <w:szCs w:val="28"/>
          <w:lang w:val="pt-BR"/>
        </w:rPr>
        <w:t>.</w:t>
      </w:r>
      <w:r w:rsidRPr="0033175B">
        <w:rPr>
          <w:rFonts w:ascii="Times New Roman" w:hAnsi="Times New Roman"/>
          <w:szCs w:val="28"/>
          <w:lang w:val="pt-BR"/>
        </w:rPr>
        <w:t xml:space="preserve"> Khi có cháy phải ngắt nguồn điện vào khu vực xảy cháy mới được dùng nước để chữa cháy.</w:t>
      </w:r>
    </w:p>
    <w:p w14:paraId="48F13232" w14:textId="2D793E79" w:rsidR="00EF4B9E" w:rsidRPr="0033175B" w:rsidRDefault="00EF4B9E" w:rsidP="0033175B">
      <w:pPr>
        <w:tabs>
          <w:tab w:val="left" w:pos="2430"/>
        </w:tabs>
        <w:spacing w:line="276" w:lineRule="auto"/>
        <w:ind w:firstLine="536"/>
        <w:jc w:val="both"/>
        <w:rPr>
          <w:rFonts w:ascii="Times New Roman" w:hAnsi="Times New Roman"/>
          <w:szCs w:val="28"/>
          <w:lang w:val="pt-BR"/>
        </w:rPr>
      </w:pPr>
      <w:r w:rsidRPr="0033175B">
        <w:rPr>
          <w:rFonts w:ascii="Times New Roman" w:hAnsi="Times New Roman"/>
          <w:b/>
          <w:szCs w:val="28"/>
          <w:lang w:val="pt-BR"/>
        </w:rPr>
        <w:t xml:space="preserve">   Điều 14</w:t>
      </w:r>
      <w:r w:rsidRPr="0033175B">
        <w:rPr>
          <w:rFonts w:ascii="Times New Roman" w:hAnsi="Times New Roman"/>
          <w:b/>
          <w:szCs w:val="28"/>
          <w:lang w:val="pt-BR"/>
        </w:rPr>
        <w:t>.</w:t>
      </w:r>
      <w:r w:rsidRPr="0033175B">
        <w:rPr>
          <w:rFonts w:ascii="Times New Roman" w:hAnsi="Times New Roman"/>
          <w:b/>
          <w:szCs w:val="28"/>
          <w:lang w:val="pt-BR"/>
        </w:rPr>
        <w:t xml:space="preserve"> </w:t>
      </w:r>
      <w:r w:rsidRPr="0033175B">
        <w:rPr>
          <w:rFonts w:ascii="Times New Roman" w:hAnsi="Times New Roman"/>
          <w:szCs w:val="28"/>
          <w:lang w:val="pt-BR"/>
        </w:rPr>
        <w:t>Mọi người có trách nhiệm thực hiện nghiêm túc, ai vi phạm tùy theo lỗi nặng nhẹ bị xử lý theo quy định của pháp luật./.</w:t>
      </w:r>
    </w:p>
    <w:p w14:paraId="681F85D3" w14:textId="77777777" w:rsidR="00EF4B9E" w:rsidRPr="0033175B" w:rsidRDefault="00EF4B9E" w:rsidP="0033175B">
      <w:pPr>
        <w:tabs>
          <w:tab w:val="left" w:pos="2430"/>
        </w:tabs>
        <w:spacing w:line="276" w:lineRule="auto"/>
        <w:ind w:left="67"/>
        <w:rPr>
          <w:rFonts w:ascii="Times New Roman" w:hAnsi="Times New Roman"/>
          <w:b/>
          <w:bCs/>
          <w:szCs w:val="42"/>
          <w:lang w:val="pt-BR"/>
        </w:rPr>
      </w:pPr>
      <w:r w:rsidRPr="0033175B">
        <w:rPr>
          <w:rFonts w:ascii="Times New Roman" w:hAnsi="Times New Roman"/>
          <w:b/>
          <w:bCs/>
          <w:szCs w:val="42"/>
          <w:lang w:val="pt-BR"/>
        </w:rPr>
        <w:tab/>
      </w:r>
    </w:p>
    <w:p w14:paraId="1C5DCB71" w14:textId="77777777" w:rsidR="00EF4B9E" w:rsidRPr="0033175B" w:rsidRDefault="00EF4B9E" w:rsidP="0033175B">
      <w:pPr>
        <w:tabs>
          <w:tab w:val="left" w:pos="2430"/>
        </w:tabs>
        <w:spacing w:line="276" w:lineRule="auto"/>
        <w:ind w:left="67"/>
        <w:rPr>
          <w:rFonts w:ascii="Times New Roman" w:hAnsi="Times New Roman"/>
          <w:b/>
          <w:bCs/>
          <w:szCs w:val="42"/>
          <w:lang w:val="pt-BR"/>
        </w:rPr>
      </w:pPr>
    </w:p>
    <w:p w14:paraId="55527515" w14:textId="77777777" w:rsidR="00EF4B9E" w:rsidRPr="0033175B" w:rsidRDefault="00EF4B9E" w:rsidP="0033175B">
      <w:pPr>
        <w:tabs>
          <w:tab w:val="left" w:pos="2430"/>
        </w:tabs>
        <w:spacing w:line="276" w:lineRule="auto"/>
        <w:ind w:left="67"/>
        <w:rPr>
          <w:rFonts w:ascii="Times New Roman" w:hAnsi="Times New Roman"/>
          <w:b/>
          <w:bCs/>
          <w:szCs w:val="42"/>
          <w:lang w:val="pt-BR"/>
        </w:rPr>
      </w:pPr>
    </w:p>
    <w:p w14:paraId="576287F6" w14:textId="77777777" w:rsidR="00EF4B9E" w:rsidRPr="0033175B" w:rsidRDefault="00EF4B9E" w:rsidP="0033175B">
      <w:pPr>
        <w:tabs>
          <w:tab w:val="left" w:pos="2430"/>
        </w:tabs>
        <w:spacing w:line="276" w:lineRule="auto"/>
        <w:ind w:left="67"/>
        <w:rPr>
          <w:rFonts w:ascii="Times New Roman" w:hAnsi="Times New Roman"/>
          <w:b/>
          <w:bCs/>
          <w:szCs w:val="42"/>
          <w:lang w:val="pt-BR"/>
        </w:rPr>
      </w:pPr>
    </w:p>
    <w:p w14:paraId="7A06C054" w14:textId="77777777" w:rsidR="00EF4B9E" w:rsidRPr="0033175B" w:rsidRDefault="00EF4B9E" w:rsidP="0033175B">
      <w:pPr>
        <w:tabs>
          <w:tab w:val="left" w:pos="2430"/>
        </w:tabs>
        <w:spacing w:line="276" w:lineRule="auto"/>
        <w:ind w:left="67"/>
        <w:rPr>
          <w:rFonts w:ascii="Times New Roman" w:hAnsi="Times New Roman"/>
          <w:b/>
          <w:bCs/>
          <w:szCs w:val="42"/>
          <w:lang w:val="pt-BR"/>
        </w:rPr>
      </w:pPr>
    </w:p>
    <w:p w14:paraId="700D6028" w14:textId="77777777" w:rsidR="00EF4B9E" w:rsidRPr="0033175B" w:rsidRDefault="00EF4B9E" w:rsidP="0033175B">
      <w:pPr>
        <w:tabs>
          <w:tab w:val="left" w:pos="2430"/>
        </w:tabs>
        <w:spacing w:line="276" w:lineRule="auto"/>
        <w:ind w:left="67"/>
        <w:rPr>
          <w:rFonts w:ascii="Times New Roman" w:hAnsi="Times New Roman"/>
          <w:b/>
          <w:bCs/>
          <w:szCs w:val="42"/>
          <w:lang w:val="pt-BR"/>
        </w:rPr>
      </w:pPr>
    </w:p>
    <w:p w14:paraId="20D8DD81" w14:textId="77777777" w:rsidR="00EF4B9E" w:rsidRPr="0033175B" w:rsidRDefault="00EF4B9E" w:rsidP="0033175B">
      <w:pPr>
        <w:tabs>
          <w:tab w:val="left" w:pos="2430"/>
        </w:tabs>
        <w:spacing w:line="276" w:lineRule="auto"/>
        <w:ind w:left="67"/>
        <w:jc w:val="center"/>
        <w:rPr>
          <w:rFonts w:ascii="Times New Roman" w:hAnsi="Times New Roman"/>
          <w:b/>
          <w:bCs/>
          <w:sz w:val="32"/>
          <w:szCs w:val="42"/>
          <w:lang w:val="pt-BR"/>
        </w:rPr>
      </w:pPr>
      <w:r w:rsidRPr="0033175B">
        <w:rPr>
          <w:rFonts w:ascii="Times New Roman" w:hAnsi="Times New Roman"/>
          <w:b/>
          <w:bCs/>
          <w:szCs w:val="42"/>
          <w:lang w:val="pt-BR"/>
        </w:rPr>
        <w:lastRenderedPageBreak/>
        <w:t>NỘI QUY PCCC VĂN PHÒNG LÀM VIỆC</w:t>
      </w:r>
    </w:p>
    <w:p w14:paraId="3AB67322" w14:textId="6519FBB7" w:rsidR="00EF4B9E" w:rsidRPr="0033175B" w:rsidRDefault="00EF4B9E" w:rsidP="0033175B">
      <w:pPr>
        <w:tabs>
          <w:tab w:val="left" w:pos="2430"/>
        </w:tabs>
        <w:spacing w:line="276" w:lineRule="auto"/>
        <w:ind w:firstLine="67"/>
        <w:jc w:val="center"/>
        <w:rPr>
          <w:rFonts w:ascii="Times New Roman" w:hAnsi="Times New Roman"/>
          <w:i/>
          <w:szCs w:val="28"/>
          <w:lang w:val="pt-BR"/>
        </w:rPr>
      </w:pPr>
      <w:r w:rsidRPr="0033175B">
        <w:rPr>
          <w:rFonts w:ascii="Times New Roman" w:hAnsi="Times New Roman"/>
          <w:szCs w:val="28"/>
          <w:lang w:val="pt-BR"/>
        </w:rPr>
        <w:t>(</w:t>
      </w:r>
      <w:r w:rsidRPr="0033175B">
        <w:rPr>
          <w:rFonts w:ascii="Times New Roman" w:hAnsi="Times New Roman"/>
          <w:i/>
          <w:iCs/>
          <w:szCs w:val="28"/>
          <w:lang w:val="pt-BR"/>
        </w:rPr>
        <w:t xml:space="preserve">Ban hành kèm theo quyết định </w:t>
      </w:r>
      <w:r w:rsidRPr="0033175B">
        <w:rPr>
          <w:rFonts w:ascii="Times New Roman" w:hAnsi="Times New Roman"/>
          <w:i/>
          <w:iCs/>
          <w:szCs w:val="28"/>
          <w:lang w:val="vi-VN"/>
        </w:rPr>
        <w:t>số</w:t>
      </w:r>
      <w:r w:rsidRPr="0033175B">
        <w:rPr>
          <w:rFonts w:ascii="Times New Roman" w:hAnsi="Times New Roman"/>
          <w:i/>
          <w:iCs/>
          <w:szCs w:val="28"/>
        </w:rPr>
        <w:t xml:space="preserve">     </w:t>
      </w:r>
      <w:r w:rsidRPr="0033175B">
        <w:rPr>
          <w:rFonts w:ascii="Times New Roman" w:hAnsi="Times New Roman"/>
          <w:i/>
          <w:iCs/>
          <w:szCs w:val="28"/>
          <w:lang w:val="vi-VN"/>
        </w:rPr>
        <w:t>/QĐ-</w:t>
      </w:r>
      <w:r w:rsidRPr="0033175B">
        <w:rPr>
          <w:rFonts w:ascii="Times New Roman" w:hAnsi="Times New Roman"/>
          <w:i/>
          <w:iCs/>
          <w:szCs w:val="28"/>
        </w:rPr>
        <w:t>MNTL</w:t>
      </w:r>
      <w:r w:rsidRPr="0033175B">
        <w:rPr>
          <w:rFonts w:ascii="Times New Roman" w:hAnsi="Times New Roman"/>
          <w:i/>
          <w:iCs/>
          <w:szCs w:val="28"/>
          <w:lang w:val="pt-BR"/>
        </w:rPr>
        <w:t xml:space="preserve">, </w:t>
      </w:r>
      <w:r w:rsidRPr="0033175B">
        <w:rPr>
          <w:rFonts w:ascii="Times New Roman" w:hAnsi="Times New Roman"/>
          <w:i/>
          <w:iCs/>
          <w:sz w:val="26"/>
          <w:szCs w:val="28"/>
          <w:lang w:val="pt-BR"/>
        </w:rPr>
        <w:t>ngày</w:t>
      </w:r>
      <w:r w:rsidRPr="0033175B">
        <w:rPr>
          <w:rFonts w:ascii="Times New Roman" w:hAnsi="Times New Roman"/>
          <w:i/>
          <w:iCs/>
          <w:sz w:val="26"/>
          <w:szCs w:val="28"/>
          <w:lang w:val="vi-VN"/>
        </w:rPr>
        <w:t xml:space="preserve"> </w:t>
      </w:r>
      <w:r w:rsidRPr="0033175B">
        <w:rPr>
          <w:rFonts w:ascii="Times New Roman" w:hAnsi="Times New Roman"/>
          <w:i/>
          <w:iCs/>
          <w:sz w:val="26"/>
          <w:szCs w:val="28"/>
        </w:rPr>
        <w:t xml:space="preserve">  </w:t>
      </w:r>
      <w:r w:rsidRPr="0033175B">
        <w:rPr>
          <w:rFonts w:ascii="Times New Roman" w:hAnsi="Times New Roman"/>
          <w:i/>
          <w:iCs/>
          <w:sz w:val="26"/>
          <w:szCs w:val="28"/>
          <w:lang w:val="vi-VN"/>
        </w:rPr>
        <w:t xml:space="preserve"> </w:t>
      </w:r>
      <w:r w:rsidRPr="0033175B">
        <w:rPr>
          <w:rFonts w:ascii="Times New Roman" w:hAnsi="Times New Roman"/>
          <w:i/>
          <w:iCs/>
          <w:sz w:val="26"/>
          <w:szCs w:val="28"/>
          <w:lang w:val="pt-BR"/>
        </w:rPr>
        <w:t xml:space="preserve">tháng </w:t>
      </w:r>
      <w:r w:rsidRPr="0033175B">
        <w:rPr>
          <w:rFonts w:ascii="Times New Roman" w:hAnsi="Times New Roman"/>
          <w:i/>
          <w:iCs/>
          <w:sz w:val="26"/>
          <w:szCs w:val="28"/>
        </w:rPr>
        <w:t xml:space="preserve"> </w:t>
      </w:r>
      <w:r w:rsidRPr="0033175B">
        <w:rPr>
          <w:rFonts w:ascii="Times New Roman" w:hAnsi="Times New Roman"/>
          <w:i/>
          <w:iCs/>
          <w:sz w:val="26"/>
          <w:szCs w:val="28"/>
          <w:lang w:val="pt-BR"/>
        </w:rPr>
        <w:t xml:space="preserve"> năm 2024 </w:t>
      </w:r>
      <w:r w:rsidRPr="0033175B">
        <w:rPr>
          <w:rFonts w:ascii="Times New Roman" w:hAnsi="Times New Roman"/>
          <w:i/>
          <w:szCs w:val="28"/>
          <w:lang w:val="pt-BR"/>
        </w:rPr>
        <w:t>)</w:t>
      </w:r>
    </w:p>
    <w:p w14:paraId="1C767A60" w14:textId="77777777" w:rsidR="00EF4B9E" w:rsidRPr="0033175B" w:rsidRDefault="00EF4B9E" w:rsidP="0033175B">
      <w:pPr>
        <w:tabs>
          <w:tab w:val="left" w:pos="2430"/>
        </w:tabs>
        <w:spacing w:line="276" w:lineRule="auto"/>
        <w:ind w:firstLine="67"/>
        <w:jc w:val="center"/>
        <w:rPr>
          <w:rFonts w:ascii="Times New Roman" w:hAnsi="Times New Roman"/>
          <w:i/>
          <w:iCs/>
          <w:szCs w:val="28"/>
          <w:lang w:val="pt-BR"/>
        </w:rPr>
      </w:pPr>
    </w:p>
    <w:p w14:paraId="046BADF5" w14:textId="6D751983"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1</w:t>
      </w:r>
      <w:r w:rsidR="0033175B" w:rsidRPr="0033175B">
        <w:rPr>
          <w:rFonts w:ascii="Times New Roman" w:hAnsi="Times New Roman"/>
          <w:b/>
          <w:szCs w:val="28"/>
          <w:lang w:val="pt-BR"/>
        </w:rPr>
        <w:t>.</w:t>
      </w:r>
      <w:r w:rsidRPr="0033175B">
        <w:rPr>
          <w:rFonts w:ascii="Times New Roman" w:hAnsi="Times New Roman"/>
          <w:szCs w:val="28"/>
          <w:lang w:val="pt-BR"/>
        </w:rPr>
        <w:t xml:space="preserve"> Cấm sử dụng nhiệt trần, lửa trần, các chất sinh nhiệt sinh lửa trong phòng làm việc.</w:t>
      </w:r>
    </w:p>
    <w:p w14:paraId="31FD31DF" w14:textId="59D5958B"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2</w:t>
      </w:r>
      <w:r w:rsidR="0033175B" w:rsidRPr="0033175B">
        <w:rPr>
          <w:rFonts w:ascii="Times New Roman" w:hAnsi="Times New Roman"/>
          <w:b/>
          <w:szCs w:val="28"/>
          <w:lang w:val="pt-BR"/>
        </w:rPr>
        <w:t>.</w:t>
      </w:r>
      <w:r w:rsidRPr="0033175B">
        <w:rPr>
          <w:rFonts w:ascii="Times New Roman" w:hAnsi="Times New Roman"/>
          <w:szCs w:val="28"/>
          <w:lang w:val="pt-BR"/>
        </w:rPr>
        <w:t xml:space="preserve"> Khi thực hiện các công việc sửa chữa liên quan đến hàn cắt phải chuyển hết các đồ vật cháy được ra khỏi phòng. Phải duy trì khoảng cách an toàn đối các vật cháy được &gt; 10 m. Phải có thiết bị chữa cháy tại chỗ.</w:t>
      </w:r>
    </w:p>
    <w:p w14:paraId="596F15BF" w14:textId="5A2D38C8"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3</w:t>
      </w:r>
      <w:r w:rsidR="0033175B" w:rsidRPr="0033175B">
        <w:rPr>
          <w:rFonts w:ascii="Times New Roman" w:hAnsi="Times New Roman"/>
          <w:b/>
          <w:szCs w:val="28"/>
          <w:lang w:val="pt-BR"/>
        </w:rPr>
        <w:t>.</w:t>
      </w:r>
      <w:r w:rsidRPr="0033175B">
        <w:rPr>
          <w:rFonts w:ascii="Times New Roman" w:hAnsi="Times New Roman"/>
          <w:b/>
          <w:szCs w:val="28"/>
          <w:lang w:val="pt-BR"/>
        </w:rPr>
        <w:t xml:space="preserve"> </w:t>
      </w:r>
      <w:r w:rsidRPr="0033175B">
        <w:rPr>
          <w:rFonts w:ascii="Times New Roman" w:hAnsi="Times New Roman"/>
          <w:szCs w:val="28"/>
          <w:lang w:val="pt-BR"/>
        </w:rPr>
        <w:t>Không đưa vào sử dụng các thiết bị điện hư hỏng, kém chất lượng. Không được sử dụng bóng đèn tròn để sấy giấy. Sử dụng bóng đèn tròn chiếu sáng phải cách vật liệu đẽ cháy &gt; 0,5 m, không treo trên vật dễ cháy.</w:t>
      </w:r>
    </w:p>
    <w:p w14:paraId="15A22325" w14:textId="4F1FFFE0"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4</w:t>
      </w:r>
      <w:r w:rsidR="0033175B" w:rsidRPr="0033175B">
        <w:rPr>
          <w:rFonts w:ascii="Times New Roman" w:hAnsi="Times New Roman"/>
          <w:b/>
          <w:szCs w:val="28"/>
          <w:lang w:val="pt-BR"/>
        </w:rPr>
        <w:t>.</w:t>
      </w:r>
      <w:r w:rsidRPr="0033175B">
        <w:rPr>
          <w:rFonts w:ascii="Times New Roman" w:hAnsi="Times New Roman"/>
          <w:b/>
          <w:szCs w:val="28"/>
          <w:lang w:val="pt-BR"/>
        </w:rPr>
        <w:t xml:space="preserve"> </w:t>
      </w:r>
      <w:r w:rsidRPr="0033175B">
        <w:rPr>
          <w:rFonts w:ascii="Times New Roman" w:hAnsi="Times New Roman"/>
          <w:szCs w:val="28"/>
          <w:lang w:val="pt-BR"/>
        </w:rPr>
        <w:t>Không được sử dụng siêu điện, dây maixo đun nấu. Sử dụng phích điện phải được sự đồng ý của Chủ cơ sở, phích điện phải để trên vật không cháy, cách vật dễ cháy &gt; 0,5 m.</w:t>
      </w:r>
    </w:p>
    <w:p w14:paraId="082B055B" w14:textId="5DF9F3E0"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5</w:t>
      </w:r>
      <w:r w:rsidR="0033175B" w:rsidRPr="0033175B">
        <w:rPr>
          <w:rFonts w:ascii="Times New Roman" w:hAnsi="Times New Roman"/>
          <w:b/>
          <w:szCs w:val="28"/>
          <w:lang w:val="pt-BR"/>
        </w:rPr>
        <w:t>.</w:t>
      </w:r>
      <w:r w:rsidRPr="0033175B">
        <w:rPr>
          <w:rFonts w:ascii="Times New Roman" w:hAnsi="Times New Roman"/>
          <w:b/>
          <w:szCs w:val="28"/>
          <w:lang w:val="pt-BR"/>
        </w:rPr>
        <w:t xml:space="preserve"> </w:t>
      </w:r>
      <w:r w:rsidRPr="0033175B">
        <w:rPr>
          <w:rFonts w:ascii="Times New Roman" w:hAnsi="Times New Roman"/>
          <w:szCs w:val="28"/>
          <w:lang w:val="pt-BR"/>
        </w:rPr>
        <w:t xml:space="preserve">Sử dụng thiết bị điện phải có mặt trông coi, người sử dụng ra khỏi phòng phải ngắt nguồn điện; Không để thiết bị điện hoạt động ở trạng thái chờ </w:t>
      </w:r>
      <w:r w:rsidRPr="0033175B">
        <w:rPr>
          <w:rFonts w:ascii="Times New Roman" w:hAnsi="Times New Roman"/>
          <w:i/>
          <w:iCs/>
          <w:szCs w:val="28"/>
          <w:lang w:val="pt-BR"/>
        </w:rPr>
        <w:t>(dùng điều khiển ngắt)</w:t>
      </w:r>
      <w:r w:rsidRPr="0033175B">
        <w:rPr>
          <w:rFonts w:ascii="Times New Roman" w:hAnsi="Times New Roman"/>
          <w:szCs w:val="28"/>
          <w:lang w:val="pt-BR"/>
        </w:rPr>
        <w:t xml:space="preserve"> mà không có người làm việc.</w:t>
      </w:r>
    </w:p>
    <w:p w14:paraId="75792F66" w14:textId="021B0460"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6</w:t>
      </w:r>
      <w:r w:rsidR="0033175B" w:rsidRPr="0033175B">
        <w:rPr>
          <w:rFonts w:ascii="Times New Roman" w:hAnsi="Times New Roman"/>
          <w:b/>
          <w:szCs w:val="28"/>
          <w:lang w:val="pt-BR"/>
        </w:rPr>
        <w:t>.</w:t>
      </w:r>
      <w:r w:rsidRPr="0033175B">
        <w:rPr>
          <w:rFonts w:ascii="Times New Roman" w:hAnsi="Times New Roman"/>
          <w:b/>
          <w:szCs w:val="28"/>
          <w:lang w:val="pt-BR"/>
        </w:rPr>
        <w:t xml:space="preserve"> </w:t>
      </w:r>
      <w:r w:rsidRPr="0033175B">
        <w:rPr>
          <w:rFonts w:ascii="Times New Roman" w:hAnsi="Times New Roman"/>
          <w:szCs w:val="28"/>
          <w:lang w:val="pt-BR"/>
        </w:rPr>
        <w:t>Cấm đưa vào phòng làm việc các chất dễ cháy và các vật cháy không có liên quan đến tính chất công việc của văn phòng.</w:t>
      </w:r>
    </w:p>
    <w:p w14:paraId="451C56DD" w14:textId="0CD2C238"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7</w:t>
      </w:r>
      <w:r w:rsidR="0033175B" w:rsidRPr="0033175B">
        <w:rPr>
          <w:rFonts w:ascii="Times New Roman" w:hAnsi="Times New Roman"/>
          <w:b/>
          <w:szCs w:val="28"/>
          <w:lang w:val="pt-BR"/>
        </w:rPr>
        <w:t>.</w:t>
      </w:r>
      <w:r w:rsidRPr="0033175B">
        <w:rPr>
          <w:rFonts w:ascii="Times New Roman" w:hAnsi="Times New Roman"/>
          <w:szCs w:val="28"/>
          <w:lang w:val="pt-BR"/>
        </w:rPr>
        <w:t xml:space="preserve"> Hết giờ làm việc phải thu gom các vật phế thải đưa rai khỏi phòng và để đúng nơi quy định.</w:t>
      </w:r>
    </w:p>
    <w:p w14:paraId="6B3D2B08" w14:textId="7E527BAB"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8</w:t>
      </w:r>
      <w:r w:rsidR="0033175B" w:rsidRPr="0033175B">
        <w:rPr>
          <w:rFonts w:ascii="Times New Roman" w:hAnsi="Times New Roman"/>
          <w:b/>
          <w:szCs w:val="28"/>
          <w:lang w:val="pt-BR"/>
        </w:rPr>
        <w:t>.</w:t>
      </w:r>
      <w:r w:rsidRPr="0033175B">
        <w:rPr>
          <w:rFonts w:ascii="Times New Roman" w:hAnsi="Times New Roman"/>
          <w:szCs w:val="28"/>
          <w:lang w:val="pt-BR"/>
        </w:rPr>
        <w:t xml:space="preserve"> Tài liệu, giấy tờ đưa vào phòng làm việc phải phù hợp với tính chất công việc, không được dự trữ nhiều trong phòng.</w:t>
      </w:r>
    </w:p>
    <w:p w14:paraId="24A8CE70" w14:textId="0E4D3F7D" w:rsidR="00EF4B9E" w:rsidRPr="0033175B" w:rsidRDefault="00EF4B9E" w:rsidP="0033175B">
      <w:pPr>
        <w:spacing w:line="276" w:lineRule="auto"/>
        <w:ind w:right="248" w:firstLine="720"/>
        <w:jc w:val="both"/>
        <w:rPr>
          <w:rFonts w:ascii="Times New Roman" w:hAnsi="Times New Roman"/>
          <w:szCs w:val="28"/>
          <w:lang w:val="pt-BR"/>
        </w:rPr>
      </w:pPr>
      <w:r w:rsidRPr="0033175B">
        <w:rPr>
          <w:rFonts w:ascii="Times New Roman" w:hAnsi="Times New Roman"/>
          <w:b/>
          <w:szCs w:val="28"/>
          <w:lang w:val="pt-BR"/>
        </w:rPr>
        <w:t>Điều 9</w:t>
      </w:r>
      <w:r w:rsidR="0033175B" w:rsidRPr="0033175B">
        <w:rPr>
          <w:rFonts w:ascii="Times New Roman" w:hAnsi="Times New Roman"/>
          <w:b/>
          <w:szCs w:val="28"/>
          <w:lang w:val="pt-BR"/>
        </w:rPr>
        <w:t>.</w:t>
      </w:r>
      <w:r w:rsidRPr="0033175B">
        <w:rPr>
          <w:rFonts w:ascii="Times New Roman" w:hAnsi="Times New Roman"/>
          <w:b/>
          <w:szCs w:val="28"/>
          <w:lang w:val="pt-BR"/>
        </w:rPr>
        <w:t xml:space="preserve"> </w:t>
      </w:r>
      <w:r w:rsidRPr="0033175B">
        <w:rPr>
          <w:rFonts w:ascii="Times New Roman" w:hAnsi="Times New Roman"/>
          <w:bCs/>
          <w:szCs w:val="28"/>
          <w:lang w:val="pt-BR"/>
        </w:rPr>
        <w:t>CB, GV, CNV</w:t>
      </w:r>
      <w:r w:rsidRPr="0033175B">
        <w:rPr>
          <w:rFonts w:ascii="Times New Roman" w:hAnsi="Times New Roman"/>
          <w:szCs w:val="28"/>
          <w:lang w:val="pt-BR"/>
        </w:rPr>
        <w:t xml:space="preserve"> có khách đến liên hệ công tác phải hướng dẫn khách thực hiện tốt các quy định an toàn. Phải biết sử dụng, bảo quản, kiểm tra các phương tiện dụng cụ chữa cháy thông dụng, phát hiện cháy và chữa cháy kịp thời, chấp hành nghiêm chỉnh lệnh điều đông của người có trách nhiệm.</w:t>
      </w:r>
    </w:p>
    <w:p w14:paraId="7B047454" w14:textId="649B51AD" w:rsidR="00EF4B9E" w:rsidRPr="0033175B" w:rsidRDefault="00EF4B9E" w:rsidP="0033175B">
      <w:pPr>
        <w:tabs>
          <w:tab w:val="left" w:leader="dot" w:pos="4320"/>
          <w:tab w:val="left" w:leader="dot" w:pos="9360"/>
        </w:tabs>
        <w:spacing w:line="276" w:lineRule="auto"/>
        <w:ind w:firstLine="709"/>
        <w:jc w:val="both"/>
        <w:rPr>
          <w:szCs w:val="28"/>
          <w:lang w:val="pt-BR"/>
        </w:rPr>
      </w:pPr>
      <w:r w:rsidRPr="0033175B">
        <w:rPr>
          <w:rFonts w:ascii="Times New Roman" w:hAnsi="Times New Roman"/>
          <w:b/>
          <w:szCs w:val="28"/>
          <w:lang w:val="pt-BR"/>
        </w:rPr>
        <w:t>Điều 10</w:t>
      </w:r>
      <w:r w:rsidR="0033175B" w:rsidRPr="0033175B">
        <w:rPr>
          <w:rFonts w:ascii="Times New Roman" w:hAnsi="Times New Roman"/>
          <w:b/>
          <w:szCs w:val="28"/>
          <w:lang w:val="pt-BR"/>
        </w:rPr>
        <w:t>.</w:t>
      </w:r>
      <w:r w:rsidRPr="0033175B">
        <w:rPr>
          <w:rFonts w:ascii="Times New Roman" w:hAnsi="Times New Roman"/>
          <w:b/>
          <w:szCs w:val="28"/>
          <w:lang w:val="pt-BR"/>
        </w:rPr>
        <w:t xml:space="preserve"> </w:t>
      </w:r>
      <w:r w:rsidRPr="0033175B">
        <w:rPr>
          <w:rFonts w:ascii="Times New Roman" w:hAnsi="Times New Roman"/>
          <w:szCs w:val="28"/>
          <w:lang w:val="pt-BR"/>
        </w:rPr>
        <w:t>Mọi người có trách nhiệm thực hiện nghiêm túc, ai vi phạm tùy theo lỗi nặng nhẹ bị xử lý theo quy định của pháp luật./.</w:t>
      </w:r>
    </w:p>
    <w:p w14:paraId="74EFABF4" w14:textId="77777777" w:rsidR="00EF4B9E" w:rsidRPr="0033175B" w:rsidRDefault="00EF4B9E" w:rsidP="00EF4B9E">
      <w:pPr>
        <w:rPr>
          <w:rFonts w:ascii="Times New Roman" w:hAnsi="Times New Roman"/>
          <w:szCs w:val="28"/>
          <w:lang w:val="pt-BR"/>
        </w:rPr>
      </w:pPr>
    </w:p>
    <w:p w14:paraId="29A4B025" w14:textId="77777777" w:rsidR="00EF4B9E" w:rsidRPr="0033175B" w:rsidRDefault="00EF4B9E" w:rsidP="00EF4B9E">
      <w:pPr>
        <w:rPr>
          <w:rFonts w:ascii="Times New Roman" w:hAnsi="Times New Roman"/>
          <w:szCs w:val="28"/>
          <w:lang w:val="pt-BR"/>
        </w:rPr>
      </w:pPr>
    </w:p>
    <w:p w14:paraId="2E0642B3" w14:textId="77777777" w:rsidR="00EF4B9E" w:rsidRPr="0033175B" w:rsidRDefault="00EF4B9E" w:rsidP="00EF4B9E">
      <w:pPr>
        <w:rPr>
          <w:rFonts w:ascii="Times New Roman" w:hAnsi="Times New Roman"/>
          <w:szCs w:val="28"/>
          <w:lang w:val="pt-BR"/>
        </w:rPr>
      </w:pPr>
    </w:p>
    <w:p w14:paraId="41399CE7" w14:textId="77777777" w:rsidR="00EF4B9E" w:rsidRPr="0033175B" w:rsidRDefault="00EF4B9E" w:rsidP="00EF4B9E">
      <w:pPr>
        <w:tabs>
          <w:tab w:val="left" w:pos="2430"/>
        </w:tabs>
        <w:spacing w:line="288" w:lineRule="auto"/>
        <w:jc w:val="center"/>
        <w:rPr>
          <w:rFonts w:ascii="Times New Roman" w:hAnsi="Times New Roman"/>
          <w:b/>
          <w:bCs/>
          <w:sz w:val="36"/>
          <w:szCs w:val="36"/>
          <w:lang w:val="pt-BR"/>
        </w:rPr>
      </w:pPr>
    </w:p>
    <w:p w14:paraId="5A451585" w14:textId="77777777" w:rsidR="00EF4B9E" w:rsidRPr="0033175B" w:rsidRDefault="00EF4B9E" w:rsidP="00EF4B9E">
      <w:pPr>
        <w:tabs>
          <w:tab w:val="left" w:pos="2430"/>
        </w:tabs>
        <w:spacing w:line="288" w:lineRule="auto"/>
        <w:jc w:val="center"/>
        <w:rPr>
          <w:rFonts w:ascii="Times New Roman" w:hAnsi="Times New Roman"/>
          <w:b/>
          <w:bCs/>
          <w:sz w:val="36"/>
          <w:szCs w:val="36"/>
          <w:lang w:val="pt-BR"/>
        </w:rPr>
      </w:pPr>
    </w:p>
    <w:p w14:paraId="275773B9" w14:textId="77777777" w:rsidR="00EF4B9E" w:rsidRPr="0033175B" w:rsidRDefault="00EF4B9E" w:rsidP="00EF4B9E">
      <w:pPr>
        <w:tabs>
          <w:tab w:val="left" w:pos="2430"/>
        </w:tabs>
        <w:spacing w:line="288" w:lineRule="auto"/>
        <w:jc w:val="center"/>
        <w:rPr>
          <w:rFonts w:ascii="Times New Roman" w:hAnsi="Times New Roman"/>
          <w:b/>
          <w:bCs/>
          <w:sz w:val="36"/>
          <w:szCs w:val="36"/>
          <w:lang w:val="pt-BR"/>
        </w:rPr>
      </w:pPr>
    </w:p>
    <w:p w14:paraId="60FF42F7" w14:textId="77777777" w:rsidR="00EF4B9E" w:rsidRPr="0033175B" w:rsidRDefault="00EF4B9E" w:rsidP="00EF4B9E">
      <w:pPr>
        <w:tabs>
          <w:tab w:val="left" w:pos="2430"/>
        </w:tabs>
        <w:spacing w:line="288" w:lineRule="auto"/>
        <w:rPr>
          <w:rFonts w:ascii="Times New Roman" w:hAnsi="Times New Roman"/>
          <w:b/>
          <w:bCs/>
          <w:sz w:val="36"/>
          <w:szCs w:val="36"/>
          <w:lang w:val="pt-BR"/>
        </w:rPr>
      </w:pPr>
    </w:p>
    <w:p w14:paraId="3BB8F7DD" w14:textId="77777777" w:rsidR="00EF4B9E" w:rsidRPr="0033175B" w:rsidRDefault="00EF4B9E" w:rsidP="00EF4B9E">
      <w:pPr>
        <w:tabs>
          <w:tab w:val="left" w:pos="2430"/>
        </w:tabs>
        <w:spacing w:line="288" w:lineRule="auto"/>
        <w:rPr>
          <w:rFonts w:ascii="Times New Roman" w:hAnsi="Times New Roman"/>
          <w:b/>
          <w:bCs/>
          <w:sz w:val="36"/>
          <w:szCs w:val="36"/>
          <w:lang w:val="pt-BR"/>
        </w:rPr>
      </w:pPr>
    </w:p>
    <w:p w14:paraId="654252D5" w14:textId="77777777" w:rsidR="0033175B" w:rsidRDefault="0033175B" w:rsidP="00EF4B9E">
      <w:pPr>
        <w:tabs>
          <w:tab w:val="left" w:pos="2430"/>
        </w:tabs>
        <w:spacing w:line="288" w:lineRule="auto"/>
        <w:jc w:val="center"/>
        <w:rPr>
          <w:rFonts w:ascii="Times New Roman" w:hAnsi="Times New Roman"/>
          <w:b/>
          <w:bCs/>
          <w:szCs w:val="36"/>
          <w:lang w:val="pt-BR"/>
        </w:rPr>
      </w:pPr>
    </w:p>
    <w:p w14:paraId="5502A2EE" w14:textId="4363C326" w:rsidR="00EF4B9E" w:rsidRPr="0033175B" w:rsidRDefault="00EF4B9E" w:rsidP="00EF4B9E">
      <w:pPr>
        <w:tabs>
          <w:tab w:val="left" w:pos="2430"/>
        </w:tabs>
        <w:spacing w:line="288" w:lineRule="auto"/>
        <w:jc w:val="center"/>
        <w:rPr>
          <w:rFonts w:ascii="Times New Roman" w:hAnsi="Times New Roman"/>
          <w:b/>
          <w:bCs/>
          <w:szCs w:val="36"/>
          <w:lang w:val="pt-BR"/>
        </w:rPr>
      </w:pPr>
      <w:r w:rsidRPr="0033175B">
        <w:rPr>
          <w:rFonts w:ascii="Times New Roman" w:hAnsi="Times New Roman"/>
          <w:b/>
          <w:bCs/>
          <w:szCs w:val="36"/>
          <w:lang w:val="pt-BR"/>
        </w:rPr>
        <w:lastRenderedPageBreak/>
        <w:t>NỘI QUY PCCC KHO LƯU TRỮ</w:t>
      </w:r>
    </w:p>
    <w:p w14:paraId="613163FE" w14:textId="77777777" w:rsidR="00EF4B9E" w:rsidRPr="0033175B" w:rsidRDefault="00EF4B9E" w:rsidP="00EF4B9E">
      <w:pPr>
        <w:tabs>
          <w:tab w:val="left" w:pos="2430"/>
        </w:tabs>
        <w:ind w:firstLine="67"/>
        <w:jc w:val="center"/>
        <w:rPr>
          <w:rFonts w:ascii="Times New Roman" w:hAnsi="Times New Roman"/>
          <w:i/>
          <w:iCs/>
          <w:szCs w:val="28"/>
          <w:lang w:val="pt-BR"/>
        </w:rPr>
      </w:pPr>
      <w:r w:rsidRPr="0033175B">
        <w:rPr>
          <w:rFonts w:ascii="Times New Roman" w:hAnsi="Times New Roman"/>
          <w:szCs w:val="28"/>
          <w:lang w:val="pt-BR"/>
        </w:rPr>
        <w:t>(</w:t>
      </w:r>
      <w:r w:rsidRPr="0033175B">
        <w:rPr>
          <w:rFonts w:ascii="Times New Roman" w:hAnsi="Times New Roman"/>
          <w:i/>
          <w:iCs/>
          <w:szCs w:val="28"/>
          <w:lang w:val="pt-BR"/>
        </w:rPr>
        <w:t xml:space="preserve">Ban hành kèm theo quyết định </w:t>
      </w:r>
      <w:r w:rsidRPr="0033175B">
        <w:rPr>
          <w:rFonts w:ascii="Times New Roman" w:hAnsi="Times New Roman"/>
          <w:i/>
          <w:iCs/>
          <w:szCs w:val="28"/>
          <w:lang w:val="vi-VN"/>
        </w:rPr>
        <w:t xml:space="preserve">số </w:t>
      </w:r>
      <w:r w:rsidRPr="0033175B">
        <w:rPr>
          <w:rFonts w:ascii="Times New Roman" w:hAnsi="Times New Roman"/>
          <w:i/>
          <w:iCs/>
          <w:szCs w:val="28"/>
        </w:rPr>
        <w:t xml:space="preserve">    </w:t>
      </w:r>
      <w:r w:rsidRPr="0033175B">
        <w:rPr>
          <w:rFonts w:ascii="Times New Roman" w:hAnsi="Times New Roman"/>
          <w:i/>
          <w:iCs/>
          <w:szCs w:val="28"/>
          <w:lang w:val="vi-VN"/>
        </w:rPr>
        <w:t>/QĐ-</w:t>
      </w:r>
      <w:r w:rsidRPr="0033175B">
        <w:rPr>
          <w:rFonts w:ascii="Times New Roman" w:hAnsi="Times New Roman"/>
          <w:i/>
          <w:iCs/>
          <w:szCs w:val="28"/>
        </w:rPr>
        <w:t>MNTL</w:t>
      </w:r>
      <w:r w:rsidRPr="0033175B">
        <w:rPr>
          <w:rFonts w:ascii="Times New Roman" w:hAnsi="Times New Roman"/>
          <w:i/>
          <w:iCs/>
          <w:szCs w:val="28"/>
          <w:lang w:val="pt-BR"/>
        </w:rPr>
        <w:t xml:space="preserve">, </w:t>
      </w:r>
      <w:r w:rsidRPr="0033175B">
        <w:rPr>
          <w:rFonts w:ascii="Times New Roman" w:hAnsi="Times New Roman"/>
          <w:i/>
          <w:iCs/>
          <w:sz w:val="26"/>
          <w:szCs w:val="28"/>
          <w:lang w:val="pt-BR"/>
        </w:rPr>
        <w:t>ngày</w:t>
      </w:r>
      <w:r w:rsidRPr="0033175B">
        <w:rPr>
          <w:rFonts w:ascii="Times New Roman" w:hAnsi="Times New Roman"/>
          <w:i/>
          <w:iCs/>
          <w:sz w:val="26"/>
          <w:szCs w:val="28"/>
        </w:rPr>
        <w:t xml:space="preserve">    </w:t>
      </w:r>
      <w:r w:rsidRPr="0033175B">
        <w:rPr>
          <w:rFonts w:ascii="Times New Roman" w:hAnsi="Times New Roman"/>
          <w:i/>
          <w:iCs/>
          <w:sz w:val="26"/>
          <w:szCs w:val="28"/>
          <w:lang w:val="vi-VN"/>
        </w:rPr>
        <w:t xml:space="preserve"> </w:t>
      </w:r>
      <w:r w:rsidRPr="0033175B">
        <w:rPr>
          <w:rFonts w:ascii="Times New Roman" w:hAnsi="Times New Roman"/>
          <w:i/>
          <w:iCs/>
          <w:sz w:val="26"/>
          <w:szCs w:val="28"/>
          <w:lang w:val="pt-BR"/>
        </w:rPr>
        <w:t>tháng</w:t>
      </w:r>
      <w:r w:rsidRPr="0033175B">
        <w:rPr>
          <w:rFonts w:ascii="Times New Roman" w:hAnsi="Times New Roman"/>
          <w:i/>
          <w:iCs/>
          <w:sz w:val="26"/>
          <w:szCs w:val="28"/>
          <w:lang w:val="vi-VN"/>
        </w:rPr>
        <w:t xml:space="preserve"> </w:t>
      </w:r>
      <w:r w:rsidRPr="0033175B">
        <w:rPr>
          <w:rFonts w:ascii="Times New Roman" w:hAnsi="Times New Roman"/>
          <w:i/>
          <w:iCs/>
          <w:sz w:val="26"/>
          <w:szCs w:val="28"/>
        </w:rPr>
        <w:t xml:space="preserve">  </w:t>
      </w:r>
      <w:r w:rsidRPr="0033175B">
        <w:rPr>
          <w:rFonts w:ascii="Times New Roman" w:hAnsi="Times New Roman"/>
          <w:i/>
          <w:iCs/>
          <w:sz w:val="26"/>
          <w:szCs w:val="28"/>
          <w:lang w:val="pt-BR"/>
        </w:rPr>
        <w:t xml:space="preserve"> năm 2024</w:t>
      </w:r>
      <w:r w:rsidRPr="0033175B">
        <w:rPr>
          <w:rFonts w:ascii="Times New Roman" w:hAnsi="Times New Roman"/>
          <w:i/>
          <w:szCs w:val="28"/>
          <w:lang w:val="pt-BR"/>
        </w:rPr>
        <w:t>)</w:t>
      </w:r>
    </w:p>
    <w:p w14:paraId="3ED5F7D1" w14:textId="77777777" w:rsidR="00EF4B9E" w:rsidRPr="0033175B" w:rsidRDefault="00EF4B9E" w:rsidP="00EF4B9E">
      <w:pPr>
        <w:tabs>
          <w:tab w:val="left" w:pos="2430"/>
        </w:tabs>
        <w:spacing w:line="288" w:lineRule="auto"/>
        <w:jc w:val="center"/>
        <w:rPr>
          <w:rFonts w:ascii="Times New Roman" w:hAnsi="Times New Roman"/>
          <w:i/>
          <w:iCs/>
          <w:sz w:val="12"/>
          <w:szCs w:val="28"/>
          <w:lang w:val="pt-BR"/>
        </w:rPr>
      </w:pPr>
    </w:p>
    <w:p w14:paraId="3190E006" w14:textId="3366FAE5" w:rsidR="00EF4B9E" w:rsidRPr="0033175B" w:rsidRDefault="00EF4B9E" w:rsidP="0033175B">
      <w:pPr>
        <w:spacing w:before="120" w:after="120"/>
        <w:ind w:right="249" w:firstLine="709"/>
        <w:jc w:val="both"/>
        <w:rPr>
          <w:rFonts w:ascii="Times New Roman" w:hAnsi="Times New Roman"/>
          <w:szCs w:val="28"/>
          <w:lang w:val="pt-BR"/>
        </w:rPr>
      </w:pPr>
      <w:r w:rsidRPr="0033175B">
        <w:rPr>
          <w:rFonts w:ascii="Times New Roman" w:hAnsi="Times New Roman"/>
          <w:b/>
          <w:szCs w:val="28"/>
          <w:lang w:val="pt-BR"/>
        </w:rPr>
        <w:t>Điều 1</w:t>
      </w:r>
      <w:r w:rsidR="0033175B" w:rsidRPr="0033175B">
        <w:rPr>
          <w:rFonts w:ascii="Times New Roman" w:hAnsi="Times New Roman"/>
          <w:b/>
          <w:szCs w:val="28"/>
          <w:lang w:val="pt-BR"/>
        </w:rPr>
        <w:t>.</w:t>
      </w:r>
      <w:r w:rsidRPr="0033175B">
        <w:rPr>
          <w:rFonts w:ascii="Times New Roman" w:hAnsi="Times New Roman"/>
          <w:szCs w:val="28"/>
          <w:lang w:val="pt-BR"/>
        </w:rPr>
        <w:t xml:space="preserve"> Cấm đưa chất cháy, chất nổ, dùng lửa, thắp hương, đun bếp gas, bếp điện … trong và xung quanh khu vực kho. Những người không có trách nhiệm không được tự ý vào kho khi chưa có ý kiến của người có trách nhiệm.</w:t>
      </w:r>
    </w:p>
    <w:p w14:paraId="1DEF0A84" w14:textId="618C49C5" w:rsidR="00EF4B9E" w:rsidRPr="0033175B" w:rsidRDefault="00EF4B9E" w:rsidP="00EF4B9E">
      <w:pPr>
        <w:spacing w:before="120" w:after="120"/>
        <w:ind w:right="249" w:firstLine="720"/>
        <w:jc w:val="both"/>
        <w:rPr>
          <w:rFonts w:ascii="Times New Roman" w:hAnsi="Times New Roman"/>
          <w:b/>
          <w:szCs w:val="28"/>
          <w:lang w:val="pt-BR"/>
        </w:rPr>
      </w:pPr>
      <w:r w:rsidRPr="0033175B">
        <w:rPr>
          <w:rFonts w:ascii="Times New Roman" w:hAnsi="Times New Roman"/>
          <w:b/>
          <w:szCs w:val="28"/>
          <w:lang w:val="pt-BR"/>
        </w:rPr>
        <w:t>Điều 2</w:t>
      </w:r>
      <w:r w:rsidR="0033175B" w:rsidRPr="0033175B">
        <w:rPr>
          <w:rFonts w:ascii="Times New Roman" w:hAnsi="Times New Roman"/>
          <w:b/>
          <w:szCs w:val="28"/>
          <w:lang w:val="pt-BR"/>
        </w:rPr>
        <w:t>.</w:t>
      </w:r>
      <w:r w:rsidRPr="0033175B">
        <w:rPr>
          <w:rFonts w:ascii="Times New Roman" w:hAnsi="Times New Roman"/>
          <w:b/>
          <w:szCs w:val="28"/>
          <w:lang w:val="pt-BR"/>
        </w:rPr>
        <w:t xml:space="preserve"> </w:t>
      </w:r>
      <w:r w:rsidRPr="0033175B">
        <w:rPr>
          <w:rFonts w:ascii="Times New Roman" w:hAnsi="Times New Roman"/>
          <w:szCs w:val="28"/>
          <w:lang w:val="pt-BR"/>
        </w:rPr>
        <w:t>Vật tư, hàng hóa phải để gọn gàng thành từng lô, xếp trên giá, cách thiết bị điện lắp đặt trong kho &gt; 0,5 m và có lối đi lại để kiểm tra và  thoát hiểm.</w:t>
      </w:r>
    </w:p>
    <w:p w14:paraId="7673369A" w14:textId="65FB208D" w:rsidR="00EF4B9E" w:rsidRPr="0033175B" w:rsidRDefault="00EF4B9E" w:rsidP="00EF4B9E">
      <w:pPr>
        <w:spacing w:before="120" w:after="120"/>
        <w:ind w:right="249" w:firstLine="720"/>
        <w:jc w:val="both"/>
        <w:rPr>
          <w:rFonts w:ascii="Times New Roman" w:hAnsi="Times New Roman"/>
          <w:szCs w:val="28"/>
          <w:lang w:val="pt-BR"/>
        </w:rPr>
      </w:pPr>
      <w:r w:rsidRPr="0033175B">
        <w:rPr>
          <w:rFonts w:ascii="Times New Roman" w:hAnsi="Times New Roman"/>
          <w:b/>
          <w:szCs w:val="28"/>
          <w:lang w:val="pt-BR"/>
        </w:rPr>
        <w:t>Điều 3</w:t>
      </w:r>
      <w:r w:rsidR="0033175B" w:rsidRPr="0033175B">
        <w:rPr>
          <w:rFonts w:ascii="Times New Roman" w:hAnsi="Times New Roman"/>
          <w:b/>
          <w:szCs w:val="28"/>
          <w:lang w:val="pt-BR"/>
        </w:rPr>
        <w:t>.</w:t>
      </w:r>
      <w:r w:rsidRPr="0033175B">
        <w:rPr>
          <w:rFonts w:ascii="Times New Roman" w:hAnsi="Times New Roman"/>
          <w:szCs w:val="28"/>
          <w:lang w:val="pt-BR"/>
        </w:rPr>
        <w:t xml:space="preserve"> Không được tự ý sửa chữa, đấu mắc, làm thay đổi cấu trúc hệ thống điện kho, hệ thống điện hư hỏng phải báo cho người có trách nhiệm sửa chữa.</w:t>
      </w:r>
    </w:p>
    <w:p w14:paraId="3D02AB2E" w14:textId="5E2A1BCE" w:rsidR="00EF4B9E" w:rsidRPr="0033175B" w:rsidRDefault="00EF4B9E" w:rsidP="00EF4B9E">
      <w:pPr>
        <w:spacing w:before="120" w:after="120"/>
        <w:ind w:right="249" w:firstLine="720"/>
        <w:jc w:val="both"/>
        <w:rPr>
          <w:rFonts w:ascii="Times New Roman" w:hAnsi="Times New Roman"/>
          <w:b/>
          <w:szCs w:val="28"/>
          <w:lang w:val="pt-BR"/>
        </w:rPr>
      </w:pPr>
      <w:r w:rsidRPr="0033175B">
        <w:rPr>
          <w:rFonts w:ascii="Times New Roman" w:hAnsi="Times New Roman"/>
          <w:b/>
          <w:szCs w:val="28"/>
          <w:lang w:val="pt-BR"/>
        </w:rPr>
        <w:t>Điều 4</w:t>
      </w:r>
      <w:r w:rsidR="0033175B" w:rsidRPr="0033175B">
        <w:rPr>
          <w:rFonts w:ascii="Times New Roman" w:hAnsi="Times New Roman"/>
          <w:b/>
          <w:szCs w:val="28"/>
          <w:lang w:val="pt-BR"/>
        </w:rPr>
        <w:t>.</w:t>
      </w:r>
      <w:r w:rsidRPr="0033175B">
        <w:rPr>
          <w:rFonts w:ascii="Times New Roman" w:hAnsi="Times New Roman"/>
          <w:b/>
          <w:szCs w:val="28"/>
          <w:lang w:val="pt-BR"/>
        </w:rPr>
        <w:t xml:space="preserve"> </w:t>
      </w:r>
      <w:r w:rsidRPr="0033175B">
        <w:rPr>
          <w:rFonts w:ascii="Times New Roman" w:hAnsi="Times New Roman"/>
          <w:szCs w:val="28"/>
          <w:lang w:val="pt-BR"/>
        </w:rPr>
        <w:t>Không được ăn ở, sinh hoạt trong kho, tự ý đưa thêm thiết bị tiêu thụ điện vào kho.</w:t>
      </w:r>
    </w:p>
    <w:p w14:paraId="2A6DD9A8" w14:textId="247025D4" w:rsidR="00EF4B9E" w:rsidRPr="0033175B" w:rsidRDefault="00EF4B9E" w:rsidP="00EF4B9E">
      <w:pPr>
        <w:spacing w:before="120" w:after="120"/>
        <w:ind w:right="249" w:firstLine="720"/>
        <w:jc w:val="both"/>
        <w:rPr>
          <w:rFonts w:ascii="Times New Roman" w:hAnsi="Times New Roman"/>
          <w:szCs w:val="28"/>
          <w:lang w:val="pt-BR"/>
        </w:rPr>
      </w:pPr>
      <w:r w:rsidRPr="0033175B">
        <w:rPr>
          <w:rFonts w:ascii="Times New Roman" w:hAnsi="Times New Roman"/>
          <w:b/>
          <w:szCs w:val="28"/>
          <w:lang w:val="pt-BR"/>
        </w:rPr>
        <w:t>Điều 5</w:t>
      </w:r>
      <w:r w:rsidR="0033175B" w:rsidRPr="0033175B">
        <w:rPr>
          <w:rFonts w:ascii="Times New Roman" w:hAnsi="Times New Roman"/>
          <w:b/>
          <w:szCs w:val="28"/>
          <w:lang w:val="pt-BR"/>
        </w:rPr>
        <w:t>.</w:t>
      </w:r>
      <w:r w:rsidRPr="0033175B">
        <w:rPr>
          <w:rFonts w:ascii="Times New Roman" w:hAnsi="Times New Roman"/>
          <w:szCs w:val="28"/>
          <w:lang w:val="pt-BR"/>
        </w:rPr>
        <w:t xml:space="preserve"> Các phương tiện dụng cụ chữa cháy phải để nơi dễ thấy, thường xuyên lau chùi. Cấm mang phương tiện dụng cụ chữa cháy đi nơi khác hoặc dùng làm công việc khác.</w:t>
      </w:r>
    </w:p>
    <w:p w14:paraId="5343C29E" w14:textId="186981F2" w:rsidR="00EF4B9E" w:rsidRPr="0033175B" w:rsidRDefault="00EF4B9E" w:rsidP="00EF4B9E">
      <w:pPr>
        <w:spacing w:before="120" w:after="120"/>
        <w:ind w:right="249" w:firstLine="720"/>
        <w:jc w:val="both"/>
        <w:rPr>
          <w:rFonts w:ascii="Times New Roman" w:hAnsi="Times New Roman"/>
          <w:szCs w:val="28"/>
          <w:lang w:val="pt-BR"/>
        </w:rPr>
      </w:pPr>
      <w:r w:rsidRPr="0033175B">
        <w:rPr>
          <w:rFonts w:ascii="Times New Roman" w:hAnsi="Times New Roman"/>
          <w:b/>
          <w:szCs w:val="28"/>
          <w:lang w:val="pt-BR"/>
        </w:rPr>
        <w:t>Điều 6</w:t>
      </w:r>
      <w:r w:rsidR="0033175B" w:rsidRPr="0033175B">
        <w:rPr>
          <w:rFonts w:ascii="Times New Roman" w:hAnsi="Times New Roman"/>
          <w:b/>
          <w:szCs w:val="28"/>
          <w:lang w:val="pt-BR"/>
        </w:rPr>
        <w:t>.</w:t>
      </w:r>
      <w:r w:rsidRPr="0033175B">
        <w:rPr>
          <w:rFonts w:ascii="Times New Roman" w:hAnsi="Times New Roman"/>
          <w:szCs w:val="28"/>
          <w:lang w:val="pt-BR"/>
        </w:rPr>
        <w:t xml:space="preserve"> Trước và sau giờ làm việc thủ kho phải kiểm tra an toàn PCCC…cắt điện, đóng khóa cửa trước khi ra về. Khi kiểm tra phát hiện có vấn đề gì nghi vấn phải báo cáo cho người có trách nhiệm giải quyết.</w:t>
      </w:r>
    </w:p>
    <w:p w14:paraId="698E1744" w14:textId="1057BE58" w:rsidR="00EF4B9E" w:rsidRPr="0033175B" w:rsidRDefault="00EF4B9E" w:rsidP="00EF4B9E">
      <w:pPr>
        <w:spacing w:before="120" w:after="120"/>
        <w:ind w:right="249" w:firstLine="720"/>
        <w:jc w:val="both"/>
        <w:rPr>
          <w:rFonts w:ascii="Times New Roman" w:hAnsi="Times New Roman"/>
          <w:b/>
          <w:szCs w:val="28"/>
          <w:lang w:val="pt-BR"/>
        </w:rPr>
      </w:pPr>
      <w:r w:rsidRPr="0033175B">
        <w:rPr>
          <w:rFonts w:ascii="Times New Roman" w:hAnsi="Times New Roman"/>
          <w:b/>
          <w:szCs w:val="28"/>
          <w:lang w:val="pt-BR"/>
        </w:rPr>
        <w:t>Điều 7</w:t>
      </w:r>
      <w:r w:rsidR="0033175B" w:rsidRPr="0033175B">
        <w:rPr>
          <w:rFonts w:ascii="Times New Roman" w:hAnsi="Times New Roman"/>
          <w:b/>
          <w:szCs w:val="28"/>
          <w:lang w:val="pt-BR"/>
        </w:rPr>
        <w:t>.</w:t>
      </w:r>
      <w:r w:rsidRPr="0033175B">
        <w:rPr>
          <w:rFonts w:ascii="Times New Roman" w:hAnsi="Times New Roman"/>
          <w:b/>
          <w:szCs w:val="28"/>
          <w:lang w:val="pt-BR"/>
        </w:rPr>
        <w:t xml:space="preserve"> </w:t>
      </w:r>
      <w:r w:rsidRPr="0033175B">
        <w:rPr>
          <w:rFonts w:ascii="Times New Roman" w:hAnsi="Times New Roman"/>
          <w:szCs w:val="28"/>
          <w:lang w:val="pt-BR"/>
        </w:rPr>
        <w:t>Mọi người có trách nhiệm thực hiện nghiêm túc, ai vi phạm tùy theo lỗi nặng nhẹ bị xử lý theo quy định của pháp luật./.</w:t>
      </w:r>
    </w:p>
    <w:p w14:paraId="0B1F6CD0" w14:textId="77777777" w:rsidR="00EF4B9E" w:rsidRPr="0033175B" w:rsidRDefault="00EF4B9E" w:rsidP="00EF4B9E">
      <w:pPr>
        <w:tabs>
          <w:tab w:val="left" w:pos="-67"/>
        </w:tabs>
        <w:spacing w:line="288" w:lineRule="auto"/>
        <w:ind w:firstLine="536"/>
        <w:rPr>
          <w:rFonts w:ascii="Times New Roman" w:hAnsi="Times New Roman"/>
          <w:b/>
          <w:bCs/>
          <w:szCs w:val="28"/>
          <w:lang w:val="pt-BR"/>
        </w:rPr>
      </w:pPr>
      <w:r w:rsidRPr="0033175B">
        <w:rPr>
          <w:rFonts w:ascii="Times New Roman" w:hAnsi="Times New Roman"/>
          <w:b/>
          <w:bCs/>
          <w:szCs w:val="28"/>
          <w:lang w:val="pt-BR"/>
        </w:rPr>
        <w:t xml:space="preserve">                                                                         </w:t>
      </w:r>
    </w:p>
    <w:p w14:paraId="4F9E2A9F" w14:textId="77777777" w:rsidR="00EF4B9E" w:rsidRPr="0033175B" w:rsidRDefault="00EF4B9E" w:rsidP="00EF4B9E">
      <w:pPr>
        <w:tabs>
          <w:tab w:val="left" w:pos="2430"/>
        </w:tabs>
        <w:ind w:firstLine="536"/>
        <w:rPr>
          <w:rFonts w:ascii="Times New Roman" w:hAnsi="Times New Roman"/>
          <w:szCs w:val="28"/>
          <w:lang w:val="pt-BR"/>
        </w:rPr>
      </w:pPr>
    </w:p>
    <w:p w14:paraId="01D60569" w14:textId="77777777" w:rsidR="00EF4B9E" w:rsidRPr="0033175B" w:rsidRDefault="00EF4B9E" w:rsidP="00EF4B9E">
      <w:pPr>
        <w:tabs>
          <w:tab w:val="left" w:pos="2430"/>
        </w:tabs>
        <w:ind w:firstLine="536"/>
        <w:rPr>
          <w:rFonts w:ascii="Times New Roman" w:hAnsi="Times New Roman"/>
          <w:szCs w:val="28"/>
          <w:lang w:val="pt-BR"/>
        </w:rPr>
      </w:pPr>
    </w:p>
    <w:p w14:paraId="0A9A32FD" w14:textId="77777777" w:rsidR="00EF4B9E" w:rsidRPr="0033175B" w:rsidRDefault="00EF4B9E" w:rsidP="00EF4B9E">
      <w:pPr>
        <w:tabs>
          <w:tab w:val="left" w:pos="2430"/>
        </w:tabs>
        <w:ind w:firstLine="536"/>
        <w:rPr>
          <w:rFonts w:ascii="Times New Roman" w:hAnsi="Times New Roman"/>
          <w:szCs w:val="28"/>
          <w:lang w:val="pt-BR"/>
        </w:rPr>
      </w:pPr>
    </w:p>
    <w:p w14:paraId="58A2BCF9" w14:textId="77777777" w:rsidR="00EF4B9E" w:rsidRPr="0033175B" w:rsidRDefault="00EF4B9E" w:rsidP="00EF4B9E">
      <w:pPr>
        <w:tabs>
          <w:tab w:val="left" w:pos="2430"/>
        </w:tabs>
        <w:ind w:firstLine="536"/>
        <w:rPr>
          <w:rFonts w:ascii="Times New Roman" w:hAnsi="Times New Roman"/>
          <w:szCs w:val="28"/>
          <w:lang w:val="pt-BR"/>
        </w:rPr>
      </w:pPr>
    </w:p>
    <w:p w14:paraId="76387B9B" w14:textId="77777777" w:rsidR="00EF4B9E" w:rsidRPr="0033175B" w:rsidRDefault="00EF4B9E" w:rsidP="00EF4B9E">
      <w:pPr>
        <w:tabs>
          <w:tab w:val="left" w:pos="2430"/>
        </w:tabs>
        <w:ind w:firstLine="536"/>
        <w:rPr>
          <w:rFonts w:ascii="Times New Roman" w:hAnsi="Times New Roman"/>
          <w:szCs w:val="28"/>
          <w:lang w:val="pt-BR"/>
        </w:rPr>
      </w:pPr>
    </w:p>
    <w:p w14:paraId="6FEACE16" w14:textId="77777777" w:rsidR="00EF4B9E" w:rsidRPr="0033175B" w:rsidRDefault="00EF4B9E" w:rsidP="00EF4B9E">
      <w:pPr>
        <w:tabs>
          <w:tab w:val="left" w:pos="2430"/>
        </w:tabs>
        <w:ind w:firstLine="536"/>
        <w:rPr>
          <w:rFonts w:ascii="Times New Roman" w:hAnsi="Times New Roman"/>
          <w:szCs w:val="28"/>
          <w:lang w:val="pt-BR"/>
        </w:rPr>
      </w:pPr>
    </w:p>
    <w:p w14:paraId="1DF107AC" w14:textId="77777777" w:rsidR="00EF4B9E" w:rsidRPr="0033175B" w:rsidRDefault="00EF4B9E" w:rsidP="00EF4B9E">
      <w:pPr>
        <w:tabs>
          <w:tab w:val="left" w:pos="2430"/>
        </w:tabs>
        <w:ind w:firstLine="536"/>
        <w:rPr>
          <w:rFonts w:ascii="Times New Roman" w:hAnsi="Times New Roman"/>
          <w:szCs w:val="28"/>
          <w:lang w:val="pt-BR"/>
        </w:rPr>
      </w:pPr>
    </w:p>
    <w:p w14:paraId="42C017B1" w14:textId="77777777" w:rsidR="00EF4B9E" w:rsidRPr="0033175B" w:rsidRDefault="00EF4B9E" w:rsidP="00EF4B9E">
      <w:pPr>
        <w:tabs>
          <w:tab w:val="left" w:pos="2430"/>
        </w:tabs>
        <w:ind w:firstLine="536"/>
        <w:rPr>
          <w:rFonts w:ascii="Times New Roman" w:hAnsi="Times New Roman"/>
          <w:szCs w:val="28"/>
          <w:lang w:val="pt-BR"/>
        </w:rPr>
      </w:pPr>
    </w:p>
    <w:p w14:paraId="5E59C2B5" w14:textId="77777777" w:rsidR="00EF4B9E" w:rsidRPr="0033175B" w:rsidRDefault="00EF4B9E" w:rsidP="00EF4B9E">
      <w:pPr>
        <w:tabs>
          <w:tab w:val="left" w:pos="2430"/>
        </w:tabs>
        <w:ind w:firstLine="536"/>
        <w:rPr>
          <w:rFonts w:ascii="Times New Roman" w:hAnsi="Times New Roman"/>
          <w:szCs w:val="28"/>
          <w:lang w:val="pt-BR"/>
        </w:rPr>
      </w:pPr>
    </w:p>
    <w:p w14:paraId="348F78B0" w14:textId="77777777" w:rsidR="00EF4B9E" w:rsidRPr="0033175B" w:rsidRDefault="00EF4B9E" w:rsidP="00EF4B9E">
      <w:pPr>
        <w:tabs>
          <w:tab w:val="left" w:pos="2430"/>
        </w:tabs>
        <w:jc w:val="center"/>
        <w:rPr>
          <w:rFonts w:ascii="Times New Roman" w:hAnsi="Times New Roman"/>
          <w:b/>
          <w:bCs/>
          <w:szCs w:val="28"/>
          <w:lang w:val="pt-BR"/>
        </w:rPr>
      </w:pPr>
    </w:p>
    <w:p w14:paraId="7F15D718" w14:textId="77777777" w:rsidR="00EF4B9E" w:rsidRPr="0033175B" w:rsidRDefault="00EF4B9E" w:rsidP="00EF4B9E">
      <w:pPr>
        <w:tabs>
          <w:tab w:val="left" w:pos="2430"/>
        </w:tabs>
        <w:jc w:val="center"/>
        <w:rPr>
          <w:rFonts w:ascii="Times New Roman" w:hAnsi="Times New Roman"/>
          <w:b/>
          <w:bCs/>
          <w:szCs w:val="28"/>
          <w:lang w:val="pt-BR"/>
        </w:rPr>
      </w:pPr>
    </w:p>
    <w:p w14:paraId="03E9A7C9" w14:textId="77777777" w:rsidR="00EF4B9E" w:rsidRPr="0033175B" w:rsidRDefault="00EF4B9E" w:rsidP="00EF4B9E">
      <w:pPr>
        <w:tabs>
          <w:tab w:val="left" w:pos="2430"/>
        </w:tabs>
        <w:jc w:val="center"/>
        <w:rPr>
          <w:rFonts w:ascii="Times New Roman" w:hAnsi="Times New Roman"/>
          <w:b/>
          <w:bCs/>
          <w:szCs w:val="28"/>
          <w:lang w:val="pt-BR"/>
        </w:rPr>
      </w:pPr>
    </w:p>
    <w:p w14:paraId="35D68B6F" w14:textId="77777777" w:rsidR="00EF4B9E" w:rsidRPr="0033175B" w:rsidRDefault="00EF4B9E" w:rsidP="00EF4B9E">
      <w:pPr>
        <w:tabs>
          <w:tab w:val="left" w:pos="2430"/>
        </w:tabs>
        <w:jc w:val="center"/>
        <w:rPr>
          <w:rFonts w:ascii="Times New Roman" w:hAnsi="Times New Roman"/>
          <w:b/>
          <w:bCs/>
          <w:szCs w:val="28"/>
          <w:lang w:val="pt-BR"/>
        </w:rPr>
      </w:pPr>
    </w:p>
    <w:p w14:paraId="02AFEAC2" w14:textId="77777777" w:rsidR="00EF4B9E" w:rsidRPr="0033175B" w:rsidRDefault="00EF4B9E" w:rsidP="00EF4B9E">
      <w:pPr>
        <w:tabs>
          <w:tab w:val="left" w:pos="2430"/>
        </w:tabs>
        <w:jc w:val="center"/>
        <w:rPr>
          <w:rFonts w:ascii="Times New Roman" w:hAnsi="Times New Roman"/>
          <w:b/>
          <w:bCs/>
          <w:szCs w:val="28"/>
          <w:lang w:val="pt-BR"/>
        </w:rPr>
      </w:pPr>
    </w:p>
    <w:p w14:paraId="31CDC841" w14:textId="77777777" w:rsidR="00EF4B9E" w:rsidRPr="0033175B" w:rsidRDefault="00EF4B9E" w:rsidP="00EF4B9E">
      <w:pPr>
        <w:tabs>
          <w:tab w:val="left" w:pos="2430"/>
        </w:tabs>
        <w:jc w:val="center"/>
        <w:rPr>
          <w:rFonts w:ascii="Times New Roman" w:hAnsi="Times New Roman"/>
          <w:b/>
          <w:bCs/>
          <w:szCs w:val="28"/>
          <w:lang w:val="pt-BR"/>
        </w:rPr>
      </w:pPr>
    </w:p>
    <w:p w14:paraId="3E882CCC" w14:textId="77777777" w:rsidR="00EF4B9E" w:rsidRPr="0033175B" w:rsidRDefault="00EF4B9E" w:rsidP="00EF4B9E">
      <w:pPr>
        <w:tabs>
          <w:tab w:val="left" w:pos="2430"/>
        </w:tabs>
        <w:jc w:val="center"/>
        <w:rPr>
          <w:rFonts w:ascii="Times New Roman" w:hAnsi="Times New Roman"/>
          <w:b/>
          <w:bCs/>
          <w:szCs w:val="28"/>
          <w:lang w:val="pt-BR"/>
        </w:rPr>
      </w:pPr>
    </w:p>
    <w:p w14:paraId="092B6E05" w14:textId="77777777" w:rsidR="00EF4B9E" w:rsidRPr="0033175B" w:rsidRDefault="00EF4B9E" w:rsidP="00EF4B9E">
      <w:pPr>
        <w:tabs>
          <w:tab w:val="left" w:pos="2430"/>
        </w:tabs>
        <w:jc w:val="center"/>
        <w:rPr>
          <w:rFonts w:ascii="Times New Roman" w:hAnsi="Times New Roman"/>
          <w:b/>
          <w:bCs/>
          <w:szCs w:val="28"/>
          <w:lang w:val="pt-BR"/>
        </w:rPr>
      </w:pPr>
    </w:p>
    <w:p w14:paraId="62287C79" w14:textId="77777777" w:rsidR="00EF4B9E" w:rsidRPr="0033175B" w:rsidRDefault="00EF4B9E" w:rsidP="00EF4B9E">
      <w:pPr>
        <w:tabs>
          <w:tab w:val="left" w:pos="2430"/>
        </w:tabs>
        <w:jc w:val="center"/>
        <w:rPr>
          <w:rFonts w:ascii="Times New Roman" w:hAnsi="Times New Roman"/>
          <w:b/>
          <w:bCs/>
          <w:szCs w:val="28"/>
          <w:lang w:val="pt-BR"/>
        </w:rPr>
      </w:pPr>
    </w:p>
    <w:p w14:paraId="463C12CF" w14:textId="77777777" w:rsidR="00EF4B9E" w:rsidRPr="0033175B" w:rsidRDefault="00EF4B9E" w:rsidP="00EF4B9E">
      <w:pPr>
        <w:tabs>
          <w:tab w:val="left" w:pos="2430"/>
        </w:tabs>
        <w:jc w:val="center"/>
        <w:rPr>
          <w:rFonts w:ascii="Times New Roman" w:hAnsi="Times New Roman"/>
          <w:b/>
          <w:bCs/>
          <w:szCs w:val="28"/>
          <w:lang w:val="pt-BR"/>
        </w:rPr>
      </w:pPr>
    </w:p>
    <w:p w14:paraId="7D66D063" w14:textId="77777777" w:rsidR="00EF4B9E" w:rsidRPr="0033175B" w:rsidRDefault="00EF4B9E" w:rsidP="00EF4B9E">
      <w:pPr>
        <w:tabs>
          <w:tab w:val="left" w:pos="2430"/>
        </w:tabs>
        <w:jc w:val="center"/>
        <w:rPr>
          <w:rFonts w:ascii="Times New Roman" w:hAnsi="Times New Roman"/>
          <w:b/>
          <w:bCs/>
          <w:szCs w:val="28"/>
          <w:lang w:val="pt-BR"/>
        </w:rPr>
      </w:pPr>
      <w:r w:rsidRPr="0033175B">
        <w:rPr>
          <w:rFonts w:ascii="Times New Roman" w:hAnsi="Times New Roman"/>
          <w:b/>
          <w:bCs/>
          <w:szCs w:val="28"/>
          <w:lang w:val="pt-BR"/>
        </w:rPr>
        <w:lastRenderedPageBreak/>
        <w:t xml:space="preserve">NỘI QUY </w:t>
      </w:r>
    </w:p>
    <w:p w14:paraId="6C556B8F" w14:textId="77777777" w:rsidR="00EF4B9E" w:rsidRPr="0033175B" w:rsidRDefault="00EF4B9E" w:rsidP="00EF4B9E">
      <w:pPr>
        <w:tabs>
          <w:tab w:val="left" w:pos="2430"/>
        </w:tabs>
        <w:jc w:val="center"/>
        <w:rPr>
          <w:rFonts w:ascii="Times New Roman" w:hAnsi="Times New Roman"/>
          <w:b/>
          <w:bCs/>
          <w:szCs w:val="28"/>
          <w:lang w:val="pt-BR"/>
        </w:rPr>
      </w:pPr>
      <w:r w:rsidRPr="0033175B">
        <w:rPr>
          <w:rFonts w:ascii="Times New Roman" w:hAnsi="Times New Roman"/>
          <w:b/>
          <w:bCs/>
          <w:szCs w:val="28"/>
          <w:lang w:val="pt-BR"/>
        </w:rPr>
        <w:t>QUẢN LÝ, SỬ DỤNG PHƯƠNG TIỆN DỤNG CỤ CHỮA CHÁY</w:t>
      </w:r>
    </w:p>
    <w:p w14:paraId="240C480F" w14:textId="3C70A0E7" w:rsidR="00EF4B9E" w:rsidRDefault="00EF4B9E" w:rsidP="00EF4B9E">
      <w:pPr>
        <w:tabs>
          <w:tab w:val="left" w:pos="2430"/>
        </w:tabs>
        <w:ind w:firstLine="67"/>
        <w:jc w:val="center"/>
        <w:rPr>
          <w:rFonts w:ascii="Times New Roman" w:hAnsi="Times New Roman"/>
          <w:i/>
          <w:szCs w:val="28"/>
          <w:lang w:val="pt-BR"/>
        </w:rPr>
      </w:pPr>
      <w:r w:rsidRPr="0033175B">
        <w:rPr>
          <w:rFonts w:ascii="Times New Roman" w:hAnsi="Times New Roman"/>
          <w:szCs w:val="28"/>
          <w:lang w:val="pt-BR"/>
        </w:rPr>
        <w:t>(</w:t>
      </w:r>
      <w:r w:rsidRPr="0033175B">
        <w:rPr>
          <w:rFonts w:ascii="Times New Roman" w:hAnsi="Times New Roman"/>
          <w:i/>
          <w:iCs/>
          <w:szCs w:val="28"/>
          <w:lang w:val="pt-BR"/>
        </w:rPr>
        <w:t xml:space="preserve">Ban hành kèm theo quyết định </w:t>
      </w:r>
      <w:r w:rsidRPr="0033175B">
        <w:rPr>
          <w:rFonts w:ascii="Times New Roman" w:hAnsi="Times New Roman"/>
          <w:i/>
          <w:iCs/>
          <w:szCs w:val="28"/>
          <w:lang w:val="vi-VN"/>
        </w:rPr>
        <w:t xml:space="preserve">số </w:t>
      </w:r>
      <w:r w:rsidRPr="0033175B">
        <w:rPr>
          <w:rFonts w:ascii="Times New Roman" w:hAnsi="Times New Roman"/>
          <w:i/>
          <w:iCs/>
          <w:szCs w:val="28"/>
        </w:rPr>
        <w:t xml:space="preserve">      </w:t>
      </w:r>
      <w:r w:rsidRPr="0033175B">
        <w:rPr>
          <w:rFonts w:ascii="Times New Roman" w:hAnsi="Times New Roman"/>
          <w:i/>
          <w:iCs/>
          <w:szCs w:val="28"/>
          <w:lang w:val="vi-VN"/>
        </w:rPr>
        <w:t>/QĐ-</w:t>
      </w:r>
      <w:r w:rsidRPr="0033175B">
        <w:rPr>
          <w:rFonts w:ascii="Times New Roman" w:hAnsi="Times New Roman"/>
          <w:i/>
          <w:iCs/>
          <w:szCs w:val="28"/>
        </w:rPr>
        <w:t>PCCC</w:t>
      </w:r>
      <w:r w:rsidRPr="0033175B">
        <w:rPr>
          <w:rFonts w:ascii="Times New Roman" w:hAnsi="Times New Roman"/>
          <w:i/>
          <w:iCs/>
          <w:szCs w:val="28"/>
          <w:lang w:val="pt-BR"/>
        </w:rPr>
        <w:t xml:space="preserve">, </w:t>
      </w:r>
      <w:r w:rsidRPr="0033175B">
        <w:rPr>
          <w:rFonts w:ascii="Times New Roman" w:hAnsi="Times New Roman"/>
          <w:i/>
          <w:iCs/>
          <w:sz w:val="26"/>
          <w:szCs w:val="28"/>
          <w:lang w:val="pt-BR"/>
        </w:rPr>
        <w:t>ngày</w:t>
      </w:r>
      <w:r w:rsidRPr="0033175B">
        <w:rPr>
          <w:rFonts w:ascii="Times New Roman" w:hAnsi="Times New Roman"/>
          <w:i/>
          <w:iCs/>
          <w:sz w:val="26"/>
          <w:szCs w:val="28"/>
        </w:rPr>
        <w:t xml:space="preserve">    </w:t>
      </w:r>
      <w:r w:rsidRPr="0033175B">
        <w:rPr>
          <w:rFonts w:ascii="Times New Roman" w:hAnsi="Times New Roman"/>
          <w:i/>
          <w:iCs/>
          <w:sz w:val="26"/>
          <w:szCs w:val="28"/>
          <w:lang w:val="vi-VN"/>
        </w:rPr>
        <w:t xml:space="preserve"> </w:t>
      </w:r>
      <w:r w:rsidRPr="0033175B">
        <w:rPr>
          <w:rFonts w:ascii="Times New Roman" w:hAnsi="Times New Roman"/>
          <w:i/>
          <w:iCs/>
          <w:sz w:val="26"/>
          <w:szCs w:val="28"/>
          <w:lang w:val="pt-BR"/>
        </w:rPr>
        <w:t>tháng</w:t>
      </w:r>
      <w:r w:rsidRPr="0033175B">
        <w:rPr>
          <w:rFonts w:ascii="Times New Roman" w:hAnsi="Times New Roman"/>
          <w:i/>
          <w:iCs/>
          <w:sz w:val="26"/>
          <w:szCs w:val="28"/>
          <w:lang w:val="vi-VN"/>
        </w:rPr>
        <w:t xml:space="preserve"> </w:t>
      </w:r>
      <w:r w:rsidRPr="0033175B">
        <w:rPr>
          <w:rFonts w:ascii="Times New Roman" w:hAnsi="Times New Roman"/>
          <w:i/>
          <w:iCs/>
          <w:sz w:val="26"/>
          <w:szCs w:val="28"/>
        </w:rPr>
        <w:t xml:space="preserve">  </w:t>
      </w:r>
      <w:r w:rsidRPr="0033175B">
        <w:rPr>
          <w:rFonts w:ascii="Times New Roman" w:hAnsi="Times New Roman"/>
          <w:i/>
          <w:iCs/>
          <w:sz w:val="26"/>
          <w:szCs w:val="28"/>
          <w:lang w:val="pt-BR"/>
        </w:rPr>
        <w:t xml:space="preserve"> năm 2024</w:t>
      </w:r>
      <w:r w:rsidRPr="0033175B">
        <w:rPr>
          <w:rFonts w:ascii="Times New Roman" w:hAnsi="Times New Roman"/>
          <w:i/>
          <w:szCs w:val="28"/>
          <w:lang w:val="pt-BR"/>
        </w:rPr>
        <w:t>)</w:t>
      </w:r>
    </w:p>
    <w:p w14:paraId="47D98A7F" w14:textId="77777777" w:rsidR="0033175B" w:rsidRPr="0033175B" w:rsidRDefault="0033175B" w:rsidP="00EF4B9E">
      <w:pPr>
        <w:tabs>
          <w:tab w:val="left" w:pos="2430"/>
        </w:tabs>
        <w:ind w:firstLine="67"/>
        <w:jc w:val="center"/>
        <w:rPr>
          <w:rFonts w:ascii="Times New Roman" w:hAnsi="Times New Roman"/>
          <w:i/>
          <w:iCs/>
          <w:szCs w:val="28"/>
          <w:lang w:val="pt-BR"/>
        </w:rPr>
      </w:pPr>
    </w:p>
    <w:p w14:paraId="06352BB6" w14:textId="29C5B78C" w:rsidR="00EF4B9E" w:rsidRPr="0033175B" w:rsidRDefault="00EF4B9E" w:rsidP="00EF4B9E">
      <w:pPr>
        <w:spacing w:before="120" w:after="120"/>
        <w:ind w:right="249" w:firstLine="709"/>
        <w:jc w:val="both"/>
        <w:rPr>
          <w:rFonts w:ascii="Times New Roman" w:hAnsi="Times New Roman"/>
          <w:b/>
          <w:lang w:val="pt-BR"/>
        </w:rPr>
      </w:pPr>
      <w:r w:rsidRPr="0033175B">
        <w:rPr>
          <w:rFonts w:ascii="Times New Roman" w:hAnsi="Times New Roman"/>
          <w:b/>
          <w:lang w:val="pt-BR"/>
        </w:rPr>
        <w:t>Điều 1</w:t>
      </w:r>
      <w:r w:rsidR="0033175B">
        <w:rPr>
          <w:rFonts w:ascii="Times New Roman" w:hAnsi="Times New Roman"/>
          <w:b/>
          <w:lang w:val="pt-BR"/>
        </w:rPr>
        <w:t>.</w:t>
      </w:r>
      <w:r w:rsidRPr="0033175B">
        <w:rPr>
          <w:rFonts w:ascii="Times New Roman" w:hAnsi="Times New Roman"/>
          <w:lang w:val="pt-BR"/>
        </w:rPr>
        <w:t xml:space="preserve"> Phương tiện dụng cụ chữa cháy phải được lắp đặt ở nơi dễ thấy, dễ lấy, chống ẩm, chống chất ăn mòn, chống tác động của mưa nắng; đảm bảo yêu cầu sẵn sàng chữa cháy. Cấm mang phương tiện dụng cụ chữa cháy đi nơi khác hoặc dùng làm công việc khác.</w:t>
      </w:r>
    </w:p>
    <w:p w14:paraId="40DAAACD" w14:textId="491359C5" w:rsidR="00EF4B9E" w:rsidRPr="0033175B" w:rsidRDefault="00EF4B9E" w:rsidP="00EF4B9E">
      <w:pPr>
        <w:spacing w:before="120" w:after="120"/>
        <w:ind w:right="249" w:firstLine="720"/>
        <w:jc w:val="both"/>
        <w:rPr>
          <w:rFonts w:ascii="Times New Roman" w:hAnsi="Times New Roman"/>
          <w:b/>
          <w:lang w:val="pt-BR"/>
        </w:rPr>
      </w:pPr>
      <w:r w:rsidRPr="0033175B">
        <w:rPr>
          <w:rFonts w:ascii="Times New Roman" w:hAnsi="Times New Roman"/>
          <w:b/>
          <w:lang w:val="pt-BR"/>
        </w:rPr>
        <w:t>Điều 2</w:t>
      </w:r>
      <w:r w:rsidR="0033175B">
        <w:rPr>
          <w:rFonts w:ascii="Times New Roman" w:hAnsi="Times New Roman"/>
          <w:b/>
          <w:lang w:val="pt-BR"/>
        </w:rPr>
        <w:t>.</w:t>
      </w:r>
      <w:r w:rsidRPr="0033175B">
        <w:rPr>
          <w:rFonts w:ascii="Times New Roman" w:hAnsi="Times New Roman"/>
          <w:b/>
          <w:lang w:val="pt-BR"/>
        </w:rPr>
        <w:t xml:space="preserve"> </w:t>
      </w:r>
      <w:r w:rsidRPr="0033175B">
        <w:rPr>
          <w:rFonts w:ascii="Times New Roman" w:hAnsi="Times New Roman"/>
          <w:lang w:val="pt-BR"/>
        </w:rPr>
        <w:t>Không được tự ý thay đổi vị trí lắp đặt phương tiện dụng cụ chữa cháy, cần thiết thay đổi vị trí phải được sự đồng ý của người có thẩm quyền và phải thông báo cho mọi người ở khu vực đó biết.</w:t>
      </w:r>
    </w:p>
    <w:p w14:paraId="1FD75177" w14:textId="51D19EDA" w:rsidR="00EF4B9E" w:rsidRPr="0033175B" w:rsidRDefault="00EF4B9E" w:rsidP="00EF4B9E">
      <w:pPr>
        <w:spacing w:before="120" w:after="120"/>
        <w:ind w:right="249" w:firstLine="720"/>
        <w:jc w:val="both"/>
        <w:rPr>
          <w:rFonts w:ascii="Times New Roman" w:hAnsi="Times New Roman"/>
          <w:lang w:val="pt-BR"/>
        </w:rPr>
      </w:pPr>
      <w:r w:rsidRPr="0033175B">
        <w:rPr>
          <w:rFonts w:ascii="Times New Roman" w:hAnsi="Times New Roman"/>
          <w:b/>
          <w:lang w:val="pt-BR"/>
        </w:rPr>
        <w:t>Điều 3</w:t>
      </w:r>
      <w:r w:rsidR="0033175B">
        <w:rPr>
          <w:rFonts w:ascii="Times New Roman" w:hAnsi="Times New Roman"/>
          <w:b/>
          <w:lang w:val="pt-BR"/>
        </w:rPr>
        <w:t>.</w:t>
      </w:r>
      <w:r w:rsidRPr="0033175B">
        <w:rPr>
          <w:rFonts w:ascii="Times New Roman" w:hAnsi="Times New Roman"/>
          <w:b/>
          <w:lang w:val="pt-BR"/>
        </w:rPr>
        <w:t xml:space="preserve"> </w:t>
      </w:r>
      <w:r w:rsidRPr="0033175B">
        <w:rPr>
          <w:rFonts w:ascii="Times New Roman" w:hAnsi="Times New Roman"/>
          <w:lang w:val="pt-BR"/>
        </w:rPr>
        <w:t>Phương tiện dụng cụ chữa cháy trang bị, giao cho bộ phận, cá nhân nào thì bộ phận, cá nhân đó có trách nhiệm quản lý. Và phải thực hiện tốt chế độ kiểm tra, bảo quản, bảo dưỡng, thường xuyên vệ sinh lau chùi sạch sẽ. Khi phát hiện hư hỏng hoặc kém chất lượng phải đưa vào kho hoặc báo cho người có thẩm quyền để sửa chữa, thay thế.</w:t>
      </w:r>
    </w:p>
    <w:p w14:paraId="225D17A7" w14:textId="1E260338" w:rsidR="00EF4B9E" w:rsidRPr="0033175B" w:rsidRDefault="00EF4B9E" w:rsidP="00EF4B9E">
      <w:pPr>
        <w:spacing w:before="120" w:after="120"/>
        <w:ind w:right="249" w:firstLine="720"/>
        <w:jc w:val="both"/>
        <w:rPr>
          <w:rFonts w:ascii="Times New Roman" w:hAnsi="Times New Roman"/>
          <w:lang w:val="pt-BR"/>
        </w:rPr>
      </w:pPr>
      <w:r w:rsidRPr="0033175B">
        <w:rPr>
          <w:rFonts w:ascii="Times New Roman" w:hAnsi="Times New Roman"/>
          <w:b/>
          <w:lang w:val="pt-BR"/>
        </w:rPr>
        <w:t>Điều 4</w:t>
      </w:r>
      <w:r w:rsidR="0033175B">
        <w:rPr>
          <w:rFonts w:ascii="Times New Roman" w:hAnsi="Times New Roman"/>
          <w:b/>
          <w:lang w:val="pt-BR"/>
        </w:rPr>
        <w:t>.</w:t>
      </w:r>
      <w:r w:rsidRPr="0033175B">
        <w:rPr>
          <w:rFonts w:ascii="Times New Roman" w:hAnsi="Times New Roman"/>
          <w:b/>
          <w:lang w:val="pt-BR"/>
        </w:rPr>
        <w:t xml:space="preserve"> </w:t>
      </w:r>
      <w:r w:rsidRPr="0033175B">
        <w:rPr>
          <w:rFonts w:ascii="Times New Roman" w:hAnsi="Times New Roman"/>
          <w:lang w:val="pt-BR"/>
        </w:rPr>
        <w:t xml:space="preserve">Ngoài việc kiểm tra hàng ngày, định kỳ mỗi tháng 1 lần phải kiểm tra hoạt động của hệ thống cấp nước vách tường; kiểm tra độ kín của đường ống và áp lực máy bơm. Sử dụng vòi bơm nước xong phải phơi khô mới được cuộn đưa vào vị trí thường trực. </w:t>
      </w:r>
    </w:p>
    <w:p w14:paraId="686117D7" w14:textId="0EA4E511" w:rsidR="00EF4B9E" w:rsidRPr="0033175B" w:rsidRDefault="00EF4B9E" w:rsidP="00EF4B9E">
      <w:pPr>
        <w:spacing w:before="120" w:after="120"/>
        <w:ind w:right="249" w:firstLine="720"/>
        <w:jc w:val="both"/>
        <w:rPr>
          <w:rFonts w:ascii="Times New Roman" w:hAnsi="Times New Roman"/>
          <w:b/>
          <w:lang w:val="pt-BR"/>
        </w:rPr>
      </w:pPr>
      <w:r w:rsidRPr="0033175B">
        <w:rPr>
          <w:rFonts w:ascii="Times New Roman" w:hAnsi="Times New Roman"/>
          <w:b/>
          <w:lang w:val="pt-BR"/>
        </w:rPr>
        <w:t>Điều 5</w:t>
      </w:r>
      <w:r w:rsidR="0033175B">
        <w:rPr>
          <w:rFonts w:ascii="Times New Roman" w:hAnsi="Times New Roman"/>
          <w:b/>
          <w:lang w:val="pt-BR"/>
        </w:rPr>
        <w:t>.</w:t>
      </w:r>
      <w:r w:rsidRPr="0033175B">
        <w:rPr>
          <w:rFonts w:ascii="Times New Roman" w:hAnsi="Times New Roman"/>
          <w:b/>
          <w:lang w:val="pt-BR"/>
        </w:rPr>
        <w:t xml:space="preserve"> </w:t>
      </w:r>
      <w:r w:rsidRPr="0033175B">
        <w:rPr>
          <w:rFonts w:ascii="Times New Roman" w:hAnsi="Times New Roman"/>
          <w:lang w:val="pt-BR"/>
        </w:rPr>
        <w:t>Phương tiện dụng cụ chữa cháy được sử dụng cho luyện tập phải lấy từ nguồn dự trữ hoặc nguồn khác; không được lấy các phương tiện dụng cụ chữa cháy đã được trang bị, lắp đặt phục vụ thường trực sẵn sàng chữa cháy.</w:t>
      </w:r>
    </w:p>
    <w:p w14:paraId="6FDC7974" w14:textId="48875FE0" w:rsidR="00EF4B9E" w:rsidRPr="0033175B" w:rsidRDefault="00EF4B9E" w:rsidP="00EF4B9E">
      <w:pPr>
        <w:spacing w:before="120" w:after="120"/>
        <w:ind w:right="249" w:firstLine="720"/>
        <w:jc w:val="both"/>
        <w:rPr>
          <w:rFonts w:ascii="Times New Roman" w:hAnsi="Times New Roman"/>
          <w:lang w:val="pt-BR"/>
        </w:rPr>
      </w:pPr>
      <w:r w:rsidRPr="0033175B">
        <w:rPr>
          <w:rFonts w:ascii="Times New Roman" w:hAnsi="Times New Roman"/>
          <w:b/>
          <w:lang w:val="pt-BR"/>
        </w:rPr>
        <w:t>Điều 6</w:t>
      </w:r>
      <w:r w:rsidR="0033175B">
        <w:rPr>
          <w:rFonts w:ascii="Times New Roman" w:hAnsi="Times New Roman"/>
          <w:b/>
          <w:lang w:val="pt-BR"/>
        </w:rPr>
        <w:t>.</w:t>
      </w:r>
      <w:r w:rsidRPr="0033175B">
        <w:rPr>
          <w:rFonts w:ascii="Times New Roman" w:hAnsi="Times New Roman"/>
          <w:b/>
          <w:lang w:val="pt-BR"/>
        </w:rPr>
        <w:t xml:space="preserve"> </w:t>
      </w:r>
      <w:r w:rsidRPr="0033175B">
        <w:rPr>
          <w:rFonts w:ascii="Times New Roman" w:hAnsi="Times New Roman"/>
          <w:lang w:val="pt-BR"/>
        </w:rPr>
        <w:t>CB, GV, CNV và học sinh phải học tập, tìm hiểu và biết cách sử dụng các phương tiện dụng cụ chữa cháy được trang bị, lắp đặt ở khu vực làm việc của mình, phát hiện cháy và sử dụng thiết bị chữa cháy kịp thời, có hiệu quả.</w:t>
      </w:r>
    </w:p>
    <w:p w14:paraId="782C5BFC" w14:textId="2659E1F6" w:rsidR="00EF4B9E" w:rsidRPr="0033175B" w:rsidRDefault="00EF4B9E" w:rsidP="00EF4B9E">
      <w:pPr>
        <w:spacing w:before="120" w:after="120"/>
        <w:ind w:right="249" w:firstLine="720"/>
        <w:jc w:val="both"/>
        <w:rPr>
          <w:rFonts w:ascii="Times New Roman" w:hAnsi="Times New Roman"/>
          <w:lang w:val="pt-BR"/>
        </w:rPr>
      </w:pPr>
      <w:r w:rsidRPr="0033175B">
        <w:rPr>
          <w:rFonts w:ascii="Times New Roman" w:hAnsi="Times New Roman"/>
          <w:b/>
          <w:lang w:val="pt-BR"/>
        </w:rPr>
        <w:t>Điều 7</w:t>
      </w:r>
      <w:r w:rsidR="0033175B">
        <w:rPr>
          <w:rFonts w:ascii="Times New Roman" w:hAnsi="Times New Roman"/>
          <w:b/>
          <w:lang w:val="pt-BR"/>
        </w:rPr>
        <w:t>.</w:t>
      </w:r>
      <w:r w:rsidRPr="0033175B">
        <w:rPr>
          <w:rFonts w:ascii="Times New Roman" w:hAnsi="Times New Roman"/>
          <w:b/>
          <w:lang w:val="pt-BR"/>
        </w:rPr>
        <w:t xml:space="preserve"> </w:t>
      </w:r>
      <w:r w:rsidRPr="0033175B">
        <w:rPr>
          <w:rFonts w:ascii="Times New Roman" w:hAnsi="Times New Roman"/>
          <w:lang w:val="pt-BR"/>
        </w:rPr>
        <w:t>Mọi người có trách nhiệm thực hiện nghiêm túc, ai vi phạm tùy theo lỗi nặng bị xử lý theo quy định của pháp luật./.</w:t>
      </w:r>
    </w:p>
    <w:p w14:paraId="58D1D4B2" w14:textId="77777777" w:rsidR="00EF4B9E" w:rsidRPr="0033175B" w:rsidRDefault="00EF4B9E" w:rsidP="00EF4B9E">
      <w:pPr>
        <w:ind w:right="249" w:firstLine="720"/>
        <w:rPr>
          <w:rFonts w:ascii="Times New Roman" w:hAnsi="Times New Roman"/>
          <w:lang w:val="pt-BR"/>
        </w:rPr>
      </w:pPr>
    </w:p>
    <w:p w14:paraId="04D99E23" w14:textId="77777777" w:rsidR="00EF4B9E" w:rsidRPr="0033175B" w:rsidRDefault="00EF4B9E" w:rsidP="00EF4B9E">
      <w:pPr>
        <w:ind w:right="249" w:firstLine="720"/>
        <w:rPr>
          <w:rFonts w:ascii="Times New Roman" w:hAnsi="Times New Roman"/>
          <w:lang w:val="pt-BR"/>
        </w:rPr>
      </w:pPr>
    </w:p>
    <w:p w14:paraId="2B9466A7" w14:textId="77777777" w:rsidR="00EF4B9E" w:rsidRPr="0033175B" w:rsidRDefault="00EF4B9E" w:rsidP="00EF4B9E">
      <w:pPr>
        <w:tabs>
          <w:tab w:val="left" w:pos="2430"/>
        </w:tabs>
        <w:jc w:val="center"/>
        <w:rPr>
          <w:rFonts w:ascii="Times New Roman" w:hAnsi="Times New Roman"/>
          <w:lang w:val="pt-BR"/>
        </w:rPr>
      </w:pPr>
    </w:p>
    <w:p w14:paraId="7732E882" w14:textId="77777777" w:rsidR="00EF4B9E" w:rsidRPr="0033175B" w:rsidRDefault="00EF4B9E" w:rsidP="00EF4B9E">
      <w:pPr>
        <w:tabs>
          <w:tab w:val="left" w:pos="2430"/>
        </w:tabs>
        <w:rPr>
          <w:rFonts w:ascii="Times New Roman" w:hAnsi="Times New Roman"/>
          <w:b/>
          <w:bCs/>
          <w:sz w:val="32"/>
          <w:szCs w:val="34"/>
          <w:lang w:val="pt-BR"/>
        </w:rPr>
      </w:pPr>
    </w:p>
    <w:p w14:paraId="770ECD3E" w14:textId="77777777" w:rsidR="00EF4B9E" w:rsidRPr="0033175B" w:rsidRDefault="00EF4B9E" w:rsidP="00EF4B9E">
      <w:pPr>
        <w:tabs>
          <w:tab w:val="left" w:pos="2430"/>
        </w:tabs>
        <w:rPr>
          <w:rFonts w:ascii="Times New Roman" w:hAnsi="Times New Roman"/>
          <w:b/>
          <w:bCs/>
          <w:szCs w:val="34"/>
          <w:lang w:val="pt-BR"/>
        </w:rPr>
      </w:pPr>
    </w:p>
    <w:p w14:paraId="0DE4B3D8" w14:textId="77777777" w:rsidR="00EF4B9E" w:rsidRPr="0033175B" w:rsidRDefault="00EF4B9E" w:rsidP="00EF4B9E">
      <w:pPr>
        <w:tabs>
          <w:tab w:val="left" w:pos="2430"/>
        </w:tabs>
        <w:jc w:val="center"/>
        <w:rPr>
          <w:rFonts w:ascii="Times New Roman" w:hAnsi="Times New Roman"/>
          <w:b/>
          <w:bCs/>
          <w:szCs w:val="34"/>
          <w:lang w:val="pt-BR"/>
        </w:rPr>
      </w:pPr>
    </w:p>
    <w:p w14:paraId="19D423BD" w14:textId="77777777" w:rsidR="00EF4B9E" w:rsidRPr="0033175B" w:rsidRDefault="00EF4B9E" w:rsidP="00EF4B9E">
      <w:pPr>
        <w:tabs>
          <w:tab w:val="left" w:pos="2430"/>
        </w:tabs>
        <w:jc w:val="center"/>
        <w:rPr>
          <w:rFonts w:ascii="Times New Roman" w:hAnsi="Times New Roman"/>
          <w:b/>
          <w:bCs/>
          <w:szCs w:val="34"/>
          <w:lang w:val="pt-BR"/>
        </w:rPr>
      </w:pPr>
    </w:p>
    <w:p w14:paraId="7A6BBAF6" w14:textId="77777777" w:rsidR="00EF4B9E" w:rsidRPr="0033175B" w:rsidRDefault="00EF4B9E" w:rsidP="00EF4B9E">
      <w:pPr>
        <w:tabs>
          <w:tab w:val="left" w:pos="2430"/>
        </w:tabs>
        <w:jc w:val="center"/>
        <w:rPr>
          <w:rFonts w:ascii="Times New Roman" w:hAnsi="Times New Roman"/>
          <w:b/>
          <w:bCs/>
          <w:szCs w:val="34"/>
          <w:lang w:val="pt-BR"/>
        </w:rPr>
      </w:pPr>
    </w:p>
    <w:p w14:paraId="11F05D24" w14:textId="77777777" w:rsidR="00EF4B9E" w:rsidRPr="0033175B" w:rsidRDefault="00EF4B9E" w:rsidP="00EF4B9E">
      <w:pPr>
        <w:tabs>
          <w:tab w:val="left" w:pos="2430"/>
        </w:tabs>
        <w:jc w:val="center"/>
        <w:rPr>
          <w:rFonts w:ascii="Times New Roman" w:hAnsi="Times New Roman"/>
          <w:b/>
          <w:bCs/>
          <w:szCs w:val="34"/>
          <w:lang w:val="pt-BR"/>
        </w:rPr>
      </w:pPr>
    </w:p>
    <w:p w14:paraId="4D31E599" w14:textId="77777777" w:rsidR="00EF4B9E" w:rsidRPr="0033175B" w:rsidRDefault="00EF4B9E" w:rsidP="00EF4B9E">
      <w:pPr>
        <w:tabs>
          <w:tab w:val="left" w:pos="2430"/>
        </w:tabs>
        <w:jc w:val="center"/>
        <w:rPr>
          <w:rFonts w:ascii="Times New Roman" w:hAnsi="Times New Roman"/>
          <w:b/>
          <w:bCs/>
          <w:szCs w:val="34"/>
          <w:lang w:val="pt-BR"/>
        </w:rPr>
      </w:pPr>
    </w:p>
    <w:p w14:paraId="0E420F47" w14:textId="77777777" w:rsidR="00EF4B9E" w:rsidRPr="0033175B" w:rsidRDefault="00EF4B9E" w:rsidP="00EF4B9E">
      <w:pPr>
        <w:tabs>
          <w:tab w:val="left" w:pos="2430"/>
        </w:tabs>
        <w:jc w:val="center"/>
        <w:rPr>
          <w:rFonts w:ascii="Times New Roman" w:hAnsi="Times New Roman"/>
          <w:b/>
          <w:bCs/>
          <w:szCs w:val="34"/>
          <w:lang w:val="pt-BR"/>
        </w:rPr>
      </w:pPr>
    </w:p>
    <w:p w14:paraId="1750D177" w14:textId="77777777" w:rsidR="00EF4B9E" w:rsidRPr="0033175B" w:rsidRDefault="00EF4B9E" w:rsidP="00EF4B9E">
      <w:pPr>
        <w:tabs>
          <w:tab w:val="left" w:pos="2430"/>
        </w:tabs>
        <w:jc w:val="center"/>
        <w:rPr>
          <w:rFonts w:ascii="Times New Roman" w:hAnsi="Times New Roman"/>
          <w:b/>
          <w:bCs/>
          <w:szCs w:val="34"/>
          <w:lang w:val="pt-BR"/>
        </w:rPr>
      </w:pPr>
    </w:p>
    <w:p w14:paraId="12807E53" w14:textId="77777777" w:rsidR="00EF4B9E" w:rsidRPr="0033175B" w:rsidRDefault="00EF4B9E" w:rsidP="00EF4B9E">
      <w:pPr>
        <w:tabs>
          <w:tab w:val="left" w:pos="2430"/>
        </w:tabs>
        <w:jc w:val="center"/>
        <w:rPr>
          <w:rFonts w:ascii="Times New Roman" w:hAnsi="Times New Roman"/>
          <w:b/>
          <w:bCs/>
          <w:szCs w:val="34"/>
          <w:lang w:val="pt-BR"/>
        </w:rPr>
      </w:pPr>
    </w:p>
    <w:p w14:paraId="18442A6B" w14:textId="77777777" w:rsidR="00EF4B9E" w:rsidRPr="0033175B" w:rsidRDefault="00EF4B9E" w:rsidP="00EF4B9E">
      <w:pPr>
        <w:tabs>
          <w:tab w:val="left" w:pos="2430"/>
        </w:tabs>
        <w:jc w:val="center"/>
        <w:rPr>
          <w:rFonts w:ascii="Times New Roman" w:hAnsi="Times New Roman"/>
          <w:b/>
          <w:bCs/>
          <w:szCs w:val="34"/>
          <w:lang w:val="pt-BR"/>
        </w:rPr>
      </w:pPr>
      <w:r w:rsidRPr="0033175B">
        <w:rPr>
          <w:rFonts w:ascii="Times New Roman" w:hAnsi="Times New Roman"/>
          <w:b/>
          <w:bCs/>
          <w:szCs w:val="34"/>
          <w:lang w:val="pt-BR"/>
        </w:rPr>
        <w:lastRenderedPageBreak/>
        <w:t>BIỆN PHÁP PHÒNG CHÁY CHỮA CHÁY</w:t>
      </w:r>
    </w:p>
    <w:p w14:paraId="0A1BF775" w14:textId="77777777" w:rsidR="00EF4B9E" w:rsidRPr="0033175B" w:rsidRDefault="00EF4B9E" w:rsidP="00EF4B9E">
      <w:pPr>
        <w:tabs>
          <w:tab w:val="left" w:pos="2430"/>
        </w:tabs>
        <w:ind w:firstLine="67"/>
        <w:jc w:val="center"/>
        <w:rPr>
          <w:rFonts w:ascii="Times New Roman" w:hAnsi="Times New Roman"/>
          <w:i/>
          <w:iCs/>
          <w:szCs w:val="28"/>
          <w:lang w:val="pt-BR"/>
        </w:rPr>
      </w:pPr>
      <w:r w:rsidRPr="0033175B">
        <w:rPr>
          <w:rFonts w:ascii="Times New Roman" w:hAnsi="Times New Roman"/>
          <w:i/>
          <w:szCs w:val="28"/>
          <w:lang w:val="pt-BR"/>
        </w:rPr>
        <w:t>(</w:t>
      </w:r>
      <w:r w:rsidRPr="0033175B">
        <w:rPr>
          <w:rFonts w:ascii="Times New Roman" w:hAnsi="Times New Roman"/>
          <w:i/>
          <w:iCs/>
          <w:szCs w:val="28"/>
          <w:lang w:val="pt-BR"/>
        </w:rPr>
        <w:t xml:space="preserve">Ban hành kèm theo quyết định </w:t>
      </w:r>
      <w:r w:rsidRPr="0033175B">
        <w:rPr>
          <w:rFonts w:ascii="Times New Roman" w:hAnsi="Times New Roman"/>
          <w:i/>
          <w:iCs/>
          <w:szCs w:val="28"/>
          <w:lang w:val="vi-VN"/>
        </w:rPr>
        <w:t xml:space="preserve">số </w:t>
      </w:r>
      <w:r w:rsidRPr="0033175B">
        <w:rPr>
          <w:rFonts w:ascii="Times New Roman" w:hAnsi="Times New Roman"/>
          <w:i/>
          <w:iCs/>
          <w:szCs w:val="28"/>
        </w:rPr>
        <w:t xml:space="preserve">      </w:t>
      </w:r>
      <w:r w:rsidRPr="0033175B">
        <w:rPr>
          <w:rFonts w:ascii="Times New Roman" w:hAnsi="Times New Roman"/>
          <w:i/>
          <w:iCs/>
          <w:szCs w:val="28"/>
          <w:lang w:val="vi-VN"/>
        </w:rPr>
        <w:t>/QĐ-</w:t>
      </w:r>
      <w:r w:rsidRPr="0033175B">
        <w:rPr>
          <w:rFonts w:ascii="Times New Roman" w:hAnsi="Times New Roman"/>
          <w:i/>
          <w:iCs/>
          <w:szCs w:val="28"/>
        </w:rPr>
        <w:t>PCCC</w:t>
      </w:r>
      <w:r w:rsidRPr="0033175B">
        <w:rPr>
          <w:rFonts w:ascii="Times New Roman" w:hAnsi="Times New Roman"/>
          <w:i/>
          <w:iCs/>
          <w:szCs w:val="28"/>
          <w:lang w:val="pt-BR"/>
        </w:rPr>
        <w:t xml:space="preserve">, </w:t>
      </w:r>
      <w:r w:rsidRPr="0033175B">
        <w:rPr>
          <w:rFonts w:ascii="Times New Roman" w:hAnsi="Times New Roman"/>
          <w:i/>
          <w:iCs/>
          <w:sz w:val="26"/>
          <w:szCs w:val="28"/>
          <w:lang w:val="pt-BR"/>
        </w:rPr>
        <w:t>ngày</w:t>
      </w:r>
      <w:r w:rsidRPr="0033175B">
        <w:rPr>
          <w:rFonts w:ascii="Times New Roman" w:hAnsi="Times New Roman"/>
          <w:i/>
          <w:iCs/>
          <w:sz w:val="26"/>
          <w:szCs w:val="28"/>
        </w:rPr>
        <w:t xml:space="preserve">        </w:t>
      </w:r>
      <w:r w:rsidRPr="0033175B">
        <w:rPr>
          <w:rFonts w:ascii="Times New Roman" w:hAnsi="Times New Roman"/>
          <w:i/>
          <w:iCs/>
          <w:sz w:val="26"/>
          <w:szCs w:val="28"/>
          <w:lang w:val="pt-BR"/>
        </w:rPr>
        <w:t xml:space="preserve">tháng </w:t>
      </w:r>
      <w:r w:rsidRPr="0033175B">
        <w:rPr>
          <w:rFonts w:ascii="Times New Roman" w:hAnsi="Times New Roman"/>
          <w:i/>
          <w:iCs/>
          <w:sz w:val="26"/>
          <w:szCs w:val="28"/>
          <w:lang w:val="vi-VN"/>
        </w:rPr>
        <w:t xml:space="preserve"> </w:t>
      </w:r>
      <w:r w:rsidRPr="0033175B">
        <w:rPr>
          <w:rFonts w:ascii="Times New Roman" w:hAnsi="Times New Roman"/>
          <w:i/>
          <w:iCs/>
          <w:sz w:val="26"/>
          <w:szCs w:val="28"/>
        </w:rPr>
        <w:t xml:space="preserve"> </w:t>
      </w:r>
      <w:r w:rsidRPr="0033175B">
        <w:rPr>
          <w:rFonts w:ascii="Times New Roman" w:hAnsi="Times New Roman"/>
          <w:i/>
          <w:iCs/>
          <w:sz w:val="26"/>
          <w:szCs w:val="28"/>
          <w:lang w:val="pt-BR"/>
        </w:rPr>
        <w:t xml:space="preserve"> năm 2024</w:t>
      </w:r>
      <w:r w:rsidRPr="0033175B">
        <w:rPr>
          <w:rFonts w:ascii="Times New Roman" w:hAnsi="Times New Roman"/>
          <w:i/>
          <w:szCs w:val="28"/>
          <w:lang w:val="pt-BR"/>
        </w:rPr>
        <w:t>)</w:t>
      </w:r>
    </w:p>
    <w:p w14:paraId="6DF0F9E6" w14:textId="77777777" w:rsidR="00EF4B9E" w:rsidRPr="0033175B" w:rsidRDefault="00EF4B9E" w:rsidP="00EF4B9E">
      <w:pPr>
        <w:ind w:right="108"/>
        <w:outlineLvl w:val="0"/>
        <w:rPr>
          <w:rFonts w:ascii="Times New Roman" w:hAnsi="Times New Roman"/>
          <w:b/>
          <w:lang w:val="pt-BR"/>
        </w:rPr>
      </w:pPr>
    </w:p>
    <w:p w14:paraId="50AFE7D0" w14:textId="77777777" w:rsidR="00EF4B9E" w:rsidRPr="0033175B" w:rsidRDefault="00EF4B9E" w:rsidP="0033175B">
      <w:pPr>
        <w:spacing w:line="276" w:lineRule="auto"/>
        <w:ind w:firstLine="720"/>
        <w:jc w:val="both"/>
        <w:outlineLvl w:val="0"/>
        <w:rPr>
          <w:rFonts w:ascii="Times New Roman" w:hAnsi="Times New Roman"/>
          <w:b/>
          <w:lang w:val="pt-BR"/>
        </w:rPr>
      </w:pPr>
      <w:r w:rsidRPr="0033175B">
        <w:rPr>
          <w:rFonts w:ascii="Times New Roman" w:hAnsi="Times New Roman"/>
          <w:b/>
          <w:lang w:val="pt-BR"/>
        </w:rPr>
        <w:t>1. Biện pháp phòng cháy khi thiết kế xây dựng, thi công công trình.</w:t>
      </w:r>
    </w:p>
    <w:p w14:paraId="075CE8C3"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Vật liệu xây dựng, cấu trúc công trình phải phù hợp với tính chất, mục đích sử dụng của công trình.</w:t>
      </w:r>
    </w:p>
    <w:p w14:paraId="125A3E49"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Phải đảm bảo yêu cầu ngăn cháy và khoảng cách an toàn đối với công trình lân cận.</w:t>
      </w:r>
    </w:p>
    <w:p w14:paraId="2B1427E6"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xml:space="preserve">- Phải đảm bảo các yêu cầu thoát hiểm khi có cháy </w:t>
      </w:r>
      <w:r w:rsidRPr="0033175B">
        <w:rPr>
          <w:rFonts w:ascii="Times New Roman" w:hAnsi="Times New Roman"/>
          <w:i/>
          <w:iCs/>
          <w:lang w:val="pt-BR"/>
        </w:rPr>
        <w:t>(hành lang, cầu thang, hệ thống cửa).</w:t>
      </w:r>
    </w:p>
    <w:p w14:paraId="3F4B70EE"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Lắp đặt thiết bị điện, hệ thống chống sét cho công trình phải có thiết kế và thi công theo đúng tiêu chuẩn quy phạm.</w:t>
      </w:r>
    </w:p>
    <w:p w14:paraId="4C383426"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Lắp đặt thiết bị dụng cụ phòng cháy và chữa cháy phù hợp với mục đích sử dụng của công trình.</w:t>
      </w:r>
    </w:p>
    <w:p w14:paraId="23357FE8"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Khi thay đổi tính chất mục đích sử dụng phải xem xét lại các yêu cầu ở trên. Đối với các công trình lớn được quy định trong phụ lục V ban hành theo Nghị định số 50/2024/NĐ-CP ngày 10</w:t>
      </w:r>
      <w:r w:rsidRPr="0033175B">
        <w:rPr>
          <w:rFonts w:ascii="Times New Roman" w:hAnsi="Times New Roman"/>
          <w:lang w:val="vi-VN"/>
        </w:rPr>
        <w:t>/</w:t>
      </w:r>
      <w:r w:rsidRPr="0033175B">
        <w:rPr>
          <w:rFonts w:ascii="Times New Roman" w:hAnsi="Times New Roman"/>
          <w:lang w:val="pt-BR"/>
        </w:rPr>
        <w:t>5</w:t>
      </w:r>
      <w:r w:rsidRPr="0033175B">
        <w:rPr>
          <w:rFonts w:ascii="Times New Roman" w:hAnsi="Times New Roman"/>
          <w:lang w:val="vi-VN"/>
        </w:rPr>
        <w:t>/</w:t>
      </w:r>
      <w:r w:rsidRPr="0033175B">
        <w:rPr>
          <w:rFonts w:ascii="Times New Roman" w:hAnsi="Times New Roman"/>
          <w:lang w:val="pt-BR"/>
        </w:rPr>
        <w:t>2024 của Chính phủ hồ sơ thiết kế phải được thẩm duyệt về công tác phòng cháy và chữa cháy.</w:t>
      </w:r>
    </w:p>
    <w:p w14:paraId="5678A28C" w14:textId="77777777" w:rsidR="00EF4B9E" w:rsidRPr="0033175B" w:rsidRDefault="00EF4B9E" w:rsidP="0033175B">
      <w:pPr>
        <w:spacing w:line="276" w:lineRule="auto"/>
        <w:ind w:firstLine="720"/>
        <w:jc w:val="both"/>
        <w:outlineLvl w:val="0"/>
        <w:rPr>
          <w:rFonts w:ascii="Times New Roman" w:hAnsi="Times New Roman"/>
          <w:b/>
          <w:lang w:val="pt-BR"/>
        </w:rPr>
      </w:pPr>
      <w:r w:rsidRPr="0033175B">
        <w:rPr>
          <w:rFonts w:ascii="Times New Roman" w:hAnsi="Times New Roman"/>
          <w:b/>
          <w:lang w:val="pt-BR"/>
        </w:rPr>
        <w:t>2. Biện pháp quản lý chất cháy:</w:t>
      </w:r>
    </w:p>
    <w:p w14:paraId="6D00C8B2"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Cấm đưa chất nổ, chất dễ cháy vào cửa hàng, nơi làm việc.</w:t>
      </w:r>
    </w:p>
    <w:p w14:paraId="52204DD3"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Thay thế các vật liệu dễ cháy bằng vật liệu không cháy hoặc khó cháy.</w:t>
      </w:r>
    </w:p>
    <w:p w14:paraId="3C56668D"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xml:space="preserve">- Hạn chế đến mức thấp nhất lượng chất cháy có ở nơi làm việc và nơi sản xuất. </w:t>
      </w:r>
    </w:p>
    <w:p w14:paraId="59A91353" w14:textId="77777777" w:rsidR="00EF4B9E" w:rsidRPr="0033175B" w:rsidRDefault="00EF4B9E" w:rsidP="0033175B">
      <w:pPr>
        <w:tabs>
          <w:tab w:val="left" w:pos="709"/>
        </w:tabs>
        <w:spacing w:line="276" w:lineRule="auto"/>
        <w:ind w:firstLine="418"/>
        <w:jc w:val="both"/>
        <w:rPr>
          <w:rFonts w:ascii="Times New Roman" w:hAnsi="Times New Roman"/>
          <w:lang w:val="pt-BR"/>
        </w:rPr>
      </w:pPr>
      <w:r w:rsidRPr="0033175B">
        <w:rPr>
          <w:rFonts w:ascii="Times New Roman" w:hAnsi="Times New Roman"/>
          <w:lang w:val="pt-BR"/>
        </w:rPr>
        <w:tab/>
        <w:t>- Các chất lỏng cháy, chất khí cháy phải được bảo quản trong thiết bị bể chứa có nắp đậy kín, không được để hơi, khí cháy thoát ra tạo môi trường nguy hiểm cháy bên ngoài.</w:t>
      </w:r>
    </w:p>
    <w:p w14:paraId="46574AC4"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Khi sắp xếp đồ vật dễ cháy phải tạo ra khoảng các an toàn với các nguồn nhệt, chất sinh nhiệt, thiết bị sinh hiệt sinh lửa.</w:t>
      </w:r>
    </w:p>
    <w:p w14:paraId="1DDC2576" w14:textId="77777777" w:rsidR="00EF4B9E" w:rsidRPr="0033175B" w:rsidRDefault="00EF4B9E" w:rsidP="0033175B">
      <w:pPr>
        <w:spacing w:line="276" w:lineRule="auto"/>
        <w:ind w:firstLine="720"/>
        <w:jc w:val="both"/>
        <w:outlineLvl w:val="0"/>
        <w:rPr>
          <w:rFonts w:ascii="Times New Roman" w:hAnsi="Times New Roman"/>
          <w:b/>
          <w:lang w:val="pt-BR"/>
        </w:rPr>
      </w:pPr>
      <w:r w:rsidRPr="0033175B">
        <w:rPr>
          <w:rFonts w:ascii="Times New Roman" w:hAnsi="Times New Roman"/>
          <w:b/>
          <w:lang w:val="pt-BR"/>
        </w:rPr>
        <w:t>3. Biện pháp quản lý nguồn nhiệt:</w:t>
      </w:r>
    </w:p>
    <w:p w14:paraId="2195D4B2"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Cấm lửa và làm các công việc phát sinh tia lửa ở khu vực có biển báo cấm lửa.</w:t>
      </w:r>
    </w:p>
    <w:p w14:paraId="0C0D6651"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Loại bỏ các nguồn nhiệt không liên quan đến sản xuất kinh doanh và làm việc.</w:t>
      </w:r>
    </w:p>
    <w:p w14:paraId="791AE6FF"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xml:space="preserve">- Thiết kế lắp đặt hệ thống điện phải theo đúng kỹ thuật an toàn và phù hợp với môi </w:t>
      </w:r>
      <w:r w:rsidRPr="0033175B">
        <w:rPr>
          <w:rFonts w:ascii="Times New Roman" w:hAnsi="Times New Roman"/>
          <w:lang w:val="vi-VN"/>
        </w:rPr>
        <w:t xml:space="preserve">trường </w:t>
      </w:r>
      <w:r w:rsidRPr="0033175B">
        <w:rPr>
          <w:rFonts w:ascii="Times New Roman" w:hAnsi="Times New Roman"/>
          <w:lang w:val="pt-BR"/>
        </w:rPr>
        <w:t>lắp đặt, định kỳ kiểm tra bảo dưỡng.</w:t>
      </w:r>
    </w:p>
    <w:p w14:paraId="181CBFF9"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Thiết kế lắp đặt hệ thống chống sét cho công trình theo đúng quy định an toàn, định kỳ kiểm tra bảo dưỡng.</w:t>
      </w:r>
    </w:p>
    <w:p w14:paraId="21FD6656"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Chất có khả năng sinh nhiệt phải có nơi bảo quản riêng không sắp xếp chung với các loại chất cháy khác.</w:t>
      </w:r>
    </w:p>
    <w:p w14:paraId="114BB189"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lastRenderedPageBreak/>
        <w:t>- Không sắp xếp chung các chất cháy mà khi chúng tiếp xúc với nhau tạo phản ứng hoá học toả nhiệt.</w:t>
      </w:r>
    </w:p>
    <w:p w14:paraId="1FE68267"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Khi sử dụng các nguồn nhiệt, các thiết bị tiêu thụ điện phải có mặt trông coi, khi ngừng sử dụng phải dập tắt và ngắt nguồn điện.</w:t>
      </w:r>
    </w:p>
    <w:p w14:paraId="692574A5" w14:textId="77777777" w:rsidR="00EF4B9E" w:rsidRPr="0033175B" w:rsidRDefault="00EF4B9E" w:rsidP="0033175B">
      <w:pPr>
        <w:spacing w:line="276" w:lineRule="auto"/>
        <w:ind w:firstLine="720"/>
        <w:jc w:val="both"/>
        <w:outlineLvl w:val="0"/>
        <w:rPr>
          <w:rFonts w:ascii="Times New Roman" w:hAnsi="Times New Roman"/>
          <w:lang w:val="pt-BR"/>
        </w:rPr>
      </w:pPr>
      <w:r w:rsidRPr="0033175B">
        <w:rPr>
          <w:rFonts w:ascii="Times New Roman" w:hAnsi="Times New Roman"/>
          <w:lang w:val="pt-BR"/>
        </w:rPr>
        <w:t>- Khi sử dụng nguồn nhiệt phải đảm bảo khoảng cách an toàn, cách ly với môi</w:t>
      </w:r>
      <w:r w:rsidRPr="0033175B">
        <w:rPr>
          <w:rFonts w:ascii="Times New Roman" w:hAnsi="Times New Roman"/>
          <w:lang w:val="vi-VN"/>
        </w:rPr>
        <w:t xml:space="preserve"> trường </w:t>
      </w:r>
      <w:r w:rsidRPr="0033175B">
        <w:rPr>
          <w:rFonts w:ascii="Times New Roman" w:hAnsi="Times New Roman"/>
          <w:lang w:val="pt-BR"/>
        </w:rPr>
        <w:t>cháy.</w:t>
      </w:r>
    </w:p>
    <w:p w14:paraId="5CF8C5DE" w14:textId="77777777" w:rsidR="00EF4B9E" w:rsidRPr="0033175B" w:rsidRDefault="00EF4B9E" w:rsidP="0033175B">
      <w:pPr>
        <w:spacing w:line="276" w:lineRule="auto"/>
        <w:ind w:firstLine="720"/>
        <w:jc w:val="both"/>
        <w:outlineLvl w:val="0"/>
        <w:rPr>
          <w:rFonts w:ascii="Times New Roman" w:hAnsi="Times New Roman"/>
          <w:b/>
          <w:lang w:val="pt-BR"/>
        </w:rPr>
      </w:pPr>
      <w:r w:rsidRPr="0033175B">
        <w:rPr>
          <w:rFonts w:ascii="Times New Roman" w:hAnsi="Times New Roman"/>
          <w:b/>
          <w:lang w:val="pt-BR"/>
        </w:rPr>
        <w:t xml:space="preserve">4. Biện pháp chữa cháy </w:t>
      </w:r>
    </w:p>
    <w:p w14:paraId="4ECBAD04" w14:textId="77777777" w:rsidR="00EF4B9E" w:rsidRPr="0033175B" w:rsidRDefault="00EF4B9E" w:rsidP="0033175B">
      <w:pPr>
        <w:spacing w:line="276" w:lineRule="auto"/>
        <w:jc w:val="both"/>
        <w:rPr>
          <w:rFonts w:ascii="Times New Roman" w:hAnsi="Times New Roman"/>
          <w:lang w:val="pt-BR"/>
        </w:rPr>
      </w:pPr>
      <w:r w:rsidRPr="0033175B">
        <w:rPr>
          <w:rFonts w:ascii="Times New Roman" w:hAnsi="Times New Roman"/>
          <w:lang w:val="pt-BR"/>
        </w:rPr>
        <w:t xml:space="preserve">    </w:t>
      </w:r>
      <w:r w:rsidRPr="0033175B">
        <w:rPr>
          <w:rFonts w:ascii="Times New Roman" w:hAnsi="Times New Roman"/>
          <w:lang w:val="pt-BR"/>
        </w:rPr>
        <w:tab/>
        <w:t xml:space="preserve"> Để hình thành một sự cháy phải hội đủ bốn điều kiện; nếu thiếu 1 điều kiện thì đám cháy không hình thành hoặc đám cháy sẽ bị tắt. Các điều kiện đó là:</w:t>
      </w:r>
    </w:p>
    <w:p w14:paraId="76B94459" w14:textId="77777777" w:rsidR="00EF4B9E" w:rsidRPr="0033175B" w:rsidRDefault="00EF4B9E" w:rsidP="0033175B">
      <w:pPr>
        <w:spacing w:line="276" w:lineRule="auto"/>
        <w:ind w:firstLine="720"/>
        <w:jc w:val="both"/>
        <w:rPr>
          <w:rFonts w:ascii="Times New Roman" w:hAnsi="Times New Roman"/>
          <w:lang w:val="pt-BR"/>
        </w:rPr>
      </w:pPr>
      <w:r w:rsidRPr="0033175B">
        <w:rPr>
          <w:rFonts w:ascii="Times New Roman" w:hAnsi="Times New Roman"/>
          <w:lang w:val="pt-BR"/>
        </w:rPr>
        <w:t>- Điều kiện chất cháy: hơi, khí cháy phải đủ kết hợp với ôxi tạo thành hỗn hợp cháy. (Tất cả các chất cháy muốn cháy được phải hình thành ở trạng thái hơi và khí. Các chất rắn cháy phải có nhiệt tác động để phân huỷ thành hơi và khí. Do vậy những loại chất cháy nào ở điều kiện nhiệt độ bình thường tồn tại ở thể hơi hoặc thể khí là loại chất cháy nguy hiểm nhất, ví dụ như Xăng, khí Gas). Tác động vào Đ/K này gọi là biện pháp làm Loãng, ức chế phản ứng cháy. Chất chữa cháy: Bột chữa cháy, khí CO</w:t>
      </w:r>
      <w:r w:rsidRPr="0033175B">
        <w:rPr>
          <w:rFonts w:ascii="Times New Roman" w:hAnsi="Times New Roman"/>
          <w:vertAlign w:val="subscript"/>
          <w:lang w:val="pt-BR"/>
        </w:rPr>
        <w:t>2</w:t>
      </w:r>
      <w:r w:rsidRPr="0033175B">
        <w:rPr>
          <w:rFonts w:ascii="Times New Roman" w:hAnsi="Times New Roman"/>
          <w:lang w:val="pt-BR"/>
        </w:rPr>
        <w:t xml:space="preserve"> chữa cháy.</w:t>
      </w:r>
    </w:p>
    <w:p w14:paraId="3C7FF8A1" w14:textId="77777777" w:rsidR="00EF4B9E" w:rsidRPr="0033175B" w:rsidRDefault="00EF4B9E" w:rsidP="0033175B">
      <w:pPr>
        <w:spacing w:line="276" w:lineRule="auto"/>
        <w:ind w:firstLine="720"/>
        <w:jc w:val="both"/>
        <w:rPr>
          <w:rFonts w:ascii="Times New Roman" w:hAnsi="Times New Roman"/>
          <w:lang w:val="pt-BR"/>
        </w:rPr>
      </w:pPr>
      <w:r w:rsidRPr="0033175B">
        <w:rPr>
          <w:rFonts w:ascii="Times New Roman" w:hAnsi="Times New Roman"/>
          <w:lang w:val="pt-BR"/>
        </w:rPr>
        <w:t>- Điều kiện nguồn nhiệt: nguồn nhiệt cung cấp cho vật cháy phải đủ nâng vật cháy đến nhiệt độ tự cháy của vật đó. Tác động vào Đ/K này gọi là biện pháp làm lạnh (thu nhiêt). Chất chữa cháy: nước.</w:t>
      </w:r>
    </w:p>
    <w:p w14:paraId="1471FA5A" w14:textId="77777777" w:rsidR="00EF4B9E" w:rsidRPr="0033175B" w:rsidRDefault="00EF4B9E" w:rsidP="0033175B">
      <w:pPr>
        <w:spacing w:line="276" w:lineRule="auto"/>
        <w:ind w:firstLine="720"/>
        <w:jc w:val="both"/>
        <w:rPr>
          <w:rFonts w:ascii="Times New Roman" w:hAnsi="Times New Roman"/>
          <w:lang w:val="pt-BR"/>
        </w:rPr>
      </w:pPr>
      <w:r w:rsidRPr="0033175B">
        <w:rPr>
          <w:rFonts w:ascii="Times New Roman" w:hAnsi="Times New Roman"/>
          <w:lang w:val="pt-BR"/>
        </w:rPr>
        <w:t>- Điều kiện ôxi không khí: lượng ôxi không khí phải đạt từ 14% trở lên (trong không khí ôxi chiếm 21%). Tác động vào Đ/K này gọi là biện pháp làm ngạt. Chất chữa cháy: Bột chữa cháy, khí CO2 chữa cháy.</w:t>
      </w:r>
    </w:p>
    <w:p w14:paraId="739E1B92" w14:textId="77777777" w:rsidR="00EF4B9E" w:rsidRPr="0033175B" w:rsidRDefault="00EF4B9E" w:rsidP="0033175B">
      <w:pPr>
        <w:spacing w:line="276" w:lineRule="auto"/>
        <w:ind w:firstLine="720"/>
        <w:jc w:val="both"/>
        <w:rPr>
          <w:lang w:val="pt-BR"/>
        </w:rPr>
      </w:pPr>
      <w:r w:rsidRPr="0033175B">
        <w:rPr>
          <w:rFonts w:ascii="Times New Roman" w:hAnsi="Times New Roman"/>
          <w:lang w:val="pt-BR"/>
        </w:rPr>
        <w:t>- Điều kiện tiếp xúc: Khi có các điều kiện về chất cháy, nguồn nhiệt, ôxi không khí, muốn cháy được thì các điều kiện trên phải tiếp xúc với nhau. Tác động vào Đ/K này gọi là biện pháp cách ly – không cho tiếp xúc./.</w:t>
      </w:r>
    </w:p>
    <w:p w14:paraId="139497D1" w14:textId="77777777" w:rsidR="00EF4B9E" w:rsidRPr="0033175B" w:rsidRDefault="00EF4B9E" w:rsidP="00EF4B9E">
      <w:pPr>
        <w:ind w:right="108"/>
        <w:jc w:val="both"/>
        <w:outlineLvl w:val="0"/>
        <w:rPr>
          <w:rFonts w:ascii="Times New Roman" w:hAnsi="Times New Roman"/>
          <w:sz w:val="34"/>
          <w:szCs w:val="28"/>
          <w:lang w:val="pt-BR"/>
        </w:rPr>
      </w:pPr>
    </w:p>
    <w:p w14:paraId="4690F66E" w14:textId="77777777" w:rsidR="00EF4B9E" w:rsidRPr="0033175B" w:rsidRDefault="00EF4B9E" w:rsidP="00EF4B9E">
      <w:pPr>
        <w:jc w:val="center"/>
      </w:pPr>
    </w:p>
    <w:p w14:paraId="424ABB11" w14:textId="77777777" w:rsidR="00EF4B9E" w:rsidRPr="0033175B" w:rsidRDefault="00EF4B9E" w:rsidP="00EF4B9E">
      <w:pPr>
        <w:jc w:val="center"/>
      </w:pPr>
    </w:p>
    <w:p w14:paraId="47F7649A" w14:textId="77777777" w:rsidR="00EF4B9E" w:rsidRPr="0033175B" w:rsidRDefault="00EF4B9E" w:rsidP="00EF4B9E">
      <w:pPr>
        <w:jc w:val="center"/>
      </w:pPr>
    </w:p>
    <w:p w14:paraId="78DB3139" w14:textId="77777777" w:rsidR="00EF4B9E" w:rsidRPr="0033175B" w:rsidRDefault="00EF4B9E" w:rsidP="00EF4B9E">
      <w:pPr>
        <w:jc w:val="center"/>
      </w:pPr>
    </w:p>
    <w:p w14:paraId="0BFC4A47" w14:textId="77777777" w:rsidR="00EF4B9E" w:rsidRPr="0033175B" w:rsidRDefault="00EF4B9E" w:rsidP="00EF4B9E">
      <w:pPr>
        <w:jc w:val="center"/>
      </w:pPr>
    </w:p>
    <w:p w14:paraId="68BA2EED" w14:textId="77777777" w:rsidR="00EF4B9E" w:rsidRPr="0033175B" w:rsidRDefault="00EF4B9E" w:rsidP="00EF4B9E">
      <w:pPr>
        <w:jc w:val="center"/>
      </w:pPr>
    </w:p>
    <w:p w14:paraId="49A72F96" w14:textId="77777777" w:rsidR="00EF4B9E" w:rsidRPr="0033175B" w:rsidRDefault="00EF4B9E" w:rsidP="00EF4B9E">
      <w:pPr>
        <w:jc w:val="center"/>
      </w:pPr>
    </w:p>
    <w:p w14:paraId="2DD96024" w14:textId="77777777" w:rsidR="00EF4B9E" w:rsidRPr="0033175B" w:rsidRDefault="00EF4B9E" w:rsidP="00EF4B9E">
      <w:pPr>
        <w:jc w:val="center"/>
      </w:pPr>
    </w:p>
    <w:p w14:paraId="074A05F8" w14:textId="77777777" w:rsidR="00EF4B9E" w:rsidRPr="0033175B" w:rsidRDefault="00EF4B9E" w:rsidP="00EF4B9E">
      <w:pPr>
        <w:jc w:val="center"/>
      </w:pPr>
    </w:p>
    <w:p w14:paraId="3DD3BA1C" w14:textId="77777777" w:rsidR="00EF4B9E" w:rsidRPr="0033175B" w:rsidRDefault="00EF4B9E" w:rsidP="00EF4B9E">
      <w:pPr>
        <w:jc w:val="center"/>
      </w:pPr>
    </w:p>
    <w:p w14:paraId="7E9794CB" w14:textId="77777777" w:rsidR="00EF4B9E" w:rsidRPr="0033175B" w:rsidRDefault="00EF4B9E" w:rsidP="00EF4B9E">
      <w:pPr>
        <w:jc w:val="center"/>
      </w:pPr>
    </w:p>
    <w:p w14:paraId="18341AAC" w14:textId="77777777" w:rsidR="00EF4B9E" w:rsidRPr="0033175B" w:rsidRDefault="00EF4B9E" w:rsidP="00EF4B9E">
      <w:pPr>
        <w:jc w:val="center"/>
      </w:pPr>
    </w:p>
    <w:p w14:paraId="24DF734F" w14:textId="77777777" w:rsidR="00293C0D" w:rsidRPr="0033175B" w:rsidRDefault="00293C0D"/>
    <w:sectPr w:rsidR="00293C0D" w:rsidRPr="0033175B" w:rsidSect="004100F0">
      <w:pgSz w:w="11910" w:h="16850"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37"/>
    <w:rsid w:val="00293C0D"/>
    <w:rsid w:val="0033175B"/>
    <w:rsid w:val="004100F0"/>
    <w:rsid w:val="008C0D56"/>
    <w:rsid w:val="00933237"/>
    <w:rsid w:val="00E425DB"/>
    <w:rsid w:val="00E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D29A"/>
  <w15:chartTrackingRefBased/>
  <w15:docId w15:val="{5D5EC811-10FF-419D-9016-FBB821CB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237"/>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933237"/>
    <w:pPr>
      <w:keepNext/>
      <w:jc w:val="center"/>
      <w:outlineLvl w:val="0"/>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237"/>
    <w:rPr>
      <w:rFonts w:ascii=".VnTimeH" w:eastAsia="Times New Roman" w:hAnsi=".VnTimeH"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2025-05-05T02:37:00Z</cp:lastPrinted>
  <dcterms:created xsi:type="dcterms:W3CDTF">2025-05-05T02:23:00Z</dcterms:created>
  <dcterms:modified xsi:type="dcterms:W3CDTF">2025-05-05T02:49:00Z</dcterms:modified>
</cp:coreProperties>
</file>