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0" w:type="dxa"/>
        <w:jc w:val="center"/>
        <w:tblLook w:val="01E0" w:firstRow="1" w:lastRow="1" w:firstColumn="1" w:lastColumn="1" w:noHBand="0" w:noVBand="0"/>
      </w:tblPr>
      <w:tblGrid>
        <w:gridCol w:w="4881"/>
        <w:gridCol w:w="5809"/>
      </w:tblGrid>
      <w:tr w:rsidR="000E73DB" w:rsidRPr="000E73DB" w14:paraId="71FCDCE7" w14:textId="77777777" w:rsidTr="000C4DE0">
        <w:trPr>
          <w:jc w:val="center"/>
        </w:trPr>
        <w:tc>
          <w:tcPr>
            <w:tcW w:w="4881" w:type="dxa"/>
          </w:tcPr>
          <w:p w14:paraId="63C343DF" w14:textId="77777777" w:rsidR="000E73DB" w:rsidRPr="000E73DB" w:rsidRDefault="000E73DB" w:rsidP="000C4DE0">
            <w:pPr>
              <w:jc w:val="center"/>
              <w:rPr>
                <w:rFonts w:ascii="Times New Roman" w:hAnsi="Times New Roman"/>
                <w:sz w:val="26"/>
                <w:szCs w:val="26"/>
                <w:lang w:val="nl-NL"/>
              </w:rPr>
            </w:pPr>
            <w:r w:rsidRPr="000E73DB">
              <w:rPr>
                <w:rFonts w:ascii="Times New Roman" w:hAnsi="Times New Roman"/>
                <w:sz w:val="26"/>
                <w:szCs w:val="26"/>
                <w:lang w:val="nl-NL"/>
              </w:rPr>
              <w:t>UBND HUYỆN VĨNH BẢO</w:t>
            </w:r>
          </w:p>
          <w:p w14:paraId="550FA404" w14:textId="77777777" w:rsidR="000E73DB" w:rsidRPr="000E73DB" w:rsidRDefault="000E73DB" w:rsidP="000C4DE0">
            <w:pPr>
              <w:jc w:val="center"/>
              <w:rPr>
                <w:rFonts w:ascii="Times New Roman" w:hAnsi="Times New Roman"/>
                <w:b/>
                <w:bCs/>
                <w:sz w:val="26"/>
                <w:szCs w:val="26"/>
                <w:lang w:val="nl-NL"/>
              </w:rPr>
            </w:pPr>
            <w:r w:rsidRPr="000E73DB">
              <w:rPr>
                <w:rFonts w:ascii="Times New Roman" w:hAnsi="Times New Roman"/>
                <w:b/>
                <w:bCs/>
                <w:sz w:val="26"/>
                <w:szCs w:val="26"/>
                <w:lang w:val="nl-NL"/>
              </w:rPr>
              <w:t>TRƯỜNG MN THANH LƯƠNG</w:t>
            </w:r>
          </w:p>
          <w:p w14:paraId="54141DC5" w14:textId="77777777" w:rsidR="000E73DB" w:rsidRPr="000E73DB" w:rsidRDefault="000E73DB" w:rsidP="000C4DE0">
            <w:pPr>
              <w:tabs>
                <w:tab w:val="left" w:pos="951"/>
              </w:tabs>
              <w:jc w:val="center"/>
              <w:rPr>
                <w:rFonts w:ascii="Times New Roman" w:hAnsi="Times New Roman"/>
                <w:sz w:val="26"/>
                <w:szCs w:val="28"/>
                <w:lang w:val="nl-NL"/>
              </w:rPr>
            </w:pPr>
            <w:r w:rsidRPr="000E73DB">
              <w:rPr>
                <w:rFonts w:ascii="Times New Roman" w:hAnsi="Times New Roman"/>
                <w:b/>
                <w:bCs/>
                <w:noProof/>
                <w:sz w:val="26"/>
                <w:szCs w:val="26"/>
              </w:rPr>
              <mc:AlternateContent>
                <mc:Choice Requires="wps">
                  <w:drawing>
                    <wp:anchor distT="0" distB="0" distL="114300" distR="114300" simplePos="0" relativeHeight="251665408" behindDoc="0" locked="0" layoutInCell="1" allowOverlap="1" wp14:anchorId="0CB3907E" wp14:editId="5FBAEDF0">
                      <wp:simplePos x="0" y="0"/>
                      <wp:positionH relativeFrom="column">
                        <wp:posOffset>946150</wp:posOffset>
                      </wp:positionH>
                      <wp:positionV relativeFrom="paragraph">
                        <wp:posOffset>31115</wp:posOffset>
                      </wp:positionV>
                      <wp:extent cx="11430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7421"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45pt" to="1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"/>
                  </w:pict>
                </mc:Fallback>
              </mc:AlternateContent>
            </w:r>
          </w:p>
          <w:p w14:paraId="22C6F31F" w14:textId="4B9B4673" w:rsidR="000E73DB" w:rsidRPr="000E73DB" w:rsidRDefault="000E73DB" w:rsidP="000C4DE0">
            <w:pPr>
              <w:tabs>
                <w:tab w:val="left" w:pos="951"/>
              </w:tabs>
              <w:jc w:val="center"/>
              <w:rPr>
                <w:rFonts w:ascii="Times New Roman" w:hAnsi="Times New Roman"/>
                <w:szCs w:val="28"/>
                <w:lang w:val="nl-NL"/>
              </w:rPr>
            </w:pPr>
            <w:r w:rsidRPr="000E73DB">
              <w:rPr>
                <w:rFonts w:ascii="Times New Roman" w:hAnsi="Times New Roman"/>
                <w:sz w:val="26"/>
                <w:szCs w:val="28"/>
                <w:lang w:val="nl-NL"/>
              </w:rPr>
              <w:t>Số:        /Q</w:t>
            </w:r>
            <w:r w:rsidR="00EB53ED">
              <w:rPr>
                <w:rFonts w:ascii="Times New Roman" w:hAnsi="Times New Roman"/>
                <w:sz w:val="26"/>
                <w:szCs w:val="28"/>
                <w:lang w:val="nl-NL"/>
              </w:rPr>
              <w:t>CHĐ</w:t>
            </w:r>
            <w:r w:rsidRPr="000E73DB">
              <w:rPr>
                <w:rFonts w:ascii="Times New Roman" w:hAnsi="Times New Roman"/>
                <w:sz w:val="26"/>
                <w:szCs w:val="28"/>
                <w:lang w:val="nl-NL"/>
              </w:rPr>
              <w:t>-MNTL</w:t>
            </w:r>
          </w:p>
        </w:tc>
        <w:tc>
          <w:tcPr>
            <w:tcW w:w="5809" w:type="dxa"/>
          </w:tcPr>
          <w:p w14:paraId="4569BCF6" w14:textId="77777777" w:rsidR="000E73DB" w:rsidRPr="000E73DB" w:rsidRDefault="000E73DB" w:rsidP="000C4DE0">
            <w:pPr>
              <w:pStyle w:val="Heading1"/>
              <w:ind w:right="-108"/>
              <w:rPr>
                <w:rFonts w:ascii="Times New Roman" w:hAnsi="Times New Roman"/>
                <w:b w:val="0"/>
                <w:kern w:val="32"/>
                <w:sz w:val="26"/>
                <w:szCs w:val="28"/>
                <w:lang w:val="nl-NL"/>
              </w:rPr>
            </w:pPr>
            <w:r w:rsidRPr="000E73DB">
              <w:rPr>
                <w:rFonts w:ascii="Times New Roman" w:hAnsi="Times New Roman"/>
                <w:kern w:val="32"/>
                <w:sz w:val="26"/>
                <w:szCs w:val="28"/>
                <w:lang w:val="nl-NL"/>
              </w:rPr>
              <w:t>CỘNG HÒA XÃ HỘI CHỦ NGHĨA VIỆT NAM</w:t>
            </w:r>
          </w:p>
          <w:p w14:paraId="0482F4E6" w14:textId="77777777" w:rsidR="000E73DB" w:rsidRPr="000E73DB" w:rsidRDefault="000E73DB" w:rsidP="000C4DE0">
            <w:pPr>
              <w:pStyle w:val="Heading1"/>
              <w:ind w:right="-108"/>
              <w:rPr>
                <w:rFonts w:ascii="Times New Roman" w:hAnsi="Times New Roman"/>
                <w:b w:val="0"/>
                <w:kern w:val="32"/>
                <w:sz w:val="28"/>
                <w:szCs w:val="28"/>
                <w:lang w:val="nl-NL"/>
              </w:rPr>
            </w:pPr>
            <w:r w:rsidRPr="000E73DB">
              <w:rPr>
                <w:rFonts w:ascii="Times New Roman" w:hAnsi="Times New Roman"/>
                <w:kern w:val="32"/>
                <w:sz w:val="28"/>
                <w:szCs w:val="28"/>
                <w:lang w:val="nl-NL"/>
              </w:rPr>
              <w:t>Độc lập – Tự do – Hạnh phúc</w:t>
            </w:r>
          </w:p>
          <w:p w14:paraId="2EF9D2A1" w14:textId="77777777" w:rsidR="000E73DB" w:rsidRPr="000E73DB" w:rsidRDefault="000E73DB" w:rsidP="000C4DE0">
            <w:pPr>
              <w:jc w:val="center"/>
              <w:rPr>
                <w:rFonts w:ascii="Times New Roman" w:hAnsi="Times New Roman"/>
                <w:i/>
                <w:szCs w:val="28"/>
                <w:lang w:val="nl-NL"/>
              </w:rPr>
            </w:pPr>
            <w:r w:rsidRPr="000E73DB">
              <w:rPr>
                <w:rFonts w:ascii="Times New Roman" w:hAnsi="Times New Roman"/>
                <w:noProof/>
                <w:szCs w:val="28"/>
              </w:rPr>
              <mc:AlternateContent>
                <mc:Choice Requires="wps">
                  <w:drawing>
                    <wp:anchor distT="4294967295" distB="4294967295" distL="114300" distR="114300" simplePos="0" relativeHeight="251664384" behindDoc="0" locked="0" layoutInCell="1" allowOverlap="1" wp14:anchorId="21470AEC" wp14:editId="3D7AC771">
                      <wp:simplePos x="0" y="0"/>
                      <wp:positionH relativeFrom="column">
                        <wp:posOffset>726440</wp:posOffset>
                      </wp:positionH>
                      <wp:positionV relativeFrom="paragraph">
                        <wp:posOffset>17144</wp:posOffset>
                      </wp:positionV>
                      <wp:extent cx="21805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A537"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35pt" to="22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"/>
                  </w:pict>
                </mc:Fallback>
              </mc:AlternateContent>
            </w:r>
          </w:p>
          <w:p w14:paraId="4112315F" w14:textId="77777777" w:rsidR="000E73DB" w:rsidRPr="000E73DB" w:rsidRDefault="000E73DB" w:rsidP="000C4DE0">
            <w:pPr>
              <w:jc w:val="center"/>
              <w:rPr>
                <w:rFonts w:ascii="Times New Roman" w:hAnsi="Times New Roman"/>
                <w:i/>
                <w:szCs w:val="28"/>
                <w:lang w:val="nl-NL"/>
              </w:rPr>
            </w:pPr>
            <w:r w:rsidRPr="000E73DB">
              <w:rPr>
                <w:rFonts w:ascii="Times New Roman" w:hAnsi="Times New Roman"/>
                <w:i/>
                <w:sz w:val="26"/>
                <w:szCs w:val="26"/>
                <w:lang w:val="nl-NL"/>
              </w:rPr>
              <w:t>Vĩnh Bảo, ngày      tháng    năm 2024</w:t>
            </w:r>
          </w:p>
        </w:tc>
      </w:tr>
    </w:tbl>
    <w:p w14:paraId="4307CEC0" w14:textId="77777777" w:rsidR="000E73DB" w:rsidRPr="000E73DB" w:rsidRDefault="000E73DB" w:rsidP="000E73DB">
      <w:pPr>
        <w:jc w:val="center"/>
        <w:rPr>
          <w:rFonts w:ascii="Times New Roman" w:hAnsi="Times New Roman"/>
          <w:b/>
          <w:szCs w:val="28"/>
        </w:rPr>
      </w:pPr>
    </w:p>
    <w:p w14:paraId="051E63AE" w14:textId="2A420D5F" w:rsidR="000E73DB" w:rsidRPr="000E73DB" w:rsidRDefault="000E73DB" w:rsidP="000E73DB">
      <w:pPr>
        <w:jc w:val="center"/>
        <w:rPr>
          <w:rFonts w:ascii="Times New Roman" w:hAnsi="Times New Roman"/>
          <w:b/>
          <w:szCs w:val="28"/>
        </w:rPr>
      </w:pPr>
      <w:r w:rsidRPr="000E73DB">
        <w:rPr>
          <w:rFonts w:ascii="Times New Roman" w:hAnsi="Times New Roman"/>
          <w:b/>
          <w:szCs w:val="28"/>
        </w:rPr>
        <w:t>QUYẾT ĐỊNH</w:t>
      </w:r>
    </w:p>
    <w:p w14:paraId="79E2B0B9" w14:textId="77777777" w:rsidR="000E73DB" w:rsidRPr="000E73DB" w:rsidRDefault="000E73DB" w:rsidP="000E73DB">
      <w:pPr>
        <w:jc w:val="center"/>
        <w:rPr>
          <w:rFonts w:ascii="Times New Roman" w:hAnsi="Times New Roman"/>
          <w:b/>
          <w:szCs w:val="28"/>
        </w:rPr>
      </w:pPr>
      <w:r w:rsidRPr="000E73DB">
        <w:rPr>
          <w:rFonts w:ascii="Times New Roman" w:hAnsi="Times New Roman"/>
          <w:b/>
          <w:szCs w:val="28"/>
        </w:rPr>
        <w:t xml:space="preserve">Ban hành quy chế hoạt động Đội phòng cháy và chữa cháy cơ sở </w:t>
      </w:r>
    </w:p>
    <w:p w14:paraId="08A290FD" w14:textId="2CE6D034" w:rsidR="000E73DB" w:rsidRPr="000E73DB" w:rsidRDefault="000E73DB" w:rsidP="000E73DB">
      <w:pPr>
        <w:jc w:val="center"/>
        <w:rPr>
          <w:rFonts w:ascii="Times New Roman" w:hAnsi="Times New Roman"/>
          <w:szCs w:val="28"/>
        </w:rPr>
      </w:pPr>
      <w:r w:rsidRPr="000E73DB">
        <w:rPr>
          <w:noProof/>
        </w:rPr>
        <mc:AlternateContent>
          <mc:Choice Requires="wps">
            <w:drawing>
              <wp:anchor distT="4294967295" distB="4294967295" distL="114300" distR="114300" simplePos="0" relativeHeight="251659264" behindDoc="0" locked="0" layoutInCell="1" allowOverlap="1" wp14:anchorId="0A4531C2" wp14:editId="5EA64D0D">
                <wp:simplePos x="0" y="0"/>
                <wp:positionH relativeFrom="column">
                  <wp:posOffset>2360295</wp:posOffset>
                </wp:positionH>
                <wp:positionV relativeFrom="paragraph">
                  <wp:posOffset>44449</wp:posOffset>
                </wp:positionV>
                <wp:extent cx="1035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C749B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3.5pt" to="26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" strokecolor="windowText" strokeweight=".5pt">
                <v:stroke joinstyle="miter"/>
                <o:lock v:ext="edit" shapetype="f"/>
              </v:line>
            </w:pict>
          </mc:Fallback>
        </mc:AlternateContent>
      </w:r>
    </w:p>
    <w:p w14:paraId="5FA0DD0D" w14:textId="77777777" w:rsidR="000E73DB" w:rsidRPr="000E73DB" w:rsidRDefault="000E73DB" w:rsidP="000E73DB">
      <w:pPr>
        <w:jc w:val="center"/>
        <w:rPr>
          <w:rFonts w:ascii="Times New Roman" w:hAnsi="Times New Roman"/>
          <w:b/>
          <w:sz w:val="2"/>
          <w:szCs w:val="28"/>
        </w:rPr>
      </w:pPr>
    </w:p>
    <w:p w14:paraId="3EFE7D6A" w14:textId="77777777" w:rsidR="000E73DB" w:rsidRPr="000E73DB" w:rsidRDefault="000E73DB" w:rsidP="000E73DB">
      <w:pPr>
        <w:spacing w:line="276" w:lineRule="auto"/>
        <w:jc w:val="center"/>
        <w:rPr>
          <w:rFonts w:ascii="Times New Roman" w:hAnsi="Times New Roman"/>
          <w:b/>
          <w:bCs/>
          <w:sz w:val="26"/>
          <w:szCs w:val="26"/>
          <w:lang w:val="nl-NL"/>
        </w:rPr>
      </w:pPr>
      <w:r w:rsidRPr="000E73DB">
        <w:rPr>
          <w:rFonts w:ascii="Times New Roman" w:hAnsi="Times New Roman"/>
          <w:b/>
          <w:szCs w:val="28"/>
          <w:lang w:val="nl-NL"/>
        </w:rPr>
        <w:t>PHÓ HIỆU TRƯỞNG TRƯỜNG MẦM NON THANH LƯƠNG</w:t>
      </w:r>
    </w:p>
    <w:p w14:paraId="6B63EA54" w14:textId="77777777" w:rsidR="000E73DB" w:rsidRPr="000E73DB" w:rsidRDefault="000E73DB" w:rsidP="000E73DB">
      <w:pPr>
        <w:spacing w:line="276" w:lineRule="auto"/>
        <w:jc w:val="center"/>
        <w:rPr>
          <w:rFonts w:ascii="Times New Roman" w:hAnsi="Times New Roman"/>
          <w:b/>
          <w:sz w:val="12"/>
          <w:szCs w:val="12"/>
          <w:lang w:val="nl-NL"/>
        </w:rPr>
      </w:pPr>
    </w:p>
    <w:p w14:paraId="73218B14" w14:textId="77777777" w:rsidR="000E73DB" w:rsidRPr="000E73DB" w:rsidRDefault="000E73DB" w:rsidP="000E73DB">
      <w:pPr>
        <w:spacing w:after="60"/>
        <w:ind w:firstLine="567"/>
        <w:jc w:val="both"/>
        <w:rPr>
          <w:rFonts w:ascii="Times New Roman" w:hAnsi="Times New Roman"/>
          <w:i/>
          <w:szCs w:val="28"/>
        </w:rPr>
      </w:pPr>
      <w:r w:rsidRPr="000E73DB">
        <w:rPr>
          <w:rFonts w:ascii="Times New Roman" w:hAnsi="Times New Roman"/>
          <w:i/>
          <w:szCs w:val="28"/>
        </w:rPr>
        <w:t xml:space="preserve">- Căn cứ Luật PCCC năm 2001, Luật sửa đổi, bổ sung một số điều của Luật PCCC năm 2013; </w:t>
      </w:r>
    </w:p>
    <w:p w14:paraId="68E17420" w14:textId="77777777" w:rsidR="000E73DB" w:rsidRPr="000E73DB" w:rsidRDefault="000E73DB" w:rsidP="000E73DB">
      <w:pPr>
        <w:spacing w:line="264" w:lineRule="auto"/>
        <w:ind w:firstLine="567"/>
        <w:jc w:val="both"/>
        <w:rPr>
          <w:rFonts w:ascii="Times New Roman" w:hAnsi="Times New Roman"/>
          <w:i/>
          <w:iCs/>
          <w:spacing w:val="-2"/>
          <w:szCs w:val="28"/>
          <w:shd w:val="clear" w:color="auto" w:fill="FFFFFF"/>
        </w:rPr>
      </w:pPr>
      <w:r w:rsidRPr="000E73DB">
        <w:rPr>
          <w:rFonts w:ascii="Times New Roman" w:hAnsi="Times New Roman"/>
          <w:i/>
          <w:iCs/>
          <w:szCs w:val="28"/>
          <w:lang w:val="nl-NL"/>
        </w:rPr>
        <w:t xml:space="preserve">- Căn cứ Nghị định số 50/2024/NĐ-CP ngày 10/5/2024 của Chính phủ </w:t>
      </w:r>
      <w:r w:rsidRPr="000E73DB">
        <w:rPr>
          <w:rFonts w:ascii="Times New Roman" w:hAnsi="Times New Roman"/>
          <w:i/>
          <w:iCs/>
          <w:spacing w:val="-2"/>
          <w:szCs w:val="28"/>
        </w:rPr>
        <w:t xml:space="preserve">sửa đổi, bổ sung một số điều của Nghị định số 136/2020/NĐ-CP ngày 24/11/2020 của Chính phủ  </w:t>
      </w:r>
      <w:r w:rsidRPr="000E73DB">
        <w:rPr>
          <w:rFonts w:ascii="Times New Roman" w:hAnsi="Times New Roman"/>
          <w:i/>
          <w:iCs/>
          <w:spacing w:val="-2"/>
          <w:szCs w:val="28"/>
          <w:shd w:val="clear" w:color="auto" w:fill="FFFFFF"/>
          <w:lang w:val="vi-VN"/>
        </w:rPr>
        <w:t xml:space="preserve">quy định chi tiết một số điều và biện pháp thi hành Luật </w:t>
      </w:r>
      <w:r w:rsidRPr="000E73DB">
        <w:rPr>
          <w:rFonts w:ascii="Times New Roman" w:hAnsi="Times New Roman"/>
          <w:i/>
          <w:iCs/>
          <w:spacing w:val="-2"/>
          <w:szCs w:val="28"/>
          <w:shd w:val="clear" w:color="auto" w:fill="FFFFFF"/>
        </w:rPr>
        <w:t>PCCC</w:t>
      </w:r>
      <w:r w:rsidRPr="000E73DB">
        <w:rPr>
          <w:rFonts w:ascii="Times New Roman" w:hAnsi="Times New Roman"/>
          <w:i/>
          <w:iCs/>
          <w:spacing w:val="-2"/>
          <w:szCs w:val="28"/>
          <w:shd w:val="clear" w:color="auto" w:fill="FFFFFF"/>
          <w:lang w:val="vi-VN"/>
        </w:rPr>
        <w:t xml:space="preserve"> và Luật sửa đổi, bổ sung một số điều của Luật </w:t>
      </w:r>
      <w:r w:rsidRPr="000E73DB">
        <w:rPr>
          <w:rFonts w:ascii="Times New Roman" w:hAnsi="Times New Roman"/>
          <w:i/>
          <w:iCs/>
          <w:spacing w:val="-2"/>
          <w:szCs w:val="28"/>
          <w:shd w:val="clear" w:color="auto" w:fill="FFFFFF"/>
        </w:rPr>
        <w:t>PCCC và Nghị định số 83/2017/NĐ-CP ngày 18/7/2017 của Chính phủ quy định về công tác cứu nạn, cứu hộ của lực lượng Cảnh sát PCCC;</w:t>
      </w:r>
    </w:p>
    <w:p w14:paraId="2C30E530" w14:textId="77777777" w:rsidR="000E73DB" w:rsidRPr="000E73DB" w:rsidRDefault="000E73DB" w:rsidP="000E73DB">
      <w:pPr>
        <w:spacing w:after="60"/>
        <w:ind w:firstLine="567"/>
        <w:jc w:val="both"/>
        <w:rPr>
          <w:rFonts w:ascii="Times New Roman" w:hAnsi="Times New Roman"/>
          <w:i/>
          <w:szCs w:val="28"/>
        </w:rPr>
      </w:pPr>
      <w:r w:rsidRPr="000E73DB">
        <w:rPr>
          <w:rFonts w:ascii="Times New Roman" w:hAnsi="Times New Roman"/>
          <w:i/>
          <w:szCs w:val="28"/>
        </w:rPr>
        <w:t xml:space="preserve">- Căn cứ Nghị định số 136/2020/NĐ-CP ngày 20/11/2020 của Chính phủ quy định chi tiết một số điều và biện pháp thi hành Luật PCCC và Luật sửa đổi, bổ sung một số điều của Luật PCCC; </w:t>
      </w:r>
    </w:p>
    <w:p w14:paraId="6AD53C0D" w14:textId="77777777" w:rsidR="000E73DB" w:rsidRPr="000E73DB" w:rsidRDefault="000E73DB" w:rsidP="000E73DB">
      <w:pPr>
        <w:spacing w:after="60"/>
        <w:ind w:firstLine="567"/>
        <w:jc w:val="both"/>
        <w:rPr>
          <w:rFonts w:ascii="Times New Roman" w:hAnsi="Times New Roman"/>
          <w:i/>
          <w:szCs w:val="28"/>
        </w:rPr>
      </w:pPr>
      <w:r w:rsidRPr="000E73DB">
        <w:rPr>
          <w:rFonts w:ascii="Times New Roman" w:hAnsi="Times New Roman"/>
          <w:i/>
          <w:szCs w:val="28"/>
        </w:rPr>
        <w:t xml:space="preserve">- Căn cứ Nghị định số 83/2017/NĐ-CP ngày 18/7/2017 của Chính phủ quy định về công tác cứu nạn, cứu hộ của lực lượng PCCC; </w:t>
      </w:r>
    </w:p>
    <w:p w14:paraId="116DA1DB" w14:textId="77777777" w:rsidR="000E73DB" w:rsidRPr="000E73DB" w:rsidRDefault="000E73DB" w:rsidP="000E73DB">
      <w:pPr>
        <w:spacing w:after="60"/>
        <w:ind w:firstLine="567"/>
        <w:jc w:val="both"/>
        <w:rPr>
          <w:rFonts w:ascii="Times New Roman" w:hAnsi="Times New Roman"/>
          <w:i/>
          <w:szCs w:val="28"/>
        </w:rPr>
      </w:pPr>
      <w:r w:rsidRPr="000E73DB">
        <w:rPr>
          <w:rFonts w:ascii="Times New Roman" w:hAnsi="Times New Roman"/>
          <w:i/>
          <w:iCs/>
          <w:spacing w:val="-4"/>
          <w:szCs w:val="28"/>
          <w:shd w:val="clear" w:color="auto" w:fill="FFFFFF"/>
        </w:rPr>
        <w:t xml:space="preserve">- </w:t>
      </w:r>
      <w:r w:rsidRPr="000E73DB">
        <w:rPr>
          <w:rFonts w:ascii="Times New Roman" w:hAnsi="Times New Roman"/>
          <w:i/>
          <w:iCs/>
          <w:spacing w:val="-4"/>
          <w:szCs w:val="28"/>
          <w:shd w:val="clear" w:color="auto" w:fill="FFFFFF"/>
          <w:lang w:val="vi-VN"/>
        </w:rPr>
        <w:t xml:space="preserve">Căn cứ Thông tư số 149/2020/NĐ-CP ngày 31/12/2020 của Bộ Công an quy định chi tiết một số điều và biện pháp thi hành </w:t>
      </w:r>
      <w:r w:rsidRPr="000E73DB">
        <w:rPr>
          <w:rFonts w:ascii="Times New Roman" w:hAnsi="Times New Roman"/>
          <w:i/>
          <w:iCs/>
          <w:spacing w:val="-4"/>
          <w:szCs w:val="28"/>
          <w:shd w:val="clear" w:color="auto" w:fill="FFFFFF"/>
        </w:rPr>
        <w:t>Luật PCCC</w:t>
      </w:r>
      <w:r w:rsidRPr="000E73DB">
        <w:rPr>
          <w:rFonts w:ascii="Times New Roman" w:hAnsi="Times New Roman"/>
          <w:i/>
          <w:iCs/>
          <w:spacing w:val="-4"/>
          <w:szCs w:val="28"/>
          <w:shd w:val="clear" w:color="auto" w:fill="FFFFFF"/>
          <w:lang w:val="vi-VN"/>
        </w:rPr>
        <w:t xml:space="preserve"> và luật sửa đổi, bổ sung một số điều của </w:t>
      </w:r>
      <w:r w:rsidRPr="000E73DB">
        <w:rPr>
          <w:rFonts w:ascii="Times New Roman" w:hAnsi="Times New Roman"/>
          <w:i/>
          <w:iCs/>
          <w:spacing w:val="-4"/>
          <w:szCs w:val="28"/>
          <w:shd w:val="clear" w:color="auto" w:fill="FFFFFF"/>
        </w:rPr>
        <w:t>Luật PCCC</w:t>
      </w:r>
      <w:r w:rsidRPr="000E73DB">
        <w:rPr>
          <w:rFonts w:ascii="Times New Roman" w:hAnsi="Times New Roman"/>
          <w:i/>
          <w:iCs/>
          <w:spacing w:val="-4"/>
          <w:szCs w:val="28"/>
          <w:shd w:val="clear" w:color="auto" w:fill="FFFFFF"/>
          <w:lang w:val="vi-VN"/>
        </w:rPr>
        <w:t xml:space="preserve"> và </w:t>
      </w:r>
      <w:r w:rsidRPr="000E73DB">
        <w:rPr>
          <w:rFonts w:ascii="Times New Roman" w:hAnsi="Times New Roman"/>
          <w:i/>
          <w:iCs/>
          <w:spacing w:val="-4"/>
          <w:szCs w:val="28"/>
          <w:shd w:val="clear" w:color="auto" w:fill="FFFFFF"/>
        </w:rPr>
        <w:t>N</w:t>
      </w:r>
      <w:r w:rsidRPr="000E73DB">
        <w:rPr>
          <w:rFonts w:ascii="Times New Roman" w:hAnsi="Times New Roman"/>
          <w:i/>
          <w:iCs/>
          <w:spacing w:val="-4"/>
          <w:szCs w:val="28"/>
          <w:shd w:val="clear" w:color="auto" w:fill="FFFFFF"/>
          <w:lang w:val="vi-VN"/>
        </w:rPr>
        <w:t xml:space="preserve">ghị định số 136/2020/NĐ-CP ngày 24 tháng 11 năm 2020 của chính phủ quy định chi tiết một số điều và biện pháp thi hành </w:t>
      </w:r>
      <w:r w:rsidRPr="000E73DB">
        <w:rPr>
          <w:rFonts w:ascii="Times New Roman" w:hAnsi="Times New Roman"/>
          <w:i/>
          <w:iCs/>
          <w:spacing w:val="-4"/>
          <w:szCs w:val="28"/>
          <w:shd w:val="clear" w:color="auto" w:fill="FFFFFF"/>
        </w:rPr>
        <w:t xml:space="preserve">Luật PCCC </w:t>
      </w:r>
      <w:r w:rsidRPr="000E73DB">
        <w:rPr>
          <w:rFonts w:ascii="Times New Roman" w:hAnsi="Times New Roman"/>
          <w:i/>
          <w:iCs/>
          <w:spacing w:val="-4"/>
          <w:szCs w:val="28"/>
          <w:shd w:val="clear" w:color="auto" w:fill="FFFFFF"/>
          <w:lang w:val="vi-VN"/>
        </w:rPr>
        <w:t xml:space="preserve">và luật sửa đổi, bổ sung một số điều của </w:t>
      </w:r>
      <w:r w:rsidRPr="000E73DB">
        <w:rPr>
          <w:rFonts w:ascii="Times New Roman" w:hAnsi="Times New Roman"/>
          <w:i/>
          <w:iCs/>
          <w:spacing w:val="-4"/>
          <w:szCs w:val="28"/>
          <w:shd w:val="clear" w:color="auto" w:fill="FFFFFF"/>
        </w:rPr>
        <w:t>Luật PCCC</w:t>
      </w:r>
      <w:r w:rsidRPr="000E73DB">
        <w:rPr>
          <w:rFonts w:ascii="Times New Roman" w:hAnsi="Times New Roman"/>
          <w:i/>
          <w:iCs/>
          <w:spacing w:val="-4"/>
          <w:szCs w:val="28"/>
          <w:shd w:val="clear" w:color="auto" w:fill="FFFFFF"/>
          <w:lang w:val="vi-VN"/>
        </w:rPr>
        <w:t>;</w:t>
      </w:r>
    </w:p>
    <w:p w14:paraId="35E70E06" w14:textId="77777777" w:rsidR="000E73DB" w:rsidRPr="000E73DB" w:rsidRDefault="000E73DB" w:rsidP="000E73DB">
      <w:pPr>
        <w:spacing w:after="60"/>
        <w:ind w:firstLine="567"/>
        <w:jc w:val="both"/>
        <w:rPr>
          <w:rFonts w:ascii="Times New Roman" w:hAnsi="Times New Roman"/>
          <w:i/>
          <w:szCs w:val="28"/>
        </w:rPr>
      </w:pPr>
      <w:r w:rsidRPr="000E73DB">
        <w:rPr>
          <w:rFonts w:ascii="Times New Roman" w:hAnsi="Times New Roman"/>
          <w:i/>
          <w:szCs w:val="28"/>
        </w:rPr>
        <w:t>- Xét đề nghị của Đội trưởng đội PCCC cơ sở.</w:t>
      </w:r>
    </w:p>
    <w:p w14:paraId="7C11D03F" w14:textId="77777777" w:rsidR="000E73DB" w:rsidRPr="000E73DB" w:rsidRDefault="000E73DB" w:rsidP="000E73DB">
      <w:pPr>
        <w:spacing w:after="60"/>
        <w:ind w:firstLine="567"/>
        <w:jc w:val="center"/>
        <w:rPr>
          <w:rFonts w:ascii="Times New Roman" w:hAnsi="Times New Roman"/>
          <w:i/>
          <w:szCs w:val="28"/>
        </w:rPr>
      </w:pPr>
      <w:r w:rsidRPr="000E73DB">
        <w:rPr>
          <w:rFonts w:ascii="Times New Roman" w:hAnsi="Times New Roman"/>
          <w:i/>
          <w:sz w:val="8"/>
          <w:szCs w:val="28"/>
        </w:rPr>
        <w:t>[</w:t>
      </w:r>
      <w:r w:rsidRPr="000E73DB">
        <w:rPr>
          <w:rFonts w:ascii="TimesNewRomanPS-BoldMT" w:hAnsi="TimesNewRomanPS-BoldMT"/>
          <w:b/>
          <w:bCs/>
          <w:sz w:val="26"/>
          <w:szCs w:val="26"/>
        </w:rPr>
        <w:br/>
        <w:t>QUYẾT ĐỊNH:</w:t>
      </w:r>
    </w:p>
    <w:p w14:paraId="526EF972" w14:textId="61A3FDF4" w:rsidR="000E73DB" w:rsidRPr="000E73DB" w:rsidRDefault="000E73DB" w:rsidP="000E73DB">
      <w:pPr>
        <w:spacing w:after="60"/>
        <w:ind w:firstLine="567"/>
        <w:jc w:val="both"/>
        <w:rPr>
          <w:rFonts w:ascii="Times New Roman" w:hAnsi="Times New Roman"/>
          <w:szCs w:val="28"/>
          <w:lang w:val="nl-NL"/>
        </w:rPr>
      </w:pPr>
      <w:r w:rsidRPr="000E73DB">
        <w:rPr>
          <w:rFonts w:ascii="Times New Roman" w:hAnsi="Times New Roman"/>
          <w:b/>
          <w:szCs w:val="28"/>
        </w:rPr>
        <w:t>Điều 1.</w:t>
      </w:r>
      <w:r w:rsidRPr="000E73DB">
        <w:rPr>
          <w:rFonts w:ascii="Times New Roman" w:hAnsi="Times New Roman"/>
          <w:szCs w:val="28"/>
        </w:rPr>
        <w:t xml:space="preserve"> Ban hành quy chế hoạt động đội PCCC cơ sở của </w:t>
      </w:r>
      <w:r w:rsidRPr="000E73DB">
        <w:rPr>
          <w:rFonts w:ascii="Times New Roman" w:hAnsi="Times New Roman"/>
          <w:szCs w:val="28"/>
          <w:lang w:val="nl-NL"/>
        </w:rPr>
        <w:t>Trường mầm non Thanh Lương.</w:t>
      </w:r>
    </w:p>
    <w:p w14:paraId="06646E4C" w14:textId="77777777" w:rsidR="000E73DB" w:rsidRPr="000E73DB" w:rsidRDefault="000E73DB" w:rsidP="000E73DB">
      <w:pPr>
        <w:spacing w:after="60"/>
        <w:ind w:firstLine="567"/>
        <w:jc w:val="both"/>
        <w:rPr>
          <w:rFonts w:ascii="Times New Roman" w:hAnsi="Times New Roman"/>
          <w:szCs w:val="28"/>
        </w:rPr>
      </w:pPr>
      <w:r w:rsidRPr="000E73DB">
        <w:rPr>
          <w:rFonts w:ascii="Times New Roman" w:hAnsi="Times New Roman"/>
          <w:b/>
          <w:szCs w:val="28"/>
        </w:rPr>
        <w:t>Điều 2.</w:t>
      </w:r>
      <w:r w:rsidRPr="000E73DB">
        <w:rPr>
          <w:rFonts w:ascii="Times New Roman" w:hAnsi="Times New Roman"/>
          <w:szCs w:val="28"/>
        </w:rPr>
        <w:t xml:space="preserve"> Quyết định này có hiệu lực thi hành kể từ ngày ký.</w:t>
      </w:r>
    </w:p>
    <w:p w14:paraId="55E811F4" w14:textId="77777777" w:rsidR="000E73DB" w:rsidRPr="000E73DB" w:rsidRDefault="000E73DB" w:rsidP="000E73DB">
      <w:pPr>
        <w:spacing w:after="60"/>
        <w:ind w:firstLine="567"/>
        <w:jc w:val="both"/>
        <w:rPr>
          <w:rFonts w:ascii="Times New Roman" w:hAnsi="Times New Roman"/>
          <w:szCs w:val="28"/>
        </w:rPr>
      </w:pPr>
      <w:r w:rsidRPr="000E73DB">
        <w:rPr>
          <w:rFonts w:ascii="Times New Roman" w:hAnsi="Times New Roman"/>
          <w:b/>
          <w:szCs w:val="28"/>
        </w:rPr>
        <w:t>Điều 3.</w:t>
      </w:r>
      <w:r w:rsidRPr="000E73DB">
        <w:rPr>
          <w:rFonts w:ascii="Times New Roman" w:hAnsi="Times New Roman"/>
          <w:szCs w:val="28"/>
        </w:rPr>
        <w:t xml:space="preserve"> Đội viên Đội PCCC cơ sở chịu trách nhiệm thi hành quyết định này./. </w:t>
      </w:r>
    </w:p>
    <w:p w14:paraId="4305AE42" w14:textId="78597A9B" w:rsidR="000E73DB" w:rsidRDefault="000E73DB" w:rsidP="000E73DB">
      <w:pPr>
        <w:spacing w:after="60"/>
        <w:jc w:val="both"/>
        <w:rPr>
          <w:rFonts w:ascii="Times New Roman" w:hAnsi="Times New Roman"/>
          <w:sz w:val="14"/>
          <w:szCs w:val="28"/>
        </w:rPr>
      </w:pPr>
    </w:p>
    <w:p w14:paraId="1BC17B81" w14:textId="77777777" w:rsidR="000E73DB" w:rsidRPr="000E73DB" w:rsidRDefault="000E73DB" w:rsidP="000E73DB">
      <w:pPr>
        <w:spacing w:after="60"/>
        <w:jc w:val="both"/>
        <w:rPr>
          <w:rFonts w:ascii="Times New Roman" w:hAnsi="Times New Roman"/>
          <w:sz w:val="14"/>
          <w:szCs w:val="28"/>
        </w:rPr>
      </w:pPr>
    </w:p>
    <w:tbl>
      <w:tblPr>
        <w:tblW w:w="0" w:type="auto"/>
        <w:tblLook w:val="04A0" w:firstRow="1" w:lastRow="0" w:firstColumn="1" w:lastColumn="0" w:noHBand="0" w:noVBand="1"/>
      </w:tblPr>
      <w:tblGrid>
        <w:gridCol w:w="4528"/>
        <w:gridCol w:w="4547"/>
      </w:tblGrid>
      <w:tr w:rsidR="000E73DB" w:rsidRPr="000E73DB" w14:paraId="2ED0F96F" w14:textId="77777777" w:rsidTr="000C4DE0">
        <w:tc>
          <w:tcPr>
            <w:tcW w:w="4644" w:type="dxa"/>
            <w:shd w:val="clear" w:color="auto" w:fill="auto"/>
          </w:tcPr>
          <w:p w14:paraId="4BFAF40A" w14:textId="77777777" w:rsidR="000E73DB" w:rsidRPr="000E73DB" w:rsidRDefault="000E73DB" w:rsidP="000C4DE0">
            <w:pPr>
              <w:jc w:val="both"/>
              <w:rPr>
                <w:rFonts w:ascii="Times New Roman" w:hAnsi="Times New Roman"/>
                <w:b/>
                <w:i/>
                <w:iCs/>
                <w:sz w:val="24"/>
                <w:szCs w:val="28"/>
              </w:rPr>
            </w:pPr>
            <w:r w:rsidRPr="000E73DB">
              <w:rPr>
                <w:rFonts w:ascii="Times New Roman" w:hAnsi="Times New Roman"/>
                <w:b/>
                <w:i/>
                <w:iCs/>
                <w:sz w:val="24"/>
                <w:szCs w:val="28"/>
              </w:rPr>
              <w:t xml:space="preserve">Nơi nhận: </w:t>
            </w:r>
          </w:p>
          <w:p w14:paraId="75710A35" w14:textId="77777777" w:rsidR="000E73DB" w:rsidRPr="000E73DB" w:rsidRDefault="000E73DB" w:rsidP="000C4DE0">
            <w:pPr>
              <w:jc w:val="both"/>
              <w:rPr>
                <w:rFonts w:ascii="Times New Roman" w:hAnsi="Times New Roman"/>
                <w:sz w:val="22"/>
                <w:szCs w:val="22"/>
              </w:rPr>
            </w:pPr>
            <w:r w:rsidRPr="000E73DB">
              <w:rPr>
                <w:rFonts w:ascii="Times New Roman" w:hAnsi="Times New Roman"/>
                <w:sz w:val="22"/>
                <w:szCs w:val="22"/>
              </w:rPr>
              <w:t>- Như Điều 4 (để thực hiện);</w:t>
            </w:r>
          </w:p>
          <w:p w14:paraId="0CA186A6" w14:textId="77777777" w:rsidR="000E73DB" w:rsidRPr="000E73DB" w:rsidRDefault="000E73DB" w:rsidP="000C4DE0">
            <w:pPr>
              <w:jc w:val="both"/>
              <w:rPr>
                <w:rFonts w:ascii="Times New Roman" w:hAnsi="Times New Roman"/>
                <w:szCs w:val="28"/>
              </w:rPr>
            </w:pPr>
            <w:r w:rsidRPr="000E73DB">
              <w:rPr>
                <w:rFonts w:ascii="Times New Roman" w:hAnsi="Times New Roman"/>
                <w:sz w:val="22"/>
                <w:szCs w:val="22"/>
              </w:rPr>
              <w:t>- Lưu: VT.</w:t>
            </w:r>
          </w:p>
        </w:tc>
        <w:tc>
          <w:tcPr>
            <w:tcW w:w="4644" w:type="dxa"/>
            <w:shd w:val="clear" w:color="auto" w:fill="auto"/>
          </w:tcPr>
          <w:p w14:paraId="52A657D5" w14:textId="77777777" w:rsidR="000E73DB" w:rsidRPr="000E73DB" w:rsidRDefault="000E73DB" w:rsidP="000E73DB">
            <w:pPr>
              <w:jc w:val="center"/>
              <w:rPr>
                <w:rFonts w:ascii="Times New Roman" w:hAnsi="Times New Roman"/>
                <w:b/>
                <w:szCs w:val="28"/>
              </w:rPr>
            </w:pPr>
            <w:r w:rsidRPr="000E73DB">
              <w:rPr>
                <w:rFonts w:ascii="Times New Roman" w:hAnsi="Times New Roman"/>
                <w:b/>
                <w:szCs w:val="28"/>
              </w:rPr>
              <w:t>PHÓ HIỆU TRƯỞNG</w:t>
            </w:r>
          </w:p>
          <w:p w14:paraId="528478F2" w14:textId="77777777" w:rsidR="000E73DB" w:rsidRPr="000E73DB" w:rsidRDefault="000E73DB" w:rsidP="000E73DB">
            <w:pPr>
              <w:jc w:val="center"/>
              <w:rPr>
                <w:rFonts w:ascii="Times New Roman" w:hAnsi="Times New Roman"/>
                <w:b/>
                <w:szCs w:val="28"/>
              </w:rPr>
            </w:pPr>
          </w:p>
          <w:p w14:paraId="3F20AB57" w14:textId="77777777" w:rsidR="000E73DB" w:rsidRPr="000E73DB" w:rsidRDefault="000E73DB" w:rsidP="000E73DB">
            <w:pPr>
              <w:jc w:val="center"/>
              <w:rPr>
                <w:rFonts w:ascii="Times New Roman" w:hAnsi="Times New Roman"/>
                <w:b/>
                <w:szCs w:val="28"/>
              </w:rPr>
            </w:pPr>
          </w:p>
          <w:p w14:paraId="6359F0C2" w14:textId="77777777" w:rsidR="000E73DB" w:rsidRPr="000E73DB" w:rsidRDefault="000E73DB" w:rsidP="000E73DB">
            <w:pPr>
              <w:jc w:val="center"/>
              <w:rPr>
                <w:rFonts w:ascii="Times New Roman" w:hAnsi="Times New Roman"/>
                <w:b/>
                <w:szCs w:val="28"/>
              </w:rPr>
            </w:pPr>
          </w:p>
          <w:p w14:paraId="2BB7374B" w14:textId="0C763F9C" w:rsidR="000E73DB" w:rsidRPr="000E73DB" w:rsidRDefault="000E73DB" w:rsidP="000E73DB">
            <w:pPr>
              <w:jc w:val="center"/>
              <w:rPr>
                <w:rFonts w:ascii="Times New Roman" w:hAnsi="Times New Roman"/>
                <w:b/>
                <w:szCs w:val="28"/>
              </w:rPr>
            </w:pPr>
            <w:r w:rsidRPr="000E73DB">
              <w:rPr>
                <w:rFonts w:ascii="Times New Roman" w:hAnsi="Times New Roman"/>
                <w:b/>
                <w:szCs w:val="28"/>
              </w:rPr>
              <w:t>Nguyễn Thị Ngọc Trâm</w:t>
            </w:r>
          </w:p>
        </w:tc>
      </w:tr>
    </w:tbl>
    <w:p w14:paraId="21FDF237" w14:textId="77777777" w:rsidR="000E73DB" w:rsidRPr="000E73DB" w:rsidRDefault="000E73DB" w:rsidP="000E73DB">
      <w:pPr>
        <w:jc w:val="both"/>
        <w:rPr>
          <w:rFonts w:ascii="Times New Roman" w:hAnsi="Times New Roman"/>
          <w:szCs w:val="28"/>
        </w:rPr>
      </w:pPr>
    </w:p>
    <w:p w14:paraId="2641E81F" w14:textId="77777777" w:rsidR="000E73DB" w:rsidRPr="000E73DB" w:rsidRDefault="000E73DB" w:rsidP="000E73DB">
      <w:pPr>
        <w:rPr>
          <w:rFonts w:ascii="Times New Roman" w:hAnsi="Times New Roman"/>
          <w:szCs w:val="28"/>
        </w:rPr>
      </w:pPr>
    </w:p>
    <w:tbl>
      <w:tblPr>
        <w:tblW w:w="10885" w:type="dxa"/>
        <w:jc w:val="center"/>
        <w:tblLook w:val="01E0" w:firstRow="1" w:lastRow="1" w:firstColumn="1" w:lastColumn="1" w:noHBand="0" w:noVBand="0"/>
      </w:tblPr>
      <w:tblGrid>
        <w:gridCol w:w="4970"/>
        <w:gridCol w:w="5915"/>
      </w:tblGrid>
      <w:tr w:rsidR="000E73DB" w:rsidRPr="000E73DB" w14:paraId="1DA71E5D" w14:textId="77777777" w:rsidTr="007656C6">
        <w:trPr>
          <w:trHeight w:val="1442"/>
          <w:jc w:val="center"/>
        </w:trPr>
        <w:tc>
          <w:tcPr>
            <w:tcW w:w="4970" w:type="dxa"/>
          </w:tcPr>
          <w:p w14:paraId="1A40D77F" w14:textId="77777777" w:rsidR="000E73DB" w:rsidRPr="000E73DB" w:rsidRDefault="000E73DB" w:rsidP="000C4DE0">
            <w:pPr>
              <w:jc w:val="center"/>
              <w:rPr>
                <w:rFonts w:ascii="Times New Roman" w:hAnsi="Times New Roman"/>
                <w:sz w:val="26"/>
                <w:szCs w:val="26"/>
                <w:lang w:val="nl-NL"/>
              </w:rPr>
            </w:pPr>
            <w:r w:rsidRPr="000E73DB">
              <w:rPr>
                <w:rFonts w:ascii="Times New Roman" w:hAnsi="Times New Roman"/>
                <w:sz w:val="26"/>
                <w:szCs w:val="26"/>
                <w:lang w:val="nl-NL"/>
              </w:rPr>
              <w:lastRenderedPageBreak/>
              <w:t>UBND HUYỆN VĨNH BẢO</w:t>
            </w:r>
          </w:p>
          <w:p w14:paraId="4497D87C" w14:textId="77777777" w:rsidR="000E73DB" w:rsidRPr="000E73DB" w:rsidRDefault="000E73DB" w:rsidP="000C4DE0">
            <w:pPr>
              <w:jc w:val="center"/>
              <w:rPr>
                <w:rFonts w:ascii="Times New Roman" w:hAnsi="Times New Roman"/>
                <w:b/>
                <w:bCs/>
                <w:sz w:val="26"/>
                <w:szCs w:val="26"/>
                <w:lang w:val="nl-NL"/>
              </w:rPr>
            </w:pPr>
            <w:r w:rsidRPr="000E73DB">
              <w:rPr>
                <w:rFonts w:ascii="Times New Roman" w:hAnsi="Times New Roman"/>
                <w:b/>
                <w:bCs/>
                <w:sz w:val="26"/>
                <w:szCs w:val="26"/>
                <w:lang w:val="nl-NL"/>
              </w:rPr>
              <w:t>TRƯỜNG MN THANH LƯƠNG</w:t>
            </w:r>
          </w:p>
          <w:p w14:paraId="1058F37A" w14:textId="77777777" w:rsidR="000E73DB" w:rsidRPr="000E73DB" w:rsidRDefault="000E73DB" w:rsidP="000C4DE0">
            <w:pPr>
              <w:tabs>
                <w:tab w:val="left" w:pos="951"/>
              </w:tabs>
              <w:jc w:val="center"/>
              <w:rPr>
                <w:rFonts w:ascii="Times New Roman" w:hAnsi="Times New Roman"/>
                <w:sz w:val="26"/>
                <w:szCs w:val="28"/>
                <w:lang w:val="nl-NL"/>
              </w:rPr>
            </w:pPr>
            <w:r w:rsidRPr="000E73DB">
              <w:rPr>
                <w:rFonts w:ascii="Times New Roman" w:hAnsi="Times New Roman"/>
                <w:b/>
                <w:bCs/>
                <w:noProof/>
                <w:sz w:val="26"/>
                <w:szCs w:val="26"/>
              </w:rPr>
              <mc:AlternateContent>
                <mc:Choice Requires="wps">
                  <w:drawing>
                    <wp:anchor distT="0" distB="0" distL="114300" distR="114300" simplePos="0" relativeHeight="251668480" behindDoc="0" locked="0" layoutInCell="1" allowOverlap="1" wp14:anchorId="2F44A61C" wp14:editId="77A54F38">
                      <wp:simplePos x="0" y="0"/>
                      <wp:positionH relativeFrom="column">
                        <wp:posOffset>946150</wp:posOffset>
                      </wp:positionH>
                      <wp:positionV relativeFrom="paragraph">
                        <wp:posOffset>31115</wp:posOffset>
                      </wp:positionV>
                      <wp:extent cx="1143000" cy="635"/>
                      <wp:effectExtent l="0" t="0" r="19050" b="374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8F6CA"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45pt" to="1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"/>
                  </w:pict>
                </mc:Fallback>
              </mc:AlternateContent>
            </w:r>
          </w:p>
          <w:p w14:paraId="3F814E69" w14:textId="345462B7" w:rsidR="000E73DB" w:rsidRPr="000E73DB" w:rsidRDefault="000E73DB" w:rsidP="000C4DE0">
            <w:pPr>
              <w:tabs>
                <w:tab w:val="left" w:pos="951"/>
              </w:tabs>
              <w:jc w:val="center"/>
              <w:rPr>
                <w:rFonts w:ascii="Times New Roman" w:hAnsi="Times New Roman"/>
                <w:szCs w:val="28"/>
                <w:lang w:val="nl-NL"/>
              </w:rPr>
            </w:pPr>
          </w:p>
        </w:tc>
        <w:tc>
          <w:tcPr>
            <w:tcW w:w="5915" w:type="dxa"/>
          </w:tcPr>
          <w:p w14:paraId="5EA9E9BC" w14:textId="77777777" w:rsidR="000E73DB" w:rsidRPr="000E73DB" w:rsidRDefault="000E73DB" w:rsidP="000C4DE0">
            <w:pPr>
              <w:pStyle w:val="Heading1"/>
              <w:ind w:right="-108"/>
              <w:rPr>
                <w:rFonts w:ascii="Times New Roman" w:hAnsi="Times New Roman"/>
                <w:b w:val="0"/>
                <w:kern w:val="32"/>
                <w:sz w:val="26"/>
                <w:szCs w:val="28"/>
                <w:lang w:val="nl-NL"/>
              </w:rPr>
            </w:pPr>
            <w:r w:rsidRPr="000E73DB">
              <w:rPr>
                <w:rFonts w:ascii="Times New Roman" w:hAnsi="Times New Roman"/>
                <w:kern w:val="32"/>
                <w:sz w:val="26"/>
                <w:szCs w:val="28"/>
                <w:lang w:val="nl-NL"/>
              </w:rPr>
              <w:t>CỘNG HÒA XÃ HỘI CHỦ NGHĨA VIỆT NAM</w:t>
            </w:r>
          </w:p>
          <w:p w14:paraId="3778B819" w14:textId="77777777" w:rsidR="000E73DB" w:rsidRPr="000E73DB" w:rsidRDefault="000E73DB" w:rsidP="000C4DE0">
            <w:pPr>
              <w:pStyle w:val="Heading1"/>
              <w:ind w:right="-108"/>
              <w:rPr>
                <w:rFonts w:ascii="Times New Roman" w:hAnsi="Times New Roman"/>
                <w:b w:val="0"/>
                <w:kern w:val="32"/>
                <w:sz w:val="28"/>
                <w:szCs w:val="28"/>
                <w:lang w:val="nl-NL"/>
              </w:rPr>
            </w:pPr>
            <w:r w:rsidRPr="000E73DB">
              <w:rPr>
                <w:rFonts w:ascii="Times New Roman" w:hAnsi="Times New Roman"/>
                <w:kern w:val="32"/>
                <w:sz w:val="28"/>
                <w:szCs w:val="28"/>
                <w:lang w:val="nl-NL"/>
              </w:rPr>
              <w:t>Độc lập – Tự do – Hạnh phúc</w:t>
            </w:r>
          </w:p>
          <w:p w14:paraId="2D3B7904" w14:textId="77777777" w:rsidR="000E73DB" w:rsidRPr="000E73DB" w:rsidRDefault="000E73DB" w:rsidP="000C4DE0">
            <w:pPr>
              <w:jc w:val="center"/>
              <w:rPr>
                <w:rFonts w:ascii="Times New Roman" w:hAnsi="Times New Roman"/>
                <w:i/>
                <w:szCs w:val="28"/>
                <w:lang w:val="nl-NL"/>
              </w:rPr>
            </w:pPr>
            <w:r w:rsidRPr="000E73DB">
              <w:rPr>
                <w:rFonts w:ascii="Times New Roman" w:hAnsi="Times New Roman"/>
                <w:noProof/>
                <w:szCs w:val="28"/>
              </w:rPr>
              <mc:AlternateContent>
                <mc:Choice Requires="wps">
                  <w:drawing>
                    <wp:anchor distT="4294967295" distB="4294967295" distL="114300" distR="114300" simplePos="0" relativeHeight="251667456" behindDoc="0" locked="0" layoutInCell="1" allowOverlap="1" wp14:anchorId="1BDD0963" wp14:editId="09BDE021">
                      <wp:simplePos x="0" y="0"/>
                      <wp:positionH relativeFrom="column">
                        <wp:posOffset>726440</wp:posOffset>
                      </wp:positionH>
                      <wp:positionV relativeFrom="paragraph">
                        <wp:posOffset>17144</wp:posOffset>
                      </wp:positionV>
                      <wp:extent cx="218059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B446"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35pt" to="22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"/>
                  </w:pict>
                </mc:Fallback>
              </mc:AlternateContent>
            </w:r>
          </w:p>
          <w:p w14:paraId="5D9E5170" w14:textId="77777777" w:rsidR="000E73DB" w:rsidRPr="000E73DB" w:rsidRDefault="000E73DB" w:rsidP="000C4DE0">
            <w:pPr>
              <w:jc w:val="center"/>
              <w:rPr>
                <w:rFonts w:ascii="Times New Roman" w:hAnsi="Times New Roman"/>
                <w:i/>
                <w:szCs w:val="28"/>
                <w:lang w:val="nl-NL"/>
              </w:rPr>
            </w:pPr>
            <w:r w:rsidRPr="000E73DB">
              <w:rPr>
                <w:rFonts w:ascii="Times New Roman" w:hAnsi="Times New Roman"/>
                <w:i/>
                <w:sz w:val="26"/>
                <w:szCs w:val="26"/>
                <w:lang w:val="nl-NL"/>
              </w:rPr>
              <w:t>Vĩnh Bảo, ngày      tháng    năm 2024</w:t>
            </w:r>
          </w:p>
        </w:tc>
      </w:tr>
    </w:tbl>
    <w:p w14:paraId="039DE3B9" w14:textId="77777777" w:rsidR="000E73DB" w:rsidRPr="000E73DB" w:rsidRDefault="000E73DB" w:rsidP="000E73DB">
      <w:pPr>
        <w:rPr>
          <w:rFonts w:ascii="TimesNewRomanPS-BoldMT" w:hAnsi="TimesNewRomanPS-BoldMT"/>
          <w:b/>
          <w:bCs/>
          <w:sz w:val="14"/>
          <w:szCs w:val="26"/>
        </w:rPr>
      </w:pPr>
    </w:p>
    <w:p w14:paraId="5B35E28F" w14:textId="026D0D70" w:rsidR="000E73DB" w:rsidRPr="000E73DB" w:rsidRDefault="000E73DB" w:rsidP="000E73DB">
      <w:pPr>
        <w:jc w:val="center"/>
        <w:rPr>
          <w:rFonts w:ascii="TimesNewRomanPS-ItalicMT" w:hAnsi="TimesNewRomanPS-ItalicMT"/>
          <w:i/>
          <w:iCs/>
          <w:sz w:val="24"/>
          <w:szCs w:val="26"/>
        </w:rPr>
      </w:pPr>
      <w:r w:rsidRPr="000E73DB">
        <w:rPr>
          <w:noProof/>
        </w:rPr>
        <mc:AlternateContent>
          <mc:Choice Requires="wps">
            <w:drawing>
              <wp:anchor distT="4294967295" distB="4294967295" distL="114300" distR="114300" simplePos="0" relativeHeight="251660288" behindDoc="0" locked="0" layoutInCell="1" allowOverlap="1" wp14:anchorId="63606C0F" wp14:editId="6D042649">
                <wp:simplePos x="0" y="0"/>
                <wp:positionH relativeFrom="column">
                  <wp:posOffset>2219960</wp:posOffset>
                </wp:positionH>
                <wp:positionV relativeFrom="paragraph">
                  <wp:posOffset>670559</wp:posOffset>
                </wp:positionV>
                <wp:extent cx="12414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1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182B35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4.8pt,52.8pt" to="272.5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" strokecolor="windowText" strokeweight=".5pt">
                <v:stroke joinstyle="miter"/>
                <o:lock v:ext="edit" shapetype="f"/>
              </v:line>
            </w:pict>
          </mc:Fallback>
        </mc:AlternateContent>
      </w:r>
      <w:r w:rsidRPr="000E73DB">
        <w:rPr>
          <w:rFonts w:ascii="TimesNewRomanPS-BoldMT" w:hAnsi="TimesNewRomanPS-BoldMT"/>
          <w:b/>
          <w:bCs/>
          <w:szCs w:val="26"/>
        </w:rPr>
        <w:t>QUY CHẾ HOẠT ĐỘNG</w:t>
      </w:r>
      <w:r w:rsidRPr="000E73DB">
        <w:rPr>
          <w:rFonts w:ascii="TimesNewRomanPS-BoldMT" w:hAnsi="TimesNewRomanPS-BoldMT"/>
          <w:b/>
          <w:bCs/>
          <w:szCs w:val="26"/>
        </w:rPr>
        <w:br/>
        <w:t>Của Đội Phòng cháy chữa cháy cơ sở</w:t>
      </w:r>
      <w:r w:rsidRPr="000E73DB">
        <w:rPr>
          <w:rFonts w:ascii="TimesNewRomanPS-BoldMT" w:hAnsi="TimesNewRomanPS-BoldMT"/>
          <w:b/>
          <w:bCs/>
          <w:sz w:val="26"/>
          <w:szCs w:val="26"/>
        </w:rPr>
        <w:br/>
      </w:r>
      <w:r w:rsidRPr="000E73DB">
        <w:rPr>
          <w:rFonts w:ascii="TimesNewRomanPSMT" w:hAnsi="TimesNewRomanPSMT"/>
          <w:sz w:val="26"/>
          <w:szCs w:val="26"/>
        </w:rPr>
        <w:t>(</w:t>
      </w:r>
      <w:r w:rsidRPr="000E73DB">
        <w:rPr>
          <w:rFonts w:ascii="TimesNewRomanPS-ItalicMT" w:hAnsi="TimesNewRomanPS-ItalicMT"/>
          <w:i/>
          <w:iCs/>
          <w:sz w:val="26"/>
          <w:szCs w:val="26"/>
        </w:rPr>
        <w:t>Ban hành kèm theo Quyết định số       /QĐ-MNTL ngày   /    /2024)</w:t>
      </w:r>
    </w:p>
    <w:p w14:paraId="3D416430" w14:textId="77777777" w:rsidR="000E73DB" w:rsidRPr="000E73DB" w:rsidRDefault="000E73DB" w:rsidP="000E73DB">
      <w:pPr>
        <w:spacing w:before="60" w:after="60"/>
        <w:ind w:firstLine="567"/>
        <w:jc w:val="both"/>
        <w:rPr>
          <w:rFonts w:ascii="Times New Roman" w:hAnsi="Times New Roman"/>
          <w:b/>
          <w:iCs/>
          <w:szCs w:val="28"/>
        </w:rPr>
      </w:pPr>
    </w:p>
    <w:p w14:paraId="10AD4FEB" w14:textId="72DC58C2" w:rsidR="000E73DB" w:rsidRPr="000E73DB" w:rsidRDefault="000E73DB" w:rsidP="000E73DB">
      <w:pPr>
        <w:spacing w:before="60" w:after="60"/>
        <w:ind w:firstLine="567"/>
        <w:jc w:val="both"/>
        <w:rPr>
          <w:rFonts w:ascii="Times New Roman" w:hAnsi="Times New Roman"/>
          <w:b/>
          <w:iCs/>
          <w:szCs w:val="28"/>
        </w:rPr>
      </w:pPr>
      <w:r w:rsidRPr="000E73DB">
        <w:rPr>
          <w:rFonts w:ascii="Times New Roman" w:hAnsi="Times New Roman"/>
          <w:b/>
          <w:iCs/>
          <w:szCs w:val="28"/>
        </w:rPr>
        <w:t>Điều 1. Nhiệm vụ của Đội phòng cháy chữa cháy cơ sở:</w:t>
      </w:r>
    </w:p>
    <w:p w14:paraId="63DFB2FA"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 Đề xuất việc ban hành quy định, nội quy an toàn về phòng cháy, chữa cháy, cứu nạn, cứu hộ.</w:t>
      </w:r>
    </w:p>
    <w:p w14:paraId="17E1FB09"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 Tổ chức tuyên truyền, phổ biến pháp luật và kiến thức phòng cháy, chữa cháy và cứu nạn, cứu hộ; xây dựng phong trào quần chúng tham gia phòng cháy và chữa cháy.</w:t>
      </w:r>
    </w:p>
    <w:p w14:paraId="5368566B"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 Kiểm tra, đôn đốc việc chấp hành các quy định, nội quy an toàn về phòng cháy, chữa cháy, cứu nạn, cứu hộ.</w:t>
      </w:r>
    </w:p>
    <w:p w14:paraId="64C83204"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 Tổ chức huấn luyện, bồi dưỡng nghiệp vụ phòng cháy, chữa cháy, cứu nạn, cứu hộ;</w:t>
      </w:r>
      <w:r w:rsidRPr="000E73DB">
        <w:rPr>
          <w:sz w:val="28"/>
          <w:szCs w:val="28"/>
          <w:lang w:val="vi-VN"/>
        </w:rPr>
        <w:t xml:space="preserve"> </w:t>
      </w:r>
      <w:r w:rsidRPr="000E73DB">
        <w:rPr>
          <w:sz w:val="28"/>
          <w:szCs w:val="28"/>
        </w:rPr>
        <w:t>đề xuất chế độ chính sách về phòng cháy, chữa cháy và cứu nạn, cứu hộ.</w:t>
      </w:r>
    </w:p>
    <w:p w14:paraId="6F33B9EA"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 Xây dựng phương án, chuẩn bị lực lượng, phương tiện và thực hiện nhiệm vụ chữa cháy, cứu nạn, cứu hộ khi có cháy, nổ, sự cố tai nạn xảy ra; tham gia chữa cháy, cứu nạn, cứu hộ ở địa phương, cơ sở khác khi có yêu cầu.</w:t>
      </w:r>
    </w:p>
    <w:p w14:paraId="2E702684" w14:textId="380115D4" w:rsidR="000E73DB" w:rsidRPr="000E73DB" w:rsidRDefault="000E73DB" w:rsidP="000E73DB">
      <w:pPr>
        <w:spacing w:before="60" w:after="60"/>
        <w:ind w:firstLine="567"/>
        <w:jc w:val="both"/>
        <w:rPr>
          <w:rFonts w:ascii="Times New Roman" w:hAnsi="Times New Roman"/>
          <w:b/>
          <w:iCs/>
          <w:szCs w:val="28"/>
        </w:rPr>
      </w:pPr>
      <w:r w:rsidRPr="000E73DB">
        <w:rPr>
          <w:rFonts w:ascii="Times New Roman" w:hAnsi="Times New Roman"/>
          <w:b/>
          <w:iCs/>
          <w:szCs w:val="28"/>
        </w:rPr>
        <w:t>Điều 2. Bố trí lực lượng PCCC cơ sở:</w:t>
      </w:r>
    </w:p>
    <w:p w14:paraId="1F826DFF" w14:textId="77777777" w:rsidR="000E73DB" w:rsidRPr="000E73DB" w:rsidRDefault="000E73DB" w:rsidP="000E73DB">
      <w:pPr>
        <w:spacing w:before="60" w:after="60"/>
        <w:ind w:firstLine="567"/>
        <w:jc w:val="both"/>
        <w:rPr>
          <w:rFonts w:ascii="Times New Roman" w:hAnsi="Times New Roman"/>
          <w:iCs/>
          <w:szCs w:val="28"/>
        </w:rPr>
      </w:pPr>
      <w:r w:rsidRPr="000E73DB">
        <w:rPr>
          <w:rFonts w:ascii="Times New Roman" w:hAnsi="Times New Roman"/>
          <w:iCs/>
          <w:szCs w:val="28"/>
        </w:rPr>
        <w:t>Đội PCCC cơ sở gồm 10 người trong đó có 01 đội trưởng và 01 đội phó.</w:t>
      </w:r>
    </w:p>
    <w:p w14:paraId="69C29385" w14:textId="0A17A766" w:rsidR="000E73DB" w:rsidRPr="000E73DB" w:rsidRDefault="000E73DB" w:rsidP="000E73DB">
      <w:pPr>
        <w:spacing w:before="60" w:after="60"/>
        <w:ind w:firstLine="567"/>
        <w:jc w:val="both"/>
        <w:rPr>
          <w:rFonts w:ascii="Times New Roman" w:hAnsi="Times New Roman"/>
          <w:b/>
          <w:iCs/>
          <w:szCs w:val="28"/>
        </w:rPr>
      </w:pPr>
      <w:r w:rsidRPr="000E73DB">
        <w:rPr>
          <w:rFonts w:ascii="Times New Roman" w:hAnsi="Times New Roman"/>
          <w:b/>
          <w:iCs/>
          <w:szCs w:val="28"/>
        </w:rPr>
        <w:t>Điều 3. Chế độ làm việc:</w:t>
      </w:r>
    </w:p>
    <w:p w14:paraId="68A244E2"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b/>
          <w:sz w:val="28"/>
          <w:szCs w:val="28"/>
        </w:rPr>
        <w:t>Đội trưởng Đội PCCC:</w:t>
      </w:r>
      <w:r w:rsidRPr="000E73DB">
        <w:rPr>
          <w:sz w:val="28"/>
          <w:szCs w:val="28"/>
        </w:rPr>
        <w:t xml:space="preserve"> cơ sở chịu trách nhiệm trước Hiệu trưởng trong việc tổ chức, điều hành hoạt động đội; nắm vững tình hình và kết quả thực hiện nhiệm vụ PCCC và CNCH; thường xuyên báo cáo Hiệu trưởng theo quy định.</w:t>
      </w:r>
    </w:p>
    <w:p w14:paraId="34397DB3"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b/>
          <w:sz w:val="28"/>
          <w:szCs w:val="28"/>
        </w:rPr>
        <w:t>Đội phó đội PCCC cơ sở:</w:t>
      </w:r>
      <w:r w:rsidRPr="000E73DB">
        <w:rPr>
          <w:sz w:val="28"/>
          <w:szCs w:val="28"/>
        </w:rPr>
        <w:t xml:space="preserve"> giúp đội trưởng theo dõi tổ chức thực hiện nhiệm vụ được giao cho đội; thay mặt đội trưởng chủ trì các buổi họp của đội, điều hành giải quyết công việc của đội khi đội trưởng vắng mặt;</w:t>
      </w:r>
    </w:p>
    <w:p w14:paraId="1C980F93"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b/>
          <w:sz w:val="28"/>
          <w:szCs w:val="28"/>
        </w:rPr>
        <w:t>Các đội viên đội PCCC cơ sở:</w:t>
      </w:r>
      <w:r w:rsidRPr="000E73DB">
        <w:rPr>
          <w:sz w:val="28"/>
          <w:szCs w:val="28"/>
        </w:rPr>
        <w:t xml:space="preserve"> là cán bộ, giáo viên, công nhân viên, người lao động đang làm việc tại Nhà trường có sức khỏe, có phẩm chất đạo đức tốt, tinh thần trách nhiệm, nhiệt tình tham gia công tác PCCC và CNCH, chịu sự chỉ đạo, hướng dẫn và điều hành của Hiệu trưởng, đội trưởng, đội phó.</w:t>
      </w:r>
    </w:p>
    <w:p w14:paraId="109A4230" w14:textId="174EC10E" w:rsidR="000E73DB" w:rsidRPr="000E73DB" w:rsidRDefault="000E73DB" w:rsidP="000E73DB">
      <w:pPr>
        <w:pStyle w:val="NormalWeb"/>
        <w:shd w:val="clear" w:color="auto" w:fill="FFFFFF"/>
        <w:spacing w:before="60" w:beforeAutospacing="0" w:after="60" w:afterAutospacing="0" w:line="276" w:lineRule="auto"/>
        <w:ind w:firstLine="567"/>
        <w:jc w:val="both"/>
        <w:rPr>
          <w:b/>
          <w:sz w:val="28"/>
          <w:szCs w:val="28"/>
        </w:rPr>
      </w:pPr>
      <w:r w:rsidRPr="000E73DB">
        <w:rPr>
          <w:b/>
          <w:sz w:val="28"/>
          <w:szCs w:val="28"/>
        </w:rPr>
        <w:t>Điều 4. Chế độ trực PCCC, CNCH:</w:t>
      </w:r>
    </w:p>
    <w:p w14:paraId="08E9DF5E"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 xml:space="preserve">Đội PCCC cơ sở chịu sự quản lý, điều hành của Hiệu trưởng; được huấn luyện bồi dưỡng nghiệp vụ, chịu sự chỉ đạo, kiểm tra, hướng dẫn về chuyên môn, </w:t>
      </w:r>
      <w:r w:rsidRPr="000E73DB">
        <w:rPr>
          <w:sz w:val="28"/>
          <w:szCs w:val="28"/>
        </w:rPr>
        <w:lastRenderedPageBreak/>
        <w:t>nghiệp vụ của cơ quan cảnh sát PCCC và CNCH; chịu sự điều động của cấp có thẩm quyền để tham gia hoạt động PCCC</w:t>
      </w:r>
      <w:r w:rsidRPr="000E73DB">
        <w:rPr>
          <w:sz w:val="28"/>
          <w:szCs w:val="28"/>
          <w:lang w:val="vi-VN"/>
        </w:rPr>
        <w:t> và CNCH</w:t>
      </w:r>
      <w:r w:rsidRPr="000E73DB">
        <w:rPr>
          <w:sz w:val="28"/>
          <w:szCs w:val="28"/>
        </w:rPr>
        <w:t>;</w:t>
      </w:r>
    </w:p>
    <w:p w14:paraId="0F2AC7E8"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Đội PCCC và CNCH làm việc theo chế độ kiêm nhiệm, đội viên làm việc tại vị trí bộ phận, khu vực nào thì chịu trách nhiệm đảm bảo công tác an toàn PCCC và CNCH tại bộ phận, khu vực đó.</w:t>
      </w:r>
    </w:p>
    <w:p w14:paraId="7743CFF1" w14:textId="14C08C99" w:rsidR="000E73DB" w:rsidRPr="000E73DB" w:rsidRDefault="000E73DB" w:rsidP="000E73DB">
      <w:pPr>
        <w:spacing w:before="60" w:after="60"/>
        <w:ind w:firstLine="567"/>
        <w:jc w:val="both"/>
        <w:rPr>
          <w:rFonts w:ascii="Times New Roman" w:hAnsi="Times New Roman"/>
          <w:b/>
          <w:iCs/>
          <w:szCs w:val="28"/>
        </w:rPr>
      </w:pPr>
      <w:r w:rsidRPr="000E73DB">
        <w:rPr>
          <w:rFonts w:ascii="Times New Roman" w:hAnsi="Times New Roman"/>
          <w:b/>
          <w:iCs/>
          <w:szCs w:val="28"/>
        </w:rPr>
        <w:t>Điều 5. Tổ chức kiểm tra, chữa cháy, cứu nạn, cứu hộ:</w:t>
      </w:r>
    </w:p>
    <w:p w14:paraId="7F8D4762" w14:textId="77777777" w:rsidR="000E73DB" w:rsidRPr="000E73DB" w:rsidRDefault="000E73DB" w:rsidP="000E73DB">
      <w:pPr>
        <w:spacing w:before="60" w:after="60"/>
        <w:ind w:firstLine="567"/>
        <w:jc w:val="both"/>
        <w:rPr>
          <w:rFonts w:ascii="Times New Roman" w:hAnsi="Times New Roman"/>
          <w:szCs w:val="28"/>
          <w:shd w:val="clear" w:color="auto" w:fill="FFFFFF"/>
        </w:rPr>
      </w:pPr>
      <w:r w:rsidRPr="000E73DB">
        <w:rPr>
          <w:rFonts w:ascii="Times New Roman" w:hAnsi="Times New Roman"/>
          <w:szCs w:val="28"/>
          <w:shd w:val="clear" w:color="auto" w:fill="FFFFFF"/>
        </w:rPr>
        <w:t>Đội PCCC cơ sở có trách nhiệm giúp Hiệu trưởng kiểm tra an toàn về PCCC và CNCH theo chế độ kiểm tra thường xuyên, kiểm tra định kỳ, kiểm tra đột xuất theo quy định của Pháp luật.</w:t>
      </w:r>
    </w:p>
    <w:p w14:paraId="69F87E19"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Khi xảy ra cháy, nổ, sự cố tai nạn tại bất kỳ địa điểm nào trong phạm vi Nhà trường, đội PCCC cơ sở nhanh chóng tập hợp lực lượng và tổ chức chữa cháy, CNCH kịp thời không để đám cháy lây lan, sự cố tai nạn trở nên phức tạp đồng thời báo cáo cho Hiệu trưởng biết để tổ chức, huy động lực lượng đến ứng cứu, chữa cháy, CNCH kịp thời;</w:t>
      </w:r>
    </w:p>
    <w:p w14:paraId="7D0A7CE4" w14:textId="77777777" w:rsidR="000E73DB" w:rsidRPr="000E73DB" w:rsidRDefault="000E73DB" w:rsidP="000E73DB">
      <w:pPr>
        <w:pStyle w:val="NormalWeb"/>
        <w:shd w:val="clear" w:color="auto" w:fill="FFFFFF"/>
        <w:spacing w:before="60" w:beforeAutospacing="0" w:after="60" w:afterAutospacing="0" w:line="276" w:lineRule="auto"/>
        <w:ind w:firstLine="567"/>
        <w:jc w:val="both"/>
        <w:rPr>
          <w:sz w:val="28"/>
          <w:szCs w:val="28"/>
        </w:rPr>
      </w:pPr>
      <w:r w:rsidRPr="000E73DB">
        <w:rPr>
          <w:sz w:val="28"/>
          <w:szCs w:val="28"/>
        </w:rPr>
        <w:t>Các trường hợp xảy ra cháy trong giờ hoặc ngoài giờ làm việc, đội trưởng đội PCCC cơ sở hoặc các thành viên trong đội xét thấy mức độ đám cháy, sự cố, tai nạn lớn vượt quá khả năng tự chữa cháy, CNCH đều phải khẩn trương báo cho lực lượng cảnh sát PCCC và CNCH chuyên nghiệp trên địa bàn đến hỗ trợ cứu chữa cháy kịp thời.</w:t>
      </w:r>
    </w:p>
    <w:tbl>
      <w:tblPr>
        <w:tblW w:w="0" w:type="auto"/>
        <w:tblLook w:val="04A0" w:firstRow="1" w:lastRow="0" w:firstColumn="1" w:lastColumn="0" w:noHBand="0" w:noVBand="1"/>
      </w:tblPr>
      <w:tblGrid>
        <w:gridCol w:w="4520"/>
        <w:gridCol w:w="4555"/>
      </w:tblGrid>
      <w:tr w:rsidR="000E73DB" w:rsidRPr="000E73DB" w14:paraId="5550870E" w14:textId="77777777" w:rsidTr="000C4DE0">
        <w:tc>
          <w:tcPr>
            <w:tcW w:w="4644" w:type="dxa"/>
            <w:shd w:val="clear" w:color="auto" w:fill="auto"/>
          </w:tcPr>
          <w:p w14:paraId="166621AE" w14:textId="77777777" w:rsidR="000E73DB" w:rsidRPr="000E73DB" w:rsidRDefault="000E73DB" w:rsidP="000C4DE0">
            <w:pPr>
              <w:jc w:val="both"/>
              <w:rPr>
                <w:rFonts w:ascii="TimesNewRomanPS-BoldMT" w:hAnsi="TimesNewRomanPS-BoldMT"/>
                <w:b/>
                <w:bCs/>
                <w:sz w:val="26"/>
                <w:szCs w:val="26"/>
              </w:rPr>
            </w:pPr>
          </w:p>
        </w:tc>
        <w:tc>
          <w:tcPr>
            <w:tcW w:w="4644" w:type="dxa"/>
            <w:shd w:val="clear" w:color="auto" w:fill="auto"/>
          </w:tcPr>
          <w:p w14:paraId="08C6CB9C" w14:textId="77777777" w:rsidR="000E73DB" w:rsidRPr="000E73DB" w:rsidRDefault="000E73DB" w:rsidP="000E73DB">
            <w:pPr>
              <w:jc w:val="center"/>
              <w:rPr>
                <w:rFonts w:ascii="Times New Roman" w:hAnsi="Times New Roman"/>
                <w:b/>
                <w:szCs w:val="28"/>
              </w:rPr>
            </w:pPr>
            <w:r w:rsidRPr="000E73DB">
              <w:rPr>
                <w:rFonts w:ascii="Times New Roman" w:hAnsi="Times New Roman"/>
                <w:b/>
                <w:szCs w:val="28"/>
              </w:rPr>
              <w:t>PHÓ HIỆU TRƯỞNG</w:t>
            </w:r>
          </w:p>
          <w:p w14:paraId="4D7DE6B4" w14:textId="77777777" w:rsidR="000E73DB" w:rsidRPr="000E73DB" w:rsidRDefault="000E73DB" w:rsidP="000E73DB">
            <w:pPr>
              <w:jc w:val="center"/>
              <w:rPr>
                <w:rFonts w:ascii="Times New Roman" w:hAnsi="Times New Roman"/>
                <w:b/>
                <w:szCs w:val="28"/>
              </w:rPr>
            </w:pPr>
          </w:p>
          <w:p w14:paraId="720868B8" w14:textId="77777777" w:rsidR="000E73DB" w:rsidRPr="000E73DB" w:rsidRDefault="000E73DB" w:rsidP="000E73DB">
            <w:pPr>
              <w:jc w:val="center"/>
              <w:rPr>
                <w:rFonts w:ascii="Times New Roman" w:hAnsi="Times New Roman"/>
                <w:b/>
                <w:szCs w:val="28"/>
              </w:rPr>
            </w:pPr>
          </w:p>
          <w:p w14:paraId="47A6592C" w14:textId="77777777" w:rsidR="000E73DB" w:rsidRPr="000E73DB" w:rsidRDefault="000E73DB" w:rsidP="000E73DB">
            <w:pPr>
              <w:jc w:val="center"/>
              <w:rPr>
                <w:rFonts w:ascii="Times New Roman" w:hAnsi="Times New Roman"/>
                <w:b/>
                <w:szCs w:val="28"/>
              </w:rPr>
            </w:pPr>
          </w:p>
          <w:p w14:paraId="6726C495" w14:textId="53B7D06A" w:rsidR="000E73DB" w:rsidRPr="000E73DB" w:rsidRDefault="000E73DB" w:rsidP="000E73DB">
            <w:pPr>
              <w:jc w:val="center"/>
              <w:rPr>
                <w:rFonts w:ascii="TimesNewRomanPS-BoldMT" w:hAnsi="TimesNewRomanPS-BoldMT"/>
                <w:b/>
                <w:bCs/>
                <w:sz w:val="26"/>
                <w:szCs w:val="26"/>
              </w:rPr>
            </w:pPr>
            <w:r w:rsidRPr="000E73DB">
              <w:rPr>
                <w:rFonts w:ascii="Times New Roman" w:hAnsi="Times New Roman"/>
                <w:b/>
                <w:szCs w:val="28"/>
              </w:rPr>
              <w:t>Nguyễn Thị Ngọc Trâm</w:t>
            </w:r>
          </w:p>
        </w:tc>
      </w:tr>
    </w:tbl>
    <w:p w14:paraId="0D5A18C1" w14:textId="77777777" w:rsidR="000E73DB" w:rsidRPr="000E73DB" w:rsidRDefault="000E73DB" w:rsidP="000E73DB">
      <w:pPr>
        <w:jc w:val="both"/>
        <w:rPr>
          <w:rFonts w:ascii="TimesNewRomanPS-BoldMT" w:hAnsi="TimesNewRomanPS-BoldMT"/>
          <w:b/>
          <w:bCs/>
          <w:sz w:val="26"/>
          <w:szCs w:val="26"/>
        </w:rPr>
      </w:pPr>
    </w:p>
    <w:p w14:paraId="704AC3A1" w14:textId="77777777" w:rsidR="00293C0D" w:rsidRPr="000E73DB" w:rsidRDefault="00293C0D"/>
    <w:sectPr w:rsidR="00293C0D" w:rsidRPr="000E73DB" w:rsidSect="004100F0">
      <w:pgSz w:w="11910" w:h="1685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DB"/>
    <w:rsid w:val="000E73DB"/>
    <w:rsid w:val="00293C0D"/>
    <w:rsid w:val="004100F0"/>
    <w:rsid w:val="007656C6"/>
    <w:rsid w:val="008C0D56"/>
    <w:rsid w:val="00EB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24F"/>
  <w15:chartTrackingRefBased/>
  <w15:docId w15:val="{7CFC6DDB-7806-497B-9E4C-6A841839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DB"/>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0E73DB"/>
    <w:pPr>
      <w:keepNext/>
      <w:jc w:val="center"/>
      <w:outlineLvl w:val="0"/>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3DB"/>
    <w:rPr>
      <w:rFonts w:ascii=".VnTimeH" w:eastAsia="Times New Roman" w:hAnsi=".VnTimeH" w:cs="Times New Roman"/>
      <w:b/>
      <w:bCs/>
      <w:szCs w:val="24"/>
    </w:rPr>
  </w:style>
  <w:style w:type="paragraph" w:styleId="NormalWeb">
    <w:name w:val="Normal (Web)"/>
    <w:basedOn w:val="Normal"/>
    <w:unhideWhenUsed/>
    <w:rsid w:val="000E73D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2025-05-05T04:32:00Z</cp:lastPrinted>
  <dcterms:created xsi:type="dcterms:W3CDTF">2025-05-05T02:19:00Z</dcterms:created>
  <dcterms:modified xsi:type="dcterms:W3CDTF">2025-05-05T04:32:00Z</dcterms:modified>
</cp:coreProperties>
</file>