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863" w:rsidRPr="00310392" w:rsidRDefault="007D3566" w:rsidP="00DF51FF">
      <w:pPr>
        <w:pStyle w:val="NormalWeb"/>
        <w:shd w:val="clear" w:color="auto" w:fill="FFFFFF"/>
        <w:spacing w:before="0" w:beforeAutospacing="0" w:after="150" w:afterAutospacing="0"/>
        <w:jc w:val="center"/>
        <w:rPr>
          <w:b/>
          <w:bCs/>
          <w:color w:val="000000" w:themeColor="text1"/>
          <w:sz w:val="28"/>
          <w:szCs w:val="28"/>
          <w:shd w:val="clear" w:color="auto" w:fill="FFFFFF"/>
          <w:lang w:val="vi-VN"/>
        </w:rPr>
      </w:pPr>
      <w:r w:rsidRPr="00310392">
        <w:rPr>
          <w:b/>
          <w:bCs/>
          <w:color w:val="000000" w:themeColor="text1"/>
          <w:sz w:val="28"/>
          <w:szCs w:val="28"/>
          <w:shd w:val="clear" w:color="auto" w:fill="FFFFFF"/>
          <w:lang w:val="en-US"/>
        </w:rPr>
        <w:t xml:space="preserve">UBND XÃ </w:t>
      </w:r>
      <w:r w:rsidR="00495863" w:rsidRPr="00310392">
        <w:rPr>
          <w:b/>
          <w:bCs/>
          <w:color w:val="000000" w:themeColor="text1"/>
          <w:sz w:val="28"/>
          <w:szCs w:val="28"/>
          <w:shd w:val="clear" w:color="auto" w:fill="FFFFFF"/>
          <w:lang w:val="vi-VN"/>
        </w:rPr>
        <w:t xml:space="preserve"> TIÊN LÃNG</w:t>
      </w:r>
    </w:p>
    <w:p w:rsidR="00495863" w:rsidRPr="00310392" w:rsidRDefault="00495863" w:rsidP="00DF51FF">
      <w:pPr>
        <w:pStyle w:val="NormalWeb"/>
        <w:shd w:val="clear" w:color="auto" w:fill="FFFFFF"/>
        <w:spacing w:before="0" w:beforeAutospacing="0" w:after="150" w:afterAutospacing="0"/>
        <w:jc w:val="center"/>
        <w:rPr>
          <w:b/>
          <w:bCs/>
          <w:color w:val="000000" w:themeColor="text1"/>
          <w:sz w:val="28"/>
          <w:szCs w:val="28"/>
          <w:shd w:val="clear" w:color="auto" w:fill="FFFFFF"/>
          <w:lang w:val="vi-VN"/>
        </w:rPr>
      </w:pPr>
      <w:r w:rsidRPr="00310392">
        <w:rPr>
          <w:b/>
          <w:bCs/>
          <w:color w:val="000000" w:themeColor="text1"/>
          <w:sz w:val="28"/>
          <w:szCs w:val="28"/>
          <w:shd w:val="clear" w:color="auto" w:fill="FFFFFF"/>
          <w:lang w:val="vi-VN"/>
        </w:rPr>
        <w:t>Trường mầm non Tiên Thanh</w:t>
      </w:r>
    </w:p>
    <w:p w:rsidR="00FB7361" w:rsidRPr="00310392" w:rsidRDefault="00FB7361" w:rsidP="00DF51FF">
      <w:pPr>
        <w:pStyle w:val="NormalWeb"/>
        <w:shd w:val="clear" w:color="auto" w:fill="FFFFFF"/>
        <w:spacing w:before="0" w:beforeAutospacing="0" w:after="150" w:afterAutospacing="0"/>
        <w:jc w:val="center"/>
        <w:rPr>
          <w:b/>
          <w:bCs/>
          <w:color w:val="000000" w:themeColor="text1"/>
          <w:sz w:val="28"/>
          <w:szCs w:val="28"/>
          <w:shd w:val="clear" w:color="auto" w:fill="FFFFFF"/>
          <w:lang w:val="vi-VN"/>
        </w:rPr>
      </w:pPr>
      <w:r w:rsidRPr="00310392">
        <w:rPr>
          <w:b/>
          <w:bCs/>
          <w:color w:val="000000" w:themeColor="text1"/>
          <w:sz w:val="28"/>
          <w:szCs w:val="28"/>
          <w:shd w:val="clear" w:color="auto" w:fill="FFFFFF"/>
          <w:lang w:val="vi-VN"/>
        </w:rPr>
        <w:t>BÀI</w:t>
      </w:r>
      <w:r w:rsidR="00DF51FF">
        <w:rPr>
          <w:b/>
          <w:bCs/>
          <w:color w:val="000000" w:themeColor="text1"/>
          <w:sz w:val="28"/>
          <w:szCs w:val="28"/>
          <w:shd w:val="clear" w:color="auto" w:fill="FFFFFF"/>
          <w:lang w:val="vi-VN"/>
        </w:rPr>
        <w:t xml:space="preserve"> TRUYỀN THÔNG THÁNG 10</w:t>
      </w:r>
      <w:r w:rsidR="00E016E3" w:rsidRPr="00310392">
        <w:rPr>
          <w:b/>
          <w:bCs/>
          <w:color w:val="000000" w:themeColor="text1"/>
          <w:sz w:val="28"/>
          <w:szCs w:val="28"/>
          <w:shd w:val="clear" w:color="auto" w:fill="FFFFFF"/>
          <w:lang w:val="vi-VN"/>
        </w:rPr>
        <w:t xml:space="preserve"> NĂM 2025</w:t>
      </w:r>
    </w:p>
    <w:p w:rsidR="006754A5" w:rsidRPr="00310392" w:rsidRDefault="001A271D" w:rsidP="00DF51FF">
      <w:pPr>
        <w:pStyle w:val="NormalWeb"/>
        <w:shd w:val="clear" w:color="auto" w:fill="FFFFFF"/>
        <w:spacing w:before="0" w:beforeAutospacing="0" w:after="150" w:afterAutospacing="0"/>
        <w:jc w:val="center"/>
        <w:rPr>
          <w:b/>
          <w:bCs/>
          <w:color w:val="000000" w:themeColor="text1"/>
          <w:sz w:val="28"/>
          <w:szCs w:val="28"/>
          <w:shd w:val="clear" w:color="auto" w:fill="FFFFFF"/>
          <w:lang w:val="en-US"/>
        </w:rPr>
      </w:pPr>
      <w:r>
        <w:rPr>
          <w:b/>
          <w:bCs/>
          <w:color w:val="000000" w:themeColor="text1"/>
          <w:sz w:val="28"/>
          <w:szCs w:val="28"/>
          <w:shd w:val="clear" w:color="auto" w:fill="FFFFFF"/>
          <w:lang w:val="en-US"/>
        </w:rPr>
        <w:t xml:space="preserve">Lớp 2a3 lên tiết dạy tốt chào mừng ngày </w:t>
      </w:r>
      <w:r w:rsidR="002B0A47">
        <w:rPr>
          <w:b/>
          <w:bCs/>
          <w:color w:val="000000" w:themeColor="text1"/>
          <w:sz w:val="28"/>
          <w:szCs w:val="28"/>
          <w:shd w:val="clear" w:color="auto" w:fill="FFFFFF"/>
          <w:lang w:val="en-US"/>
        </w:rPr>
        <w:t xml:space="preserve">phụ nữ Việt Nam </w:t>
      </w:r>
      <w:r>
        <w:rPr>
          <w:b/>
          <w:bCs/>
          <w:color w:val="000000" w:themeColor="text1"/>
          <w:sz w:val="28"/>
          <w:szCs w:val="28"/>
          <w:shd w:val="clear" w:color="auto" w:fill="FFFFFF"/>
          <w:lang w:val="en-US"/>
        </w:rPr>
        <w:t>20-10</w:t>
      </w:r>
      <w:r w:rsidR="006754A5" w:rsidRPr="00310392">
        <w:rPr>
          <w:b/>
          <w:bCs/>
          <w:color w:val="000000" w:themeColor="text1"/>
          <w:sz w:val="28"/>
          <w:szCs w:val="28"/>
          <w:shd w:val="clear" w:color="auto" w:fill="FFFFFF"/>
          <w:lang w:val="en-US"/>
        </w:rPr>
        <w:t>.</w:t>
      </w:r>
    </w:p>
    <w:p w:rsidR="00CD7168" w:rsidRDefault="006950AB" w:rsidP="00DF51FF">
      <w:pPr>
        <w:pStyle w:val="NormalWeb"/>
        <w:shd w:val="clear" w:color="auto" w:fill="FFFFFF"/>
        <w:spacing w:before="0" w:beforeAutospacing="0"/>
        <w:jc w:val="both"/>
        <w:rPr>
          <w:color w:val="000000"/>
          <w:sz w:val="28"/>
          <w:szCs w:val="28"/>
          <w:shd w:val="clear" w:color="auto" w:fill="FFFFFF"/>
        </w:rPr>
      </w:pPr>
      <w:r>
        <w:rPr>
          <w:color w:val="333333"/>
          <w:sz w:val="28"/>
          <w:szCs w:val="28"/>
        </w:rPr>
        <w:t xml:space="preserve">              </w:t>
      </w:r>
      <w:r w:rsidR="005B7B36" w:rsidRPr="00FC7B0D">
        <w:rPr>
          <w:color w:val="333333"/>
          <w:sz w:val="28"/>
          <w:szCs w:val="28"/>
        </w:rPr>
        <w:t> </w:t>
      </w:r>
      <w:r w:rsidR="001A271D" w:rsidRPr="00FC7B0D">
        <w:rPr>
          <w:color w:val="333333"/>
          <w:sz w:val="28"/>
          <w:szCs w:val="28"/>
        </w:rPr>
        <w:t>N</w:t>
      </w:r>
      <w:r w:rsidR="00327199" w:rsidRPr="00FC7B0D">
        <w:rPr>
          <w:color w:val="000000"/>
          <w:sz w:val="28"/>
          <w:szCs w:val="28"/>
          <w:shd w:val="clear" w:color="auto" w:fill="FFFFFF"/>
        </w:rPr>
        <w:t>gày nhà giáo Việt Nam 20-10</w:t>
      </w:r>
      <w:r w:rsidR="009B6D10">
        <w:rPr>
          <w:color w:val="000000"/>
          <w:sz w:val="28"/>
          <w:szCs w:val="28"/>
          <w:shd w:val="clear" w:color="auto" w:fill="FFFFFF"/>
        </w:rPr>
        <w:t xml:space="preserve"> là ngày hội của các </w:t>
      </w:r>
      <w:r w:rsidR="001A271D" w:rsidRPr="00FC7B0D">
        <w:rPr>
          <w:color w:val="000000"/>
          <w:sz w:val="28"/>
          <w:szCs w:val="28"/>
          <w:shd w:val="clear" w:color="auto" w:fill="FFFFFF"/>
        </w:rPr>
        <w:t xml:space="preserve"> cô, khắp nơi trên cả nước đang nô nức hân hoan</w:t>
      </w:r>
      <w:r w:rsidR="00327199" w:rsidRPr="00FC7B0D">
        <w:rPr>
          <w:color w:val="000000"/>
          <w:sz w:val="28"/>
          <w:szCs w:val="28"/>
          <w:shd w:val="clear" w:color="auto" w:fill="FFFFFF"/>
        </w:rPr>
        <w:t xml:space="preserve"> chào mừng ngày phụ nữ Việt Nam</w:t>
      </w:r>
      <w:r w:rsidR="001A271D" w:rsidRPr="00FC7B0D">
        <w:rPr>
          <w:color w:val="000000"/>
          <w:sz w:val="28"/>
          <w:szCs w:val="28"/>
          <w:shd w:val="clear" w:color="auto" w:fill="FFFFFF"/>
        </w:rPr>
        <w:t>. Hoà chung không khí hân hoan phấn khởi ấy các</w:t>
      </w:r>
      <w:r w:rsidR="00FC7B0D" w:rsidRPr="00FC7B0D">
        <w:rPr>
          <w:color w:val="000000"/>
          <w:sz w:val="28"/>
          <w:szCs w:val="28"/>
          <w:shd w:val="clear" w:color="auto" w:fill="FFFFFF"/>
        </w:rPr>
        <w:t xml:space="preserve"> cô giáo lớp 2a3 trường mầm non Tiên Thanh</w:t>
      </w:r>
      <w:r w:rsidR="001A271D" w:rsidRPr="00FC7B0D">
        <w:rPr>
          <w:color w:val="000000"/>
          <w:sz w:val="28"/>
          <w:szCs w:val="28"/>
          <w:shd w:val="clear" w:color="auto" w:fill="FFFFFF"/>
        </w:rPr>
        <w:t xml:space="preserve"> lại hào hứng tích cực đăng ký tiết</w:t>
      </w:r>
      <w:r w:rsidR="00FC7B0D" w:rsidRPr="00FC7B0D">
        <w:rPr>
          <w:color w:val="000000"/>
          <w:sz w:val="28"/>
          <w:szCs w:val="28"/>
          <w:shd w:val="clear" w:color="auto" w:fill="FFFFFF"/>
        </w:rPr>
        <w:t xml:space="preserve"> dạy tốt để chào mừng ngày </w:t>
      </w:r>
      <w:r w:rsidR="00CD7168">
        <w:rPr>
          <w:color w:val="000000"/>
          <w:sz w:val="28"/>
          <w:szCs w:val="28"/>
          <w:shd w:val="clear" w:color="auto" w:fill="FFFFFF"/>
        </w:rPr>
        <w:t xml:space="preserve">phụ nữ Việt Nam </w:t>
      </w:r>
      <w:r w:rsidR="00FC7B0D" w:rsidRPr="00FC7B0D">
        <w:rPr>
          <w:color w:val="000000"/>
          <w:sz w:val="28"/>
          <w:szCs w:val="28"/>
          <w:shd w:val="clear" w:color="auto" w:fill="FFFFFF"/>
        </w:rPr>
        <w:t>20-10</w:t>
      </w:r>
      <w:r w:rsidR="001A271D" w:rsidRPr="00FC7B0D">
        <w:rPr>
          <w:color w:val="000000"/>
          <w:sz w:val="28"/>
          <w:szCs w:val="28"/>
          <w:shd w:val="clear" w:color="auto" w:fill="FFFFFF"/>
        </w:rPr>
        <w:t xml:space="preserve">. </w:t>
      </w:r>
    </w:p>
    <w:p w:rsidR="006950AB" w:rsidRPr="00541CB1" w:rsidRDefault="00CD7168" w:rsidP="006950AB">
      <w:pPr>
        <w:pStyle w:val="NormalWeb"/>
        <w:shd w:val="clear" w:color="auto" w:fill="FFFFFF"/>
        <w:spacing w:before="0" w:beforeAutospacing="0"/>
        <w:jc w:val="both"/>
        <w:rPr>
          <w:color w:val="212529"/>
          <w:sz w:val="28"/>
          <w:szCs w:val="28"/>
        </w:rPr>
      </w:pPr>
      <w:r>
        <w:rPr>
          <w:color w:val="000000"/>
          <w:sz w:val="28"/>
          <w:szCs w:val="28"/>
          <w:shd w:val="clear" w:color="auto" w:fill="FFFFFF"/>
        </w:rPr>
        <w:t xml:space="preserve">          </w:t>
      </w:r>
      <w:r w:rsidR="001A271D" w:rsidRPr="00FC7B0D">
        <w:rPr>
          <w:color w:val="000000"/>
          <w:sz w:val="28"/>
          <w:szCs w:val="28"/>
          <w:shd w:val="clear" w:color="auto" w:fill="FFFFFF"/>
        </w:rPr>
        <w:t> Đây là hoạt động được diễn ra với không khí hết sức sôi nổi, tạo điều kiện cho các cô giáo thể hiện năng lực chuyên môn, học tập, trao đổi kinh nghiệm về giảng dạy, tổ chức hoạt động học cho học sinh, khai thác sử dụng hiệu quả, sáng tạo phương tiện, đồ dùng dạy học để nâng cao chất lượng dạy và học, phần lớn các tiết dạy đều diễn ra tự nhiên, nhẹ nhàng và đạt hiệu quả cao. Học sinh hứng thú, tích cực tham gia các hoạt động. Có thể nói việc tổ chức tiết dạy tốt chào mừ</w:t>
      </w:r>
      <w:r w:rsidR="00FC7B0D" w:rsidRPr="00FC7B0D">
        <w:rPr>
          <w:color w:val="000000"/>
          <w:sz w:val="28"/>
          <w:szCs w:val="28"/>
          <w:shd w:val="clear" w:color="auto" w:fill="FFFFFF"/>
        </w:rPr>
        <w:t>ng ngày phụ nữ Việt Nam 20-10</w:t>
      </w:r>
      <w:r w:rsidR="001A271D" w:rsidRPr="00FC7B0D">
        <w:rPr>
          <w:color w:val="000000"/>
          <w:sz w:val="28"/>
          <w:szCs w:val="28"/>
          <w:shd w:val="clear" w:color="auto" w:fill="FFFFFF"/>
        </w:rPr>
        <w:t xml:space="preserve"> là hoạt động rất thiết thực và bổ ích góp phần nâng cao tinh thần, ý thức trách nhiệm của giáo viên</w:t>
      </w:r>
      <w:r w:rsidR="001A271D" w:rsidRPr="00FC7B0D">
        <w:rPr>
          <w:color w:val="333333"/>
          <w:sz w:val="28"/>
          <w:szCs w:val="28"/>
          <w:shd w:val="clear" w:color="auto" w:fill="FFFFFF"/>
        </w:rPr>
        <w:t>.</w:t>
      </w:r>
      <w:r w:rsidR="006950AB">
        <w:rPr>
          <w:color w:val="000000"/>
          <w:sz w:val="28"/>
          <w:szCs w:val="28"/>
        </w:rPr>
        <w:t xml:space="preserve"> </w:t>
      </w:r>
      <w:r w:rsidR="001A271D" w:rsidRPr="00FC7B0D">
        <w:rPr>
          <w:color w:val="000000"/>
          <w:sz w:val="28"/>
          <w:szCs w:val="28"/>
        </w:rPr>
        <w:t>Mỗi giáo viên tham gia một</w:t>
      </w:r>
      <w:r w:rsidR="00FC7B0D" w:rsidRPr="00FC7B0D">
        <w:rPr>
          <w:color w:val="000000"/>
          <w:sz w:val="28"/>
          <w:szCs w:val="28"/>
        </w:rPr>
        <w:t xml:space="preserve"> hoạt động thao giảng</w:t>
      </w:r>
      <w:r w:rsidR="001A271D" w:rsidRPr="00FC7B0D">
        <w:rPr>
          <w:color w:val="000000"/>
          <w:sz w:val="28"/>
          <w:szCs w:val="28"/>
        </w:rPr>
        <w:t>, các hoạt động được chuẩn bị rất chu đáo, có sự</w:t>
      </w:r>
      <w:r w:rsidR="00FC7B0D" w:rsidRPr="00FC7B0D">
        <w:rPr>
          <w:color w:val="000000"/>
          <w:sz w:val="28"/>
          <w:szCs w:val="28"/>
        </w:rPr>
        <w:t xml:space="preserve"> đầu tư về đồ dùng dạy học</w:t>
      </w:r>
      <w:r w:rsidR="001A271D" w:rsidRPr="00FC7B0D">
        <w:rPr>
          <w:color w:val="000000"/>
          <w:sz w:val="28"/>
          <w:szCs w:val="28"/>
        </w:rPr>
        <w:t xml:space="preserve"> với  mong muốn được chia sẻ niềm đam mê với môn học, sự tâm huyết với nghề dạy học và gây hứng thú cho trẻ. Thông qua hoạt động thao giảng, chuyên đề giáo viên được thể hiện năng lực chuyên môn của bản thân, trao đổi, học hỏi kinh nghiệm của các bạn đồng nghiệp về đổi mới hình thức tổ chức các hoạt động giáo dục, vận dụng đổi mới phương pháp theo hướng giáo dục “Lấy trẻ làm trung tâm”, kết hợp sử dụng đồ dùng, đồ chơi, các phương tiện dạy học hiệu quả nhằm phát huy tính tích cực của trẻ. Sau mỗi hoạt động dạy của giáo viên, cán bộ quản lý nhà trường đã kịp thời tập trung giáo viên thảo luận, rút kinh nghiệm để tìm ra các biện pháp tốt nhất truyền đạt đến trẻ một cách nhẹ nhàng mà lại hiệu quả nhất.</w:t>
      </w:r>
      <w:r>
        <w:rPr>
          <w:color w:val="000000"/>
          <w:sz w:val="28"/>
          <w:szCs w:val="28"/>
        </w:rPr>
        <w:t xml:space="preserve">  </w:t>
      </w:r>
      <w:r w:rsidR="001A271D" w:rsidRPr="00FC7B0D">
        <w:rPr>
          <w:color w:val="000000"/>
          <w:sz w:val="28"/>
          <w:szCs w:val="28"/>
        </w:rPr>
        <w:t xml:space="preserve">Phong trào thi đua </w:t>
      </w:r>
      <w:r w:rsidR="00FC7B0D" w:rsidRPr="00FC7B0D">
        <w:rPr>
          <w:color w:val="000000"/>
          <w:sz w:val="28"/>
          <w:szCs w:val="28"/>
        </w:rPr>
        <w:t>“Dạy tốt – học tốt” chào mừng ngày phụ nữ Việt Nam của lớp 2a3</w:t>
      </w:r>
      <w:r w:rsidR="001A271D" w:rsidRPr="00FC7B0D">
        <w:rPr>
          <w:color w:val="000000"/>
          <w:sz w:val="28"/>
          <w:szCs w:val="28"/>
        </w:rPr>
        <w:t xml:space="preserve"> được </w:t>
      </w:r>
      <w:r w:rsidR="00FC7B0D" w:rsidRPr="00FC7B0D">
        <w:rPr>
          <w:color w:val="000000"/>
          <w:sz w:val="28"/>
          <w:szCs w:val="28"/>
        </w:rPr>
        <w:t xml:space="preserve">hai cô giáo </w:t>
      </w:r>
      <w:r w:rsidR="001A271D" w:rsidRPr="00FC7B0D">
        <w:rPr>
          <w:color w:val="000000"/>
          <w:sz w:val="28"/>
          <w:szCs w:val="28"/>
        </w:rPr>
        <w:t xml:space="preserve"> tích cực hưởng ứng thiết kế bài </w:t>
      </w:r>
      <w:r w:rsidR="00FC7B0D" w:rsidRPr="00FC7B0D">
        <w:rPr>
          <w:color w:val="000000"/>
          <w:sz w:val="28"/>
          <w:szCs w:val="28"/>
        </w:rPr>
        <w:t xml:space="preserve">dạy và chuẩn bị đồ dùng, </w:t>
      </w:r>
      <w:r w:rsidR="001A271D" w:rsidRPr="00FC7B0D">
        <w:rPr>
          <w:color w:val="000000"/>
          <w:sz w:val="28"/>
          <w:szCs w:val="28"/>
        </w:rPr>
        <w:t xml:space="preserve"> chu đáo, có tác phong sư phạm chững chạc, tự tin và thân thiện, gần gũi với trẻ. </w:t>
      </w:r>
      <w:r w:rsidR="006950AB" w:rsidRPr="00FC7B0D">
        <w:rPr>
          <w:color w:val="212529"/>
          <w:sz w:val="28"/>
          <w:szCs w:val="28"/>
        </w:rPr>
        <w:t>.</w:t>
      </w:r>
      <w:r w:rsidR="006950AB" w:rsidRPr="00FC7B0D">
        <w:rPr>
          <w:color w:val="000000"/>
          <w:sz w:val="28"/>
          <w:szCs w:val="28"/>
          <w:shd w:val="clear" w:color="auto" w:fill="FFFFFF"/>
        </w:rPr>
        <w:t xml:space="preserve"> Đây là một hoạt động của lớp  nhằm đẩy mạnh phong trào thi đua dạy tốt, học tốt, khuyến khích giáo viên giao lưu, học hỏi kinh nghiệm.</w:t>
      </w:r>
      <w:r w:rsidR="006950AB">
        <w:rPr>
          <w:color w:val="000000"/>
          <w:sz w:val="28"/>
          <w:szCs w:val="28"/>
          <w:shd w:val="clear" w:color="auto" w:fill="FFFFFF"/>
        </w:rPr>
        <w:t xml:space="preserve"> Một số hình ảnh các cô lên tiết dạy tốt.</w:t>
      </w:r>
    </w:p>
    <w:p w:rsidR="004C2DB0" w:rsidRDefault="004C2DB0" w:rsidP="006950AB">
      <w:pPr>
        <w:pStyle w:val="NormalWeb"/>
        <w:shd w:val="clear" w:color="auto" w:fill="FFFFFF"/>
        <w:spacing w:before="0" w:beforeAutospacing="0"/>
        <w:jc w:val="both"/>
        <w:rPr>
          <w:color w:val="000000"/>
          <w:sz w:val="28"/>
          <w:szCs w:val="28"/>
          <w:shd w:val="clear" w:color="auto" w:fill="FFFFFF"/>
        </w:rPr>
      </w:pPr>
      <w:r w:rsidRPr="004C2DB0">
        <w:rPr>
          <w:noProof/>
          <w:color w:val="000000"/>
          <w:sz w:val="28"/>
          <w:szCs w:val="28"/>
          <w:shd w:val="clear" w:color="auto" w:fill="FFFFFF"/>
          <w:lang w:val="en-US" w:eastAsia="en-US"/>
        </w:rPr>
        <w:drawing>
          <wp:inline distT="0" distB="0" distL="0" distR="0">
            <wp:extent cx="6483350" cy="2400300"/>
            <wp:effectExtent l="0" t="0" r="0" b="0"/>
            <wp:docPr id="2" name="Picture 2" descr="C:\Users\DELL\Deskto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5019" cy="2400918"/>
                    </a:xfrm>
                    <a:prstGeom prst="rect">
                      <a:avLst/>
                    </a:prstGeom>
                    <a:noFill/>
                    <a:ln>
                      <a:noFill/>
                    </a:ln>
                  </pic:spPr>
                </pic:pic>
              </a:graphicData>
            </a:graphic>
          </wp:inline>
        </w:drawing>
      </w:r>
    </w:p>
    <w:p w:rsidR="00541CB1" w:rsidRPr="002B1726" w:rsidRDefault="00541CB1" w:rsidP="006950AB">
      <w:pPr>
        <w:pStyle w:val="NormalWeb"/>
        <w:shd w:val="clear" w:color="auto" w:fill="FFFFFF"/>
        <w:spacing w:before="0" w:beforeAutospacing="0"/>
        <w:jc w:val="both"/>
        <w:rPr>
          <w:b/>
          <w:color w:val="000000"/>
          <w:sz w:val="28"/>
          <w:szCs w:val="28"/>
          <w:shd w:val="clear" w:color="auto" w:fill="FFFFFF"/>
        </w:rPr>
      </w:pPr>
      <w:r w:rsidRPr="002B1726">
        <w:rPr>
          <w:b/>
          <w:color w:val="000000"/>
          <w:sz w:val="28"/>
          <w:szCs w:val="28"/>
          <w:shd w:val="clear" w:color="auto" w:fill="FFFFFF"/>
        </w:rPr>
        <w:t xml:space="preserve">                                          </w:t>
      </w:r>
      <w:r w:rsidR="00452C58" w:rsidRPr="002B1726">
        <w:rPr>
          <w:b/>
          <w:color w:val="000000"/>
          <w:sz w:val="28"/>
          <w:szCs w:val="28"/>
          <w:shd w:val="clear" w:color="auto" w:fill="FFFFFF"/>
        </w:rPr>
        <w:t xml:space="preserve">Hình ảnh </w:t>
      </w:r>
      <w:r w:rsidRPr="002B1726">
        <w:rPr>
          <w:b/>
          <w:color w:val="000000"/>
          <w:sz w:val="28"/>
          <w:szCs w:val="28"/>
          <w:shd w:val="clear" w:color="auto" w:fill="FFFFFF"/>
        </w:rPr>
        <w:t>chơi - tập có chủ đích: Bé chơi với gậy</w:t>
      </w:r>
    </w:p>
    <w:p w:rsidR="004C2DB0" w:rsidRDefault="004C2DB0" w:rsidP="006950AB">
      <w:pPr>
        <w:pStyle w:val="NormalWeb"/>
        <w:shd w:val="clear" w:color="auto" w:fill="FFFFFF"/>
        <w:spacing w:before="0" w:beforeAutospacing="0"/>
        <w:jc w:val="both"/>
        <w:rPr>
          <w:color w:val="000000"/>
          <w:sz w:val="28"/>
          <w:szCs w:val="28"/>
          <w:shd w:val="clear" w:color="auto" w:fill="FFFFFF"/>
        </w:rPr>
      </w:pPr>
      <w:r w:rsidRPr="004C2DB0">
        <w:rPr>
          <w:noProof/>
          <w:color w:val="000000"/>
          <w:sz w:val="28"/>
          <w:szCs w:val="28"/>
          <w:shd w:val="clear" w:color="auto" w:fill="FFFFFF"/>
          <w:lang w:val="en-US" w:eastAsia="en-US"/>
        </w:rPr>
        <w:lastRenderedPageBreak/>
        <w:drawing>
          <wp:inline distT="0" distB="0" distL="0" distR="0">
            <wp:extent cx="6645275" cy="3648075"/>
            <wp:effectExtent l="0" t="0" r="0" b="0"/>
            <wp:docPr id="3" name="Picture 3" descr="C:\Users\DELL\Desktop\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h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7390" cy="3649236"/>
                    </a:xfrm>
                    <a:prstGeom prst="rect">
                      <a:avLst/>
                    </a:prstGeom>
                    <a:noFill/>
                    <a:ln>
                      <a:noFill/>
                    </a:ln>
                  </pic:spPr>
                </pic:pic>
              </a:graphicData>
            </a:graphic>
          </wp:inline>
        </w:drawing>
      </w:r>
    </w:p>
    <w:p w:rsidR="00A04CE8" w:rsidRPr="002B1726" w:rsidRDefault="00A04CE8" w:rsidP="00A04CE8">
      <w:pPr>
        <w:pStyle w:val="NormalWeb"/>
        <w:shd w:val="clear" w:color="auto" w:fill="FFFFFF"/>
        <w:spacing w:before="0" w:beforeAutospacing="0"/>
        <w:jc w:val="both"/>
        <w:rPr>
          <w:b/>
          <w:color w:val="000000"/>
          <w:sz w:val="28"/>
          <w:szCs w:val="28"/>
          <w:shd w:val="clear" w:color="auto" w:fill="FFFFFF"/>
        </w:rPr>
      </w:pPr>
      <w:r w:rsidRPr="002B1726">
        <w:rPr>
          <w:b/>
          <w:color w:val="000000"/>
          <w:sz w:val="28"/>
          <w:szCs w:val="28"/>
          <w:shd w:val="clear" w:color="auto" w:fill="FFFFFF"/>
        </w:rPr>
        <w:t xml:space="preserve">                                      </w:t>
      </w:r>
      <w:r w:rsidRPr="002B1726">
        <w:rPr>
          <w:b/>
          <w:color w:val="000000"/>
          <w:sz w:val="28"/>
          <w:szCs w:val="28"/>
          <w:shd w:val="clear" w:color="auto" w:fill="FFFFFF"/>
        </w:rPr>
        <w:t xml:space="preserve"> Hình ảnh chơi - tập có chủ đích: Bé chơi với gậy</w:t>
      </w:r>
    </w:p>
    <w:p w:rsidR="00A04CE8" w:rsidRDefault="00A04CE8" w:rsidP="006950AB">
      <w:pPr>
        <w:pStyle w:val="NormalWeb"/>
        <w:shd w:val="clear" w:color="auto" w:fill="FFFFFF"/>
        <w:spacing w:before="0" w:beforeAutospacing="0"/>
        <w:jc w:val="both"/>
        <w:rPr>
          <w:color w:val="000000"/>
          <w:sz w:val="28"/>
          <w:szCs w:val="28"/>
          <w:shd w:val="clear" w:color="auto" w:fill="FFFFFF"/>
        </w:rPr>
      </w:pPr>
    </w:p>
    <w:p w:rsidR="004C2DB0" w:rsidRDefault="004C2DB0" w:rsidP="006950AB">
      <w:pPr>
        <w:pStyle w:val="NormalWeb"/>
        <w:shd w:val="clear" w:color="auto" w:fill="FFFFFF"/>
        <w:spacing w:before="0" w:beforeAutospacing="0"/>
        <w:jc w:val="both"/>
        <w:rPr>
          <w:color w:val="000000"/>
          <w:sz w:val="28"/>
          <w:szCs w:val="28"/>
          <w:shd w:val="clear" w:color="auto" w:fill="FFFFFF"/>
        </w:rPr>
      </w:pPr>
      <w:r w:rsidRPr="004C2DB0">
        <w:rPr>
          <w:noProof/>
          <w:color w:val="000000"/>
          <w:sz w:val="28"/>
          <w:szCs w:val="28"/>
          <w:shd w:val="clear" w:color="auto" w:fill="FFFFFF"/>
          <w:lang w:val="en-US" w:eastAsia="en-US"/>
        </w:rPr>
        <w:drawing>
          <wp:inline distT="0" distB="0" distL="0" distR="0">
            <wp:extent cx="6466205" cy="4448175"/>
            <wp:effectExtent l="0" t="0" r="0" b="0"/>
            <wp:docPr id="7" name="Picture 7" descr="C:\Users\DELL\Desktop\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h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1649" cy="4465678"/>
                    </a:xfrm>
                    <a:prstGeom prst="rect">
                      <a:avLst/>
                    </a:prstGeom>
                    <a:noFill/>
                    <a:ln>
                      <a:noFill/>
                    </a:ln>
                  </pic:spPr>
                </pic:pic>
              </a:graphicData>
            </a:graphic>
          </wp:inline>
        </w:drawing>
      </w:r>
    </w:p>
    <w:p w:rsidR="00CE0523" w:rsidRPr="002B1726" w:rsidRDefault="00CE0523" w:rsidP="00CE0523">
      <w:pPr>
        <w:pStyle w:val="NormalWeb"/>
        <w:shd w:val="clear" w:color="auto" w:fill="FFFFFF"/>
        <w:spacing w:before="0" w:beforeAutospacing="0"/>
        <w:jc w:val="both"/>
        <w:rPr>
          <w:b/>
          <w:color w:val="000000"/>
          <w:sz w:val="28"/>
          <w:szCs w:val="28"/>
          <w:shd w:val="clear" w:color="auto" w:fill="FFFFFF"/>
        </w:rPr>
      </w:pPr>
      <w:r w:rsidRPr="002B1726">
        <w:rPr>
          <w:b/>
          <w:color w:val="000000"/>
          <w:sz w:val="28"/>
          <w:szCs w:val="28"/>
          <w:shd w:val="clear" w:color="auto" w:fill="FFFFFF"/>
        </w:rPr>
        <w:t xml:space="preserve">                                         </w:t>
      </w:r>
      <w:r w:rsidRPr="002B1726">
        <w:rPr>
          <w:b/>
          <w:color w:val="000000"/>
          <w:sz w:val="28"/>
          <w:szCs w:val="28"/>
          <w:shd w:val="clear" w:color="auto" w:fill="FFFFFF"/>
        </w:rPr>
        <w:t xml:space="preserve"> Hình ảnh chơi - tập có chủ đích: Bé chơi với gậy</w:t>
      </w:r>
    </w:p>
    <w:p w:rsidR="00CE0523" w:rsidRDefault="00CE0523" w:rsidP="006950AB">
      <w:pPr>
        <w:pStyle w:val="NormalWeb"/>
        <w:shd w:val="clear" w:color="auto" w:fill="FFFFFF"/>
        <w:spacing w:before="0" w:beforeAutospacing="0"/>
        <w:jc w:val="both"/>
        <w:rPr>
          <w:color w:val="000000"/>
          <w:sz w:val="28"/>
          <w:szCs w:val="28"/>
          <w:shd w:val="clear" w:color="auto" w:fill="FFFFFF"/>
        </w:rPr>
      </w:pPr>
      <w:r>
        <w:rPr>
          <w:color w:val="000000"/>
          <w:sz w:val="28"/>
          <w:szCs w:val="28"/>
          <w:shd w:val="clear" w:color="auto" w:fill="FFFFFF"/>
        </w:rPr>
        <w:lastRenderedPageBreak/>
        <w:t xml:space="preserve"> </w:t>
      </w:r>
    </w:p>
    <w:p w:rsidR="004C2DB0" w:rsidRDefault="004C2DB0" w:rsidP="006950AB">
      <w:pPr>
        <w:pStyle w:val="NormalWeb"/>
        <w:shd w:val="clear" w:color="auto" w:fill="FFFFFF"/>
        <w:spacing w:before="0" w:beforeAutospacing="0"/>
        <w:jc w:val="both"/>
        <w:rPr>
          <w:color w:val="000000"/>
          <w:sz w:val="28"/>
          <w:szCs w:val="28"/>
          <w:shd w:val="clear" w:color="auto" w:fill="FFFFFF"/>
        </w:rPr>
      </w:pPr>
      <w:r w:rsidRPr="004C2DB0">
        <w:rPr>
          <w:noProof/>
          <w:color w:val="000000"/>
          <w:sz w:val="28"/>
          <w:szCs w:val="28"/>
          <w:shd w:val="clear" w:color="auto" w:fill="FFFFFF"/>
          <w:lang w:val="en-US" w:eastAsia="en-US"/>
        </w:rPr>
        <w:drawing>
          <wp:inline distT="0" distB="0" distL="0" distR="0">
            <wp:extent cx="6645910" cy="4984433"/>
            <wp:effectExtent l="0" t="0" r="0" b="0"/>
            <wp:docPr id="8" name="Picture 8" descr="C:\Users\DELL\Desktop\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h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984433"/>
                    </a:xfrm>
                    <a:prstGeom prst="rect">
                      <a:avLst/>
                    </a:prstGeom>
                    <a:noFill/>
                    <a:ln>
                      <a:noFill/>
                    </a:ln>
                  </pic:spPr>
                </pic:pic>
              </a:graphicData>
            </a:graphic>
          </wp:inline>
        </w:drawing>
      </w:r>
    </w:p>
    <w:p w:rsidR="001A271D" w:rsidRPr="00472D48" w:rsidRDefault="00415635" w:rsidP="00472D48">
      <w:pPr>
        <w:pStyle w:val="NormalWeb"/>
        <w:shd w:val="clear" w:color="auto" w:fill="FFFFFF"/>
        <w:spacing w:before="0" w:beforeAutospacing="0"/>
        <w:jc w:val="both"/>
        <w:rPr>
          <w:b/>
          <w:color w:val="000000"/>
          <w:sz w:val="28"/>
          <w:szCs w:val="28"/>
          <w:shd w:val="clear" w:color="auto" w:fill="FFFFFF"/>
        </w:rPr>
      </w:pPr>
      <w:r w:rsidRPr="00415635">
        <w:rPr>
          <w:b/>
          <w:color w:val="000000"/>
          <w:sz w:val="28"/>
          <w:szCs w:val="28"/>
          <w:shd w:val="clear" w:color="auto" w:fill="FFFFFF"/>
        </w:rPr>
        <w:t xml:space="preserve">                                           </w:t>
      </w:r>
      <w:r w:rsidRPr="00415635">
        <w:rPr>
          <w:b/>
          <w:color w:val="000000"/>
          <w:sz w:val="28"/>
          <w:szCs w:val="28"/>
          <w:shd w:val="clear" w:color="auto" w:fill="FFFFFF"/>
        </w:rPr>
        <w:t xml:space="preserve"> Hình ảnh chơi - tập có chủ đích: Bé chơi với gậy</w:t>
      </w:r>
    </w:p>
    <w:p w:rsidR="001A271D" w:rsidRDefault="00472D48" w:rsidP="00FC7B0D">
      <w:pPr>
        <w:pStyle w:val="NormalWeb"/>
        <w:shd w:val="clear" w:color="auto" w:fill="FFFFFF"/>
        <w:spacing w:before="0" w:beforeAutospacing="0"/>
        <w:jc w:val="both"/>
        <w:rPr>
          <w:rFonts w:ascii="Helvetica" w:hAnsi="Helvetica" w:cs="Helvetica"/>
          <w:color w:val="212529"/>
        </w:rPr>
      </w:pPr>
      <w:r>
        <w:rPr>
          <w:color w:val="000000"/>
          <w:sz w:val="28"/>
          <w:szCs w:val="28"/>
          <w:shd w:val="clear" w:color="auto" w:fill="FFFFFF"/>
        </w:rPr>
        <w:t xml:space="preserve">            </w:t>
      </w:r>
      <w:bookmarkStart w:id="0" w:name="_GoBack"/>
      <w:bookmarkEnd w:id="0"/>
      <w:r w:rsidR="001A271D" w:rsidRPr="00FC7B0D">
        <w:rPr>
          <w:color w:val="000000"/>
          <w:sz w:val="28"/>
          <w:szCs w:val="28"/>
          <w:shd w:val="clear" w:color="auto" w:fill="FFFFFF"/>
        </w:rPr>
        <w:t>Có thể nói, phong trào thi đua “</w:t>
      </w:r>
      <w:r w:rsidR="001A271D" w:rsidRPr="00FC7B0D">
        <w:rPr>
          <w:rStyle w:val="Emphasis"/>
          <w:color w:val="000000"/>
          <w:sz w:val="28"/>
          <w:szCs w:val="28"/>
          <w:shd w:val="clear" w:color="auto" w:fill="FFFFFF"/>
        </w:rPr>
        <w:t>Dạy tốt - Học tốt</w:t>
      </w:r>
      <w:r w:rsidR="001A271D" w:rsidRPr="00FC7B0D">
        <w:rPr>
          <w:color w:val="000000"/>
          <w:sz w:val="28"/>
          <w:szCs w:val="28"/>
          <w:shd w:val="clear" w:color="auto" w:fill="FFFFFF"/>
        </w:rPr>
        <w:t>” là một mảng màu sáng đẹp trong bức tranh toàn cảnh của</w:t>
      </w:r>
      <w:r w:rsidR="003910CE">
        <w:rPr>
          <w:color w:val="000000"/>
          <w:sz w:val="28"/>
          <w:szCs w:val="28"/>
          <w:shd w:val="clear" w:color="auto" w:fill="FFFFFF"/>
        </w:rPr>
        <w:t xml:space="preserve"> hoạt động chuyên môn của lớp 2a3</w:t>
      </w:r>
      <w:r w:rsidR="001A271D" w:rsidRPr="00FC7B0D">
        <w:rPr>
          <w:color w:val="000000"/>
          <w:sz w:val="28"/>
          <w:szCs w:val="28"/>
          <w:shd w:val="clear" w:color="auto" w:fill="FFFFFF"/>
        </w:rPr>
        <w:t>, góp phần nâng cao tinh thần</w:t>
      </w:r>
      <w:r w:rsidR="003910CE">
        <w:rPr>
          <w:color w:val="000000"/>
          <w:sz w:val="28"/>
          <w:szCs w:val="28"/>
          <w:shd w:val="clear" w:color="auto" w:fill="FFFFFF"/>
        </w:rPr>
        <w:t>, ý thức trách nhiệm của cô</w:t>
      </w:r>
      <w:r w:rsidR="001A271D" w:rsidRPr="00FC7B0D">
        <w:rPr>
          <w:color w:val="000000"/>
          <w:sz w:val="28"/>
          <w:szCs w:val="28"/>
          <w:shd w:val="clear" w:color="auto" w:fill="FFFFFF"/>
        </w:rPr>
        <w:t xml:space="preserve"> giáo. Thành tích đạt được từ phong trào này là bó hoa tươi thắm nở rộ trong </w:t>
      </w:r>
      <w:r w:rsidR="003910CE">
        <w:rPr>
          <w:color w:val="000000"/>
          <w:sz w:val="28"/>
          <w:szCs w:val="28"/>
          <w:shd w:val="clear" w:color="auto" w:fill="FFFFFF"/>
        </w:rPr>
        <w:t xml:space="preserve">vườn hoa chào mừng ngày phụ nữ Việt Nam 20/10 </w:t>
      </w:r>
      <w:r w:rsidR="001A271D" w:rsidRPr="00FC7B0D">
        <w:rPr>
          <w:color w:val="000000"/>
          <w:sz w:val="28"/>
          <w:szCs w:val="28"/>
          <w:shd w:val="clear" w:color="auto" w:fill="FFFFFF"/>
        </w:rPr>
        <w:t>và</w:t>
      </w:r>
      <w:r w:rsidR="001A271D" w:rsidRPr="00FC7B0D">
        <w:rPr>
          <w:color w:val="0070C0"/>
          <w:sz w:val="28"/>
          <w:szCs w:val="28"/>
          <w:shd w:val="clear" w:color="auto" w:fill="FFFFFF"/>
        </w:rPr>
        <w:t> </w:t>
      </w:r>
      <w:r w:rsidR="001A271D" w:rsidRPr="00FC7B0D">
        <w:rPr>
          <w:color w:val="000000"/>
          <w:sz w:val="28"/>
          <w:szCs w:val="28"/>
          <w:shd w:val="clear" w:color="auto" w:fill="FFFFFF"/>
        </w:rPr>
        <w:t>đây cũng là dịp để thầy trò trở nên gần gũi, gắn bó, tôn trọng, tự hào về ngôi trường thân yêu của</w:t>
      </w:r>
      <w:r w:rsidR="003910CE">
        <w:rPr>
          <w:color w:val="000000"/>
          <w:sz w:val="28"/>
          <w:szCs w:val="28"/>
          <w:shd w:val="clear" w:color="auto" w:fill="FFFFFF"/>
        </w:rPr>
        <w:t xml:space="preserve"> mình.</w:t>
      </w:r>
    </w:p>
    <w:p w:rsidR="005B7B36" w:rsidRPr="007B417F" w:rsidRDefault="005B7B36" w:rsidP="005B7B36">
      <w:pPr>
        <w:pStyle w:val="NormalWeb"/>
        <w:shd w:val="clear" w:color="auto" w:fill="FFFFFF"/>
        <w:spacing w:before="0" w:beforeAutospacing="0" w:after="165" w:afterAutospacing="0"/>
        <w:jc w:val="both"/>
        <w:rPr>
          <w:rFonts w:ascii="Arial" w:hAnsi="Arial" w:cs="Arial"/>
          <w:color w:val="333333"/>
          <w:sz w:val="28"/>
          <w:szCs w:val="28"/>
        </w:rPr>
      </w:pPr>
    </w:p>
    <w:p w:rsidR="00695D6C" w:rsidRDefault="00695D6C" w:rsidP="00695D6C">
      <w:pPr>
        <w:pStyle w:val="NormalWeb"/>
        <w:framePr w:hSpace="180" w:wrap="around" w:vAnchor="text" w:hAnchor="page" w:x="6697" w:y="140"/>
        <w:spacing w:before="0" w:beforeAutospacing="0" w:after="0" w:afterAutospacing="0" w:line="276" w:lineRule="auto"/>
        <w:rPr>
          <w:b/>
          <w:bCs/>
          <w:color w:val="000000" w:themeColor="text1"/>
          <w:sz w:val="28"/>
          <w:szCs w:val="28"/>
          <w:lang w:val="vi-VN"/>
        </w:rPr>
      </w:pPr>
      <w:r>
        <w:rPr>
          <w:b/>
          <w:bCs/>
          <w:color w:val="000000" w:themeColor="text1"/>
          <w:sz w:val="28"/>
          <w:szCs w:val="28"/>
          <w:shd w:val="clear" w:color="auto" w:fill="FFFFFF"/>
          <w:lang w:val="en-US"/>
        </w:rPr>
        <w:t xml:space="preserve">                                                                                       </w:t>
      </w:r>
      <w:r>
        <w:rPr>
          <w:b/>
          <w:bCs/>
          <w:color w:val="000000" w:themeColor="text1"/>
          <w:sz w:val="28"/>
          <w:szCs w:val="28"/>
          <w:lang w:val="vi-VN"/>
        </w:rPr>
        <w:t>Tiên Thanh, Tháng</w:t>
      </w:r>
      <w:r>
        <w:rPr>
          <w:b/>
          <w:bCs/>
          <w:color w:val="000000" w:themeColor="text1"/>
          <w:sz w:val="28"/>
          <w:szCs w:val="28"/>
          <w:lang w:val="en-US"/>
        </w:rPr>
        <w:t xml:space="preserve"> </w:t>
      </w:r>
      <w:r>
        <w:rPr>
          <w:b/>
          <w:bCs/>
          <w:color w:val="000000" w:themeColor="text1"/>
          <w:sz w:val="28"/>
          <w:szCs w:val="28"/>
          <w:lang w:val="vi-VN"/>
        </w:rPr>
        <w:t>4 năm 2023</w:t>
      </w:r>
    </w:p>
    <w:tbl>
      <w:tblPr>
        <w:tblStyle w:val="TableGrid"/>
        <w:tblpPr w:leftFromText="180" w:rightFromText="180" w:vertAnchor="text" w:horzAnchor="margin" w:tblpXSpec="right" w:tblpY="1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tblGrid>
      <w:tr w:rsidR="00695D6C" w:rsidTr="00695D6C">
        <w:trPr>
          <w:trHeight w:val="395"/>
        </w:trPr>
        <w:tc>
          <w:tcPr>
            <w:tcW w:w="6012" w:type="dxa"/>
          </w:tcPr>
          <w:p w:rsidR="00695D6C" w:rsidRPr="00695D6C" w:rsidRDefault="00695D6C" w:rsidP="00695D6C">
            <w:pPr>
              <w:pStyle w:val="NormalWeb"/>
              <w:spacing w:before="0" w:beforeAutospacing="0" w:after="0" w:afterAutospacing="0" w:line="276" w:lineRule="auto"/>
              <w:jc w:val="center"/>
              <w:rPr>
                <w:b/>
                <w:bCs/>
                <w:color w:val="000000" w:themeColor="text1"/>
                <w:sz w:val="28"/>
                <w:szCs w:val="28"/>
                <w:lang w:val="vi-VN"/>
              </w:rPr>
            </w:pPr>
            <w:r>
              <w:rPr>
                <w:b/>
                <w:bCs/>
                <w:color w:val="000000" w:themeColor="text1"/>
                <w:sz w:val="28"/>
                <w:szCs w:val="28"/>
                <w:lang w:val="vi-VN"/>
              </w:rPr>
              <w:t>Tiên Thanh, Tháng</w:t>
            </w:r>
            <w:r>
              <w:rPr>
                <w:b/>
                <w:bCs/>
                <w:color w:val="000000" w:themeColor="text1"/>
                <w:sz w:val="28"/>
                <w:szCs w:val="28"/>
                <w:lang w:val="en-US"/>
              </w:rPr>
              <w:t xml:space="preserve"> </w:t>
            </w:r>
            <w:r w:rsidR="003910CE">
              <w:rPr>
                <w:b/>
                <w:bCs/>
                <w:color w:val="000000" w:themeColor="text1"/>
                <w:sz w:val="28"/>
                <w:szCs w:val="28"/>
                <w:lang w:val="vi-VN"/>
              </w:rPr>
              <w:t>10</w:t>
            </w:r>
            <w:r>
              <w:rPr>
                <w:b/>
                <w:bCs/>
                <w:color w:val="000000" w:themeColor="text1"/>
                <w:sz w:val="28"/>
                <w:szCs w:val="28"/>
                <w:lang w:val="vi-VN"/>
              </w:rPr>
              <w:t xml:space="preserve"> năm 2025</w:t>
            </w:r>
          </w:p>
        </w:tc>
      </w:tr>
      <w:tr w:rsidR="00695D6C" w:rsidTr="00695D6C">
        <w:trPr>
          <w:trHeight w:val="395"/>
        </w:trPr>
        <w:tc>
          <w:tcPr>
            <w:tcW w:w="6012" w:type="dxa"/>
          </w:tcPr>
          <w:p w:rsidR="00695D6C" w:rsidRDefault="00695D6C" w:rsidP="00695D6C">
            <w:pPr>
              <w:pStyle w:val="NormalWeb"/>
              <w:spacing w:before="0" w:beforeAutospacing="0" w:after="0" w:afterAutospacing="0"/>
              <w:jc w:val="center"/>
              <w:rPr>
                <w:b/>
                <w:bCs/>
                <w:color w:val="000000" w:themeColor="text1"/>
                <w:sz w:val="28"/>
                <w:szCs w:val="28"/>
                <w:lang w:val="en-US"/>
              </w:rPr>
            </w:pPr>
            <w:r>
              <w:rPr>
                <w:b/>
                <w:bCs/>
                <w:color w:val="000000" w:themeColor="text1"/>
                <w:sz w:val="28"/>
                <w:szCs w:val="28"/>
                <w:lang w:val="vi-VN"/>
              </w:rPr>
              <w:t>Giáo viên: Phạm Thị Tiệp</w:t>
            </w:r>
          </w:p>
        </w:tc>
      </w:tr>
    </w:tbl>
    <w:p w:rsidR="00695D6C" w:rsidRDefault="00695D6C" w:rsidP="00695D6C">
      <w:pPr>
        <w:pStyle w:val="NormalWeb"/>
        <w:shd w:val="clear" w:color="auto" w:fill="FFFFFF"/>
        <w:spacing w:before="0" w:beforeAutospacing="0" w:after="0" w:afterAutospacing="0"/>
        <w:jc w:val="both"/>
        <w:rPr>
          <w:b/>
          <w:bCs/>
          <w:color w:val="000000" w:themeColor="text1"/>
          <w:sz w:val="28"/>
          <w:szCs w:val="28"/>
          <w:lang w:val="en-US"/>
        </w:rPr>
      </w:pPr>
      <w:r>
        <w:rPr>
          <w:b/>
          <w:bCs/>
          <w:color w:val="000000" w:themeColor="text1"/>
          <w:sz w:val="28"/>
          <w:szCs w:val="28"/>
          <w:lang w:val="en-US"/>
        </w:rPr>
        <w:t xml:space="preserve">                                                                           </w:t>
      </w:r>
    </w:p>
    <w:p w:rsidR="005B7B36" w:rsidRPr="00695D6C" w:rsidRDefault="005B7B36" w:rsidP="00695D6C">
      <w:pPr>
        <w:pStyle w:val="NormalWeb"/>
        <w:shd w:val="clear" w:color="auto" w:fill="FFFFFF"/>
        <w:spacing w:before="0" w:beforeAutospacing="0" w:after="0" w:afterAutospacing="0"/>
        <w:jc w:val="both"/>
        <w:rPr>
          <w:b/>
          <w:bCs/>
          <w:color w:val="000000" w:themeColor="text1"/>
          <w:sz w:val="28"/>
          <w:szCs w:val="28"/>
          <w:shd w:val="clear" w:color="auto" w:fill="FFFFFF"/>
          <w:lang w:val="en-US"/>
        </w:rPr>
      </w:pPr>
    </w:p>
    <w:sectPr w:rsidR="005B7B36" w:rsidRPr="00695D6C" w:rsidSect="0083045F">
      <w:pgSz w:w="11906" w:h="16838"/>
      <w:pgMar w:top="1152"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293" w:rsidRDefault="00B25293" w:rsidP="00617815">
      <w:pPr>
        <w:spacing w:after="0" w:line="240" w:lineRule="auto"/>
      </w:pPr>
      <w:r>
        <w:separator/>
      </w:r>
    </w:p>
  </w:endnote>
  <w:endnote w:type="continuationSeparator" w:id="0">
    <w:p w:rsidR="00B25293" w:rsidRDefault="00B25293" w:rsidP="0061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293" w:rsidRDefault="00B25293" w:rsidP="00617815">
      <w:pPr>
        <w:spacing w:after="0" w:line="240" w:lineRule="auto"/>
      </w:pPr>
      <w:r>
        <w:separator/>
      </w:r>
    </w:p>
  </w:footnote>
  <w:footnote w:type="continuationSeparator" w:id="0">
    <w:p w:rsidR="00B25293" w:rsidRDefault="00B25293" w:rsidP="006178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7361"/>
    <w:rsid w:val="00006B21"/>
    <w:rsid w:val="00010486"/>
    <w:rsid w:val="00022BDD"/>
    <w:rsid w:val="00024ED6"/>
    <w:rsid w:val="00025B23"/>
    <w:rsid w:val="00026B91"/>
    <w:rsid w:val="000F2D3E"/>
    <w:rsid w:val="000F3A4E"/>
    <w:rsid w:val="00104877"/>
    <w:rsid w:val="0011106F"/>
    <w:rsid w:val="0013227E"/>
    <w:rsid w:val="00143A19"/>
    <w:rsid w:val="001A271D"/>
    <w:rsid w:val="001C0191"/>
    <w:rsid w:val="001F31A2"/>
    <w:rsid w:val="001F6BA1"/>
    <w:rsid w:val="0025501A"/>
    <w:rsid w:val="002560B5"/>
    <w:rsid w:val="002579C9"/>
    <w:rsid w:val="00280570"/>
    <w:rsid w:val="002A7464"/>
    <w:rsid w:val="002B0A47"/>
    <w:rsid w:val="002B1726"/>
    <w:rsid w:val="002D7869"/>
    <w:rsid w:val="002F4A50"/>
    <w:rsid w:val="00310392"/>
    <w:rsid w:val="00327199"/>
    <w:rsid w:val="0033043B"/>
    <w:rsid w:val="00350416"/>
    <w:rsid w:val="00386412"/>
    <w:rsid w:val="003864EF"/>
    <w:rsid w:val="003910CE"/>
    <w:rsid w:val="003A0A73"/>
    <w:rsid w:val="003A49C2"/>
    <w:rsid w:val="003E49CB"/>
    <w:rsid w:val="00415635"/>
    <w:rsid w:val="00452C58"/>
    <w:rsid w:val="00472D48"/>
    <w:rsid w:val="004814E7"/>
    <w:rsid w:val="00490DF1"/>
    <w:rsid w:val="00495863"/>
    <w:rsid w:val="00497B08"/>
    <w:rsid w:val="004B3D55"/>
    <w:rsid w:val="004B4592"/>
    <w:rsid w:val="004C18C1"/>
    <w:rsid w:val="004C2DB0"/>
    <w:rsid w:val="00501E69"/>
    <w:rsid w:val="0051781A"/>
    <w:rsid w:val="00521A84"/>
    <w:rsid w:val="00535496"/>
    <w:rsid w:val="00541CB1"/>
    <w:rsid w:val="00557A5D"/>
    <w:rsid w:val="00582E82"/>
    <w:rsid w:val="005B6642"/>
    <w:rsid w:val="005B7B36"/>
    <w:rsid w:val="005C3FED"/>
    <w:rsid w:val="005C45F3"/>
    <w:rsid w:val="005D54F6"/>
    <w:rsid w:val="005D796F"/>
    <w:rsid w:val="005E6ED2"/>
    <w:rsid w:val="005F2A0B"/>
    <w:rsid w:val="00617815"/>
    <w:rsid w:val="0063149B"/>
    <w:rsid w:val="00636CEF"/>
    <w:rsid w:val="006754A5"/>
    <w:rsid w:val="00683720"/>
    <w:rsid w:val="006950AB"/>
    <w:rsid w:val="00695D6C"/>
    <w:rsid w:val="00697FED"/>
    <w:rsid w:val="006B4628"/>
    <w:rsid w:val="006E6ED7"/>
    <w:rsid w:val="006F3822"/>
    <w:rsid w:val="006F4EC8"/>
    <w:rsid w:val="0071629F"/>
    <w:rsid w:val="007236C3"/>
    <w:rsid w:val="00791374"/>
    <w:rsid w:val="00795082"/>
    <w:rsid w:val="007957BE"/>
    <w:rsid w:val="007B2FEF"/>
    <w:rsid w:val="007B417F"/>
    <w:rsid w:val="007D0150"/>
    <w:rsid w:val="007D088A"/>
    <w:rsid w:val="007D3566"/>
    <w:rsid w:val="008275B8"/>
    <w:rsid w:val="0083045F"/>
    <w:rsid w:val="00835F50"/>
    <w:rsid w:val="008639CA"/>
    <w:rsid w:val="0087343C"/>
    <w:rsid w:val="008A5EB3"/>
    <w:rsid w:val="008A6FD3"/>
    <w:rsid w:val="008D2E36"/>
    <w:rsid w:val="0091015D"/>
    <w:rsid w:val="00950EAC"/>
    <w:rsid w:val="0095280D"/>
    <w:rsid w:val="009B6D10"/>
    <w:rsid w:val="00A00F18"/>
    <w:rsid w:val="00A04CE8"/>
    <w:rsid w:val="00A04DE2"/>
    <w:rsid w:val="00A64772"/>
    <w:rsid w:val="00A72CA0"/>
    <w:rsid w:val="00A75458"/>
    <w:rsid w:val="00A81759"/>
    <w:rsid w:val="00A82281"/>
    <w:rsid w:val="00A82442"/>
    <w:rsid w:val="00A91431"/>
    <w:rsid w:val="00AA0AEB"/>
    <w:rsid w:val="00AA4956"/>
    <w:rsid w:val="00AB5C3B"/>
    <w:rsid w:val="00AB5FAF"/>
    <w:rsid w:val="00B25293"/>
    <w:rsid w:val="00B4058D"/>
    <w:rsid w:val="00B463DE"/>
    <w:rsid w:val="00B703A9"/>
    <w:rsid w:val="00B91FCA"/>
    <w:rsid w:val="00BB3A5C"/>
    <w:rsid w:val="00BD6B59"/>
    <w:rsid w:val="00BE1FC2"/>
    <w:rsid w:val="00BE52B6"/>
    <w:rsid w:val="00C255F0"/>
    <w:rsid w:val="00C317DB"/>
    <w:rsid w:val="00C63D97"/>
    <w:rsid w:val="00C7267F"/>
    <w:rsid w:val="00C9315E"/>
    <w:rsid w:val="00C93942"/>
    <w:rsid w:val="00CA1744"/>
    <w:rsid w:val="00CB12AE"/>
    <w:rsid w:val="00CB148E"/>
    <w:rsid w:val="00CD7168"/>
    <w:rsid w:val="00CD7372"/>
    <w:rsid w:val="00CE0523"/>
    <w:rsid w:val="00CE4C88"/>
    <w:rsid w:val="00CE4F3A"/>
    <w:rsid w:val="00CE5F49"/>
    <w:rsid w:val="00CF2273"/>
    <w:rsid w:val="00D2672E"/>
    <w:rsid w:val="00D43693"/>
    <w:rsid w:val="00D729B7"/>
    <w:rsid w:val="00D74B3B"/>
    <w:rsid w:val="00D94DB8"/>
    <w:rsid w:val="00DA4368"/>
    <w:rsid w:val="00DE1422"/>
    <w:rsid w:val="00DF51FF"/>
    <w:rsid w:val="00E016E3"/>
    <w:rsid w:val="00E13F01"/>
    <w:rsid w:val="00E57124"/>
    <w:rsid w:val="00E8047C"/>
    <w:rsid w:val="00EB69A2"/>
    <w:rsid w:val="00ED1498"/>
    <w:rsid w:val="00EF4052"/>
    <w:rsid w:val="00F249A5"/>
    <w:rsid w:val="00F714A2"/>
    <w:rsid w:val="00F725A1"/>
    <w:rsid w:val="00F745AA"/>
    <w:rsid w:val="00F82B41"/>
    <w:rsid w:val="00FB7361"/>
    <w:rsid w:val="00FC7B0D"/>
    <w:rsid w:val="00FD1C8B"/>
    <w:rsid w:val="00FD2510"/>
    <w:rsid w:val="00FD554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2A769-D400-4AA0-B56C-1CDE7EC5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736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3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815"/>
  </w:style>
  <w:style w:type="paragraph" w:styleId="Footer">
    <w:name w:val="footer"/>
    <w:basedOn w:val="Normal"/>
    <w:link w:val="FooterChar"/>
    <w:uiPriority w:val="99"/>
    <w:unhideWhenUsed/>
    <w:rsid w:val="00617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815"/>
  </w:style>
  <w:style w:type="paragraph" w:styleId="BalloonText">
    <w:name w:val="Balloon Text"/>
    <w:basedOn w:val="Normal"/>
    <w:link w:val="BalloonTextChar"/>
    <w:uiPriority w:val="99"/>
    <w:semiHidden/>
    <w:unhideWhenUsed/>
    <w:rsid w:val="00A04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E2"/>
    <w:rPr>
      <w:rFonts w:ascii="Tahoma" w:hAnsi="Tahoma" w:cs="Tahoma"/>
      <w:sz w:val="16"/>
      <w:szCs w:val="16"/>
    </w:rPr>
  </w:style>
  <w:style w:type="paragraph" w:customStyle="1" w:styleId="p0">
    <w:name w:val="p0"/>
    <w:basedOn w:val="Normal"/>
    <w:rsid w:val="00A04DE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4B3D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860">
      <w:bodyDiv w:val="1"/>
      <w:marLeft w:val="0"/>
      <w:marRight w:val="0"/>
      <w:marTop w:val="0"/>
      <w:marBottom w:val="0"/>
      <w:divBdr>
        <w:top w:val="none" w:sz="0" w:space="0" w:color="auto"/>
        <w:left w:val="none" w:sz="0" w:space="0" w:color="auto"/>
        <w:bottom w:val="none" w:sz="0" w:space="0" w:color="auto"/>
        <w:right w:val="none" w:sz="0" w:space="0" w:color="auto"/>
      </w:divBdr>
    </w:div>
    <w:div w:id="376898616">
      <w:bodyDiv w:val="1"/>
      <w:marLeft w:val="0"/>
      <w:marRight w:val="0"/>
      <w:marTop w:val="0"/>
      <w:marBottom w:val="0"/>
      <w:divBdr>
        <w:top w:val="none" w:sz="0" w:space="0" w:color="auto"/>
        <w:left w:val="none" w:sz="0" w:space="0" w:color="auto"/>
        <w:bottom w:val="none" w:sz="0" w:space="0" w:color="auto"/>
        <w:right w:val="none" w:sz="0" w:space="0" w:color="auto"/>
      </w:divBdr>
    </w:div>
    <w:div w:id="531916428">
      <w:bodyDiv w:val="1"/>
      <w:marLeft w:val="0"/>
      <w:marRight w:val="0"/>
      <w:marTop w:val="0"/>
      <w:marBottom w:val="0"/>
      <w:divBdr>
        <w:top w:val="none" w:sz="0" w:space="0" w:color="auto"/>
        <w:left w:val="none" w:sz="0" w:space="0" w:color="auto"/>
        <w:bottom w:val="none" w:sz="0" w:space="0" w:color="auto"/>
        <w:right w:val="none" w:sz="0" w:space="0" w:color="auto"/>
      </w:divBdr>
    </w:div>
    <w:div w:id="1084492552">
      <w:bodyDiv w:val="1"/>
      <w:marLeft w:val="0"/>
      <w:marRight w:val="0"/>
      <w:marTop w:val="0"/>
      <w:marBottom w:val="0"/>
      <w:divBdr>
        <w:top w:val="none" w:sz="0" w:space="0" w:color="auto"/>
        <w:left w:val="none" w:sz="0" w:space="0" w:color="auto"/>
        <w:bottom w:val="none" w:sz="0" w:space="0" w:color="auto"/>
        <w:right w:val="none" w:sz="0" w:space="0" w:color="auto"/>
      </w:divBdr>
    </w:div>
    <w:div w:id="1161235561">
      <w:bodyDiv w:val="1"/>
      <w:marLeft w:val="0"/>
      <w:marRight w:val="0"/>
      <w:marTop w:val="0"/>
      <w:marBottom w:val="0"/>
      <w:divBdr>
        <w:top w:val="none" w:sz="0" w:space="0" w:color="auto"/>
        <w:left w:val="none" w:sz="0" w:space="0" w:color="auto"/>
        <w:bottom w:val="none" w:sz="0" w:space="0" w:color="auto"/>
        <w:right w:val="none" w:sz="0" w:space="0" w:color="auto"/>
      </w:divBdr>
    </w:div>
    <w:div w:id="1603950229">
      <w:bodyDiv w:val="1"/>
      <w:marLeft w:val="0"/>
      <w:marRight w:val="0"/>
      <w:marTop w:val="0"/>
      <w:marBottom w:val="0"/>
      <w:divBdr>
        <w:top w:val="none" w:sz="0" w:space="0" w:color="auto"/>
        <w:left w:val="none" w:sz="0" w:space="0" w:color="auto"/>
        <w:bottom w:val="none" w:sz="0" w:space="0" w:color="auto"/>
        <w:right w:val="none" w:sz="0" w:space="0" w:color="auto"/>
      </w:divBdr>
    </w:div>
    <w:div w:id="1835336404">
      <w:bodyDiv w:val="1"/>
      <w:marLeft w:val="0"/>
      <w:marRight w:val="0"/>
      <w:marTop w:val="0"/>
      <w:marBottom w:val="0"/>
      <w:divBdr>
        <w:top w:val="none" w:sz="0" w:space="0" w:color="auto"/>
        <w:left w:val="none" w:sz="0" w:space="0" w:color="auto"/>
        <w:bottom w:val="none" w:sz="0" w:space="0" w:color="auto"/>
        <w:right w:val="none" w:sz="0" w:space="0" w:color="auto"/>
      </w:divBdr>
    </w:div>
    <w:div w:id="1933737579">
      <w:bodyDiv w:val="1"/>
      <w:marLeft w:val="0"/>
      <w:marRight w:val="0"/>
      <w:marTop w:val="0"/>
      <w:marBottom w:val="0"/>
      <w:divBdr>
        <w:top w:val="none" w:sz="0" w:space="0" w:color="auto"/>
        <w:left w:val="none" w:sz="0" w:space="0" w:color="auto"/>
        <w:bottom w:val="none" w:sz="0" w:space="0" w:color="auto"/>
        <w:right w:val="none" w:sz="0" w:space="0" w:color="auto"/>
      </w:divBdr>
    </w:div>
    <w:div w:id="19431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133</cp:revision>
  <cp:lastPrinted>2023-04-10T16:58:00Z</cp:lastPrinted>
  <dcterms:created xsi:type="dcterms:W3CDTF">2022-03-18T06:15:00Z</dcterms:created>
  <dcterms:modified xsi:type="dcterms:W3CDTF">2025-10-21T18:43:00Z</dcterms:modified>
</cp:coreProperties>
</file>